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0BDA4" w14:textId="7738449E" w:rsidR="00D95F0E" w:rsidRDefault="00000000">
      <w:pPr>
        <w:jc w:val="center"/>
        <w:rPr>
          <w:rFonts w:ascii="黑体" w:eastAsia="黑体" w:hAnsi="宋体"/>
          <w:bCs/>
          <w:color w:val="000000"/>
          <w:kern w:val="0"/>
          <w:sz w:val="72"/>
          <w:szCs w:val="72"/>
        </w:rPr>
      </w:pPr>
      <w:r>
        <w:rPr>
          <w:rFonts w:ascii="黑体" w:eastAsia="黑体" w:hAnsi="宋体" w:hint="eastAsia"/>
          <w:bCs/>
          <w:color w:val="000000"/>
          <w:kern w:val="0"/>
          <w:sz w:val="72"/>
          <w:szCs w:val="72"/>
        </w:rPr>
        <w:t>宝安区西乡街道宝安客运中心城市更新单元“工业上楼”项目方案设计</w:t>
      </w:r>
    </w:p>
    <w:p w14:paraId="41581F8F" w14:textId="77777777" w:rsidR="00D95F0E" w:rsidRDefault="00000000">
      <w:pPr>
        <w:jc w:val="center"/>
        <w:rPr>
          <w:rFonts w:ascii="黑体" w:eastAsia="黑体"/>
          <w:bCs/>
          <w:color w:val="000000"/>
          <w:kern w:val="0"/>
          <w:sz w:val="72"/>
          <w:szCs w:val="72"/>
        </w:rPr>
      </w:pPr>
      <w:r>
        <w:rPr>
          <w:rFonts w:ascii="黑体" w:eastAsia="黑体" w:hAnsi="宋体"/>
          <w:bCs/>
          <w:color w:val="000000"/>
          <w:kern w:val="0"/>
          <w:sz w:val="72"/>
          <w:szCs w:val="72"/>
        </w:rPr>
        <w:t>资格预审</w:t>
      </w:r>
      <w:r>
        <w:rPr>
          <w:rFonts w:ascii="黑体" w:eastAsia="黑体" w:hint="eastAsia"/>
          <w:bCs/>
          <w:color w:val="000000"/>
          <w:kern w:val="0"/>
          <w:sz w:val="72"/>
          <w:szCs w:val="72"/>
        </w:rPr>
        <w:t>文件</w:t>
      </w:r>
    </w:p>
    <w:p w14:paraId="6CBF88C3" w14:textId="77777777" w:rsidR="00D95F0E" w:rsidRDefault="00D95F0E">
      <w:pPr>
        <w:adjustRightInd w:val="0"/>
        <w:snapToGrid w:val="0"/>
        <w:ind w:firstLineChars="200" w:firstLine="640"/>
        <w:jc w:val="left"/>
        <w:rPr>
          <w:rFonts w:ascii="宋体" w:hAnsi="宋体" w:cs="宋体"/>
          <w:color w:val="000000"/>
          <w:kern w:val="0"/>
          <w:sz w:val="32"/>
          <w:szCs w:val="32"/>
        </w:rPr>
      </w:pPr>
    </w:p>
    <w:p w14:paraId="0AEE9C8D" w14:textId="77777777" w:rsidR="00D95F0E" w:rsidRDefault="00D95F0E">
      <w:pPr>
        <w:pStyle w:val="30"/>
      </w:pPr>
    </w:p>
    <w:p w14:paraId="7EF87C80" w14:textId="77777777" w:rsidR="00D95F0E" w:rsidRDefault="00D95F0E">
      <w:pPr>
        <w:pStyle w:val="30"/>
        <w:ind w:left="0" w:firstLine="0"/>
      </w:pPr>
    </w:p>
    <w:p w14:paraId="1DCD2BF2" w14:textId="77777777" w:rsidR="00D95F0E" w:rsidRDefault="00D95F0E">
      <w:pPr>
        <w:adjustRightInd w:val="0"/>
        <w:snapToGrid w:val="0"/>
        <w:ind w:firstLineChars="200" w:firstLine="640"/>
        <w:jc w:val="left"/>
        <w:rPr>
          <w:rFonts w:ascii="宋体" w:hAnsi="宋体" w:cs="宋体"/>
          <w:color w:val="000000"/>
          <w:kern w:val="0"/>
          <w:sz w:val="32"/>
          <w:szCs w:val="32"/>
        </w:rPr>
      </w:pPr>
    </w:p>
    <w:p w14:paraId="631B96B0" w14:textId="1543B3D0" w:rsidR="00D95F0E" w:rsidRDefault="00000000">
      <w:pPr>
        <w:adjustRightInd w:val="0"/>
        <w:snapToGrid w:val="0"/>
        <w:ind w:firstLineChars="200" w:firstLine="640"/>
        <w:jc w:val="left"/>
        <w:rPr>
          <w:rFonts w:ascii="宋体" w:hAnsi="宋体" w:cs="宋体"/>
          <w:color w:val="000000"/>
          <w:kern w:val="0"/>
          <w:sz w:val="32"/>
          <w:szCs w:val="32"/>
          <w:u w:val="single"/>
        </w:rPr>
      </w:pPr>
      <w:r>
        <w:rPr>
          <w:rFonts w:ascii="宋体" w:hAnsi="宋体" w:cs="宋体"/>
          <w:color w:val="000000"/>
          <w:kern w:val="0"/>
          <w:sz w:val="32"/>
          <w:szCs w:val="32"/>
        </w:rPr>
        <w:t>工程</w:t>
      </w:r>
      <w:r>
        <w:rPr>
          <w:rFonts w:ascii="宋体" w:hAnsi="宋体" w:cs="宋体" w:hint="eastAsia"/>
          <w:color w:val="000000"/>
          <w:kern w:val="0"/>
          <w:sz w:val="32"/>
          <w:szCs w:val="32"/>
        </w:rPr>
        <w:t>名称：</w:t>
      </w:r>
      <w:r w:rsidR="00DC4AA1" w:rsidRPr="005A6D41">
        <w:rPr>
          <w:rFonts w:ascii="宋体" w:hAnsi="宋体" w:cs="宋体" w:hint="eastAsia"/>
          <w:color w:val="000000"/>
          <w:kern w:val="0"/>
          <w:sz w:val="32"/>
          <w:szCs w:val="32"/>
          <w:u w:val="single"/>
        </w:rPr>
        <w:t>宝安区</w:t>
      </w:r>
      <w:r>
        <w:rPr>
          <w:rFonts w:ascii="宋体" w:hAnsi="宋体" w:cs="宋体" w:hint="eastAsia"/>
          <w:color w:val="000000"/>
          <w:kern w:val="0"/>
          <w:sz w:val="32"/>
          <w:szCs w:val="32"/>
          <w:u w:val="single"/>
        </w:rPr>
        <w:t>西乡街道宝安客运中心城市更新单元“工业上楼”项目方案设计</w:t>
      </w:r>
    </w:p>
    <w:p w14:paraId="663B1CF3" w14:textId="77777777" w:rsidR="00D95F0E" w:rsidRDefault="00000000">
      <w:pPr>
        <w:adjustRightInd w:val="0"/>
        <w:snapToGrid w:val="0"/>
        <w:ind w:firstLineChars="200" w:firstLine="640"/>
        <w:jc w:val="left"/>
        <w:rPr>
          <w:rFonts w:ascii="宋体" w:hAnsi="宋体" w:cs="宋体"/>
          <w:color w:val="000000"/>
          <w:kern w:val="0"/>
          <w:sz w:val="32"/>
          <w:szCs w:val="32"/>
          <w:u w:val="single"/>
        </w:rPr>
      </w:pPr>
      <w:r>
        <w:rPr>
          <w:rFonts w:ascii="宋体" w:hAnsi="宋体" w:cs="宋体" w:hint="eastAsia"/>
          <w:color w:val="000000"/>
          <w:kern w:val="0"/>
          <w:sz w:val="32"/>
          <w:szCs w:val="32"/>
        </w:rPr>
        <w:t>招 标 人：</w:t>
      </w:r>
      <w:r>
        <w:rPr>
          <w:rFonts w:ascii="宋体" w:hAnsi="宋体" w:cs="宋体" w:hint="eastAsia"/>
          <w:color w:val="000000"/>
          <w:kern w:val="0"/>
          <w:sz w:val="32"/>
          <w:szCs w:val="32"/>
          <w:u w:val="single"/>
        </w:rPr>
        <w:t xml:space="preserve"> </w:t>
      </w:r>
      <w:proofErr w:type="gramStart"/>
      <w:r>
        <w:rPr>
          <w:rFonts w:ascii="宋体" w:hAnsi="宋体" w:cs="宋体" w:hint="eastAsia"/>
          <w:color w:val="000000"/>
          <w:kern w:val="0"/>
          <w:sz w:val="32"/>
          <w:szCs w:val="32"/>
          <w:u w:val="single"/>
        </w:rPr>
        <w:t>深圳市宝投交通</w:t>
      </w:r>
      <w:proofErr w:type="gramEnd"/>
      <w:r>
        <w:rPr>
          <w:rFonts w:ascii="宋体" w:hAnsi="宋体" w:cs="宋体" w:hint="eastAsia"/>
          <w:color w:val="000000"/>
          <w:kern w:val="0"/>
          <w:sz w:val="32"/>
          <w:szCs w:val="32"/>
          <w:u w:val="single"/>
        </w:rPr>
        <w:t xml:space="preserve">发展有限公司                </w:t>
      </w:r>
    </w:p>
    <w:p w14:paraId="04D28C5E" w14:textId="77777777" w:rsidR="00D95F0E" w:rsidRDefault="00000000">
      <w:pPr>
        <w:adjustRightInd w:val="0"/>
        <w:snapToGrid w:val="0"/>
        <w:ind w:firstLineChars="200" w:firstLine="640"/>
        <w:jc w:val="left"/>
        <w:rPr>
          <w:rFonts w:ascii="宋体" w:hAnsi="宋体" w:cs="宋体"/>
          <w:color w:val="000000"/>
          <w:kern w:val="0"/>
          <w:sz w:val="32"/>
          <w:szCs w:val="32"/>
        </w:rPr>
      </w:pPr>
      <w:r>
        <w:rPr>
          <w:rFonts w:ascii="宋体" w:hAnsi="宋体" w:cs="宋体" w:hint="eastAsia"/>
          <w:color w:val="000000"/>
          <w:kern w:val="0"/>
          <w:sz w:val="32"/>
          <w:szCs w:val="32"/>
        </w:rPr>
        <w:t>法定代表人或其委托代理人：</w:t>
      </w:r>
      <w:r>
        <w:rPr>
          <w:rFonts w:ascii="宋体" w:hAnsi="宋体" w:cs="宋体" w:hint="eastAsia"/>
          <w:color w:val="000000"/>
          <w:kern w:val="0"/>
          <w:sz w:val="32"/>
          <w:szCs w:val="32"/>
          <w:u w:val="single"/>
        </w:rPr>
        <w:t xml:space="preserve">  </w:t>
      </w:r>
      <w:proofErr w:type="gramStart"/>
      <w:r>
        <w:rPr>
          <w:rFonts w:ascii="宋体" w:hAnsi="宋体" w:cs="宋体" w:hint="eastAsia"/>
          <w:color w:val="000000"/>
          <w:kern w:val="0"/>
          <w:sz w:val="32"/>
          <w:szCs w:val="32"/>
          <w:u w:val="single"/>
        </w:rPr>
        <w:t>廖</w:t>
      </w:r>
      <w:proofErr w:type="gramEnd"/>
      <w:r>
        <w:rPr>
          <w:rFonts w:ascii="宋体" w:hAnsi="宋体" w:cs="宋体" w:hint="eastAsia"/>
          <w:color w:val="000000"/>
          <w:kern w:val="0"/>
          <w:sz w:val="32"/>
          <w:szCs w:val="32"/>
          <w:u w:val="single"/>
        </w:rPr>
        <w:t xml:space="preserve">远光                         </w:t>
      </w:r>
    </w:p>
    <w:p w14:paraId="1C5FAFD1" w14:textId="77777777" w:rsidR="00D95F0E" w:rsidRDefault="00000000">
      <w:pPr>
        <w:adjustRightInd w:val="0"/>
        <w:snapToGrid w:val="0"/>
        <w:ind w:firstLineChars="200" w:firstLine="640"/>
        <w:jc w:val="left"/>
        <w:rPr>
          <w:rFonts w:ascii="宋体" w:hAnsi="宋体" w:cs="宋体"/>
          <w:color w:val="000000"/>
          <w:kern w:val="0"/>
          <w:sz w:val="32"/>
          <w:szCs w:val="32"/>
        </w:rPr>
      </w:pPr>
      <w:r>
        <w:rPr>
          <w:rFonts w:ascii="宋体" w:hAnsi="宋体" w:cs="宋体" w:hint="eastAsia"/>
          <w:color w:val="000000"/>
          <w:kern w:val="0"/>
          <w:sz w:val="32"/>
          <w:szCs w:val="32"/>
        </w:rPr>
        <w:t>招标代理机构：</w:t>
      </w:r>
      <w:r>
        <w:rPr>
          <w:rFonts w:ascii="宋体" w:hAnsi="宋体" w:cs="宋体" w:hint="eastAsia"/>
          <w:color w:val="000000"/>
          <w:kern w:val="0"/>
          <w:sz w:val="32"/>
          <w:szCs w:val="32"/>
          <w:u w:val="single"/>
        </w:rPr>
        <w:t xml:space="preserve"> 深圳市宝安建筑设计院有限公司          </w:t>
      </w:r>
    </w:p>
    <w:p w14:paraId="1DE8AB36" w14:textId="77777777" w:rsidR="00D95F0E" w:rsidRDefault="00000000">
      <w:pPr>
        <w:adjustRightInd w:val="0"/>
        <w:snapToGrid w:val="0"/>
        <w:ind w:firstLineChars="200" w:firstLine="640"/>
        <w:jc w:val="left"/>
        <w:rPr>
          <w:rFonts w:ascii="宋体" w:hAnsi="宋体" w:cs="宋体"/>
          <w:color w:val="000000"/>
          <w:kern w:val="0"/>
          <w:sz w:val="32"/>
          <w:szCs w:val="32"/>
          <w:u w:val="single"/>
        </w:rPr>
      </w:pPr>
      <w:r>
        <w:rPr>
          <w:rFonts w:ascii="宋体" w:hAnsi="宋体" w:cs="宋体" w:hint="eastAsia"/>
          <w:color w:val="000000"/>
          <w:kern w:val="0"/>
          <w:sz w:val="32"/>
          <w:szCs w:val="32"/>
        </w:rPr>
        <w:t>法定代表人或其委托代理人：</w:t>
      </w:r>
      <w:r>
        <w:rPr>
          <w:rFonts w:ascii="宋体" w:hAnsi="宋体" w:cs="宋体" w:hint="eastAsia"/>
          <w:color w:val="000000"/>
          <w:kern w:val="0"/>
          <w:sz w:val="32"/>
          <w:szCs w:val="32"/>
          <w:u w:val="single"/>
        </w:rPr>
        <w:t xml:space="preserve">邸文革                     </w:t>
      </w:r>
    </w:p>
    <w:p w14:paraId="01FCF8A2" w14:textId="77777777" w:rsidR="00D95F0E" w:rsidRDefault="00D95F0E">
      <w:pPr>
        <w:adjustRightInd w:val="0"/>
        <w:snapToGrid w:val="0"/>
        <w:spacing w:line="380" w:lineRule="exact"/>
        <w:rPr>
          <w:rFonts w:ascii="宋体" w:hAnsi="宋体" w:cs="宋体"/>
          <w:b/>
          <w:color w:val="000000"/>
          <w:kern w:val="0"/>
          <w:sz w:val="44"/>
          <w:szCs w:val="44"/>
        </w:rPr>
      </w:pPr>
    </w:p>
    <w:p w14:paraId="60DB134D" w14:textId="77777777" w:rsidR="00D95F0E" w:rsidRDefault="00D95F0E">
      <w:pPr>
        <w:adjustRightInd w:val="0"/>
        <w:snapToGrid w:val="0"/>
        <w:spacing w:line="380" w:lineRule="exact"/>
        <w:ind w:firstLineChars="200" w:firstLine="883"/>
        <w:jc w:val="center"/>
        <w:rPr>
          <w:rFonts w:ascii="宋体" w:hAnsi="宋体" w:cs="宋体"/>
          <w:b/>
          <w:color w:val="000000"/>
          <w:kern w:val="0"/>
          <w:sz w:val="44"/>
          <w:szCs w:val="44"/>
        </w:rPr>
      </w:pPr>
    </w:p>
    <w:p w14:paraId="4F805082" w14:textId="77777777" w:rsidR="00D95F0E" w:rsidRDefault="00D95F0E">
      <w:pPr>
        <w:adjustRightInd w:val="0"/>
        <w:snapToGrid w:val="0"/>
        <w:spacing w:line="380" w:lineRule="exact"/>
        <w:ind w:firstLineChars="200" w:firstLine="883"/>
        <w:jc w:val="center"/>
        <w:rPr>
          <w:rFonts w:ascii="宋体" w:hAnsi="宋体" w:cs="宋体"/>
          <w:b/>
          <w:color w:val="000000"/>
          <w:kern w:val="0"/>
          <w:sz w:val="44"/>
          <w:szCs w:val="44"/>
        </w:rPr>
      </w:pPr>
    </w:p>
    <w:p w14:paraId="089D6C6A" w14:textId="77777777" w:rsidR="00D95F0E" w:rsidRDefault="00000000">
      <w:pPr>
        <w:adjustRightInd w:val="0"/>
        <w:snapToGrid w:val="0"/>
        <w:spacing w:line="380" w:lineRule="exact"/>
        <w:ind w:firstLineChars="200" w:firstLine="720"/>
        <w:jc w:val="center"/>
        <w:rPr>
          <w:rFonts w:ascii="宋体" w:hAnsi="宋体" w:cs="宋体"/>
          <w:b/>
          <w:color w:val="000000"/>
          <w:kern w:val="0"/>
          <w:sz w:val="44"/>
          <w:szCs w:val="44"/>
        </w:rPr>
      </w:pPr>
      <w:r>
        <w:rPr>
          <w:rFonts w:ascii="宋体" w:hAnsi="宋体" w:cs="宋体"/>
          <w:bCs/>
          <w:color w:val="000000"/>
          <w:kern w:val="0"/>
          <w:sz w:val="36"/>
          <w:szCs w:val="36"/>
        </w:rPr>
        <w:t>2023年</w:t>
      </w:r>
      <w:r>
        <w:rPr>
          <w:rFonts w:ascii="宋体" w:hAnsi="宋体" w:cs="宋体" w:hint="eastAsia"/>
          <w:bCs/>
          <w:color w:val="000000"/>
          <w:kern w:val="0"/>
          <w:sz w:val="36"/>
          <w:szCs w:val="36"/>
        </w:rPr>
        <w:t>9</w:t>
      </w:r>
      <w:r>
        <w:rPr>
          <w:rFonts w:ascii="宋体" w:hAnsi="宋体" w:cs="宋体"/>
          <w:bCs/>
          <w:color w:val="000000"/>
          <w:kern w:val="0"/>
          <w:sz w:val="36"/>
          <w:szCs w:val="36"/>
        </w:rPr>
        <w:t>月</w:t>
      </w:r>
    </w:p>
    <w:p w14:paraId="1A54C22D" w14:textId="77777777" w:rsidR="00D95F0E" w:rsidRDefault="00000000">
      <w:pPr>
        <w:jc w:val="center"/>
        <w:rPr>
          <w:rFonts w:ascii="宋体" w:hAnsi="宋体" w:cs="宋体"/>
          <w:b/>
          <w:bCs/>
          <w:color w:val="000000"/>
          <w:sz w:val="36"/>
          <w:szCs w:val="36"/>
        </w:rPr>
      </w:pPr>
      <w:r>
        <w:rPr>
          <w:rFonts w:ascii="宋体" w:hAnsi="宋体" w:cs="宋体" w:hint="eastAsia"/>
          <w:b/>
          <w:bCs/>
          <w:color w:val="000000"/>
          <w:sz w:val="36"/>
          <w:szCs w:val="36"/>
        </w:rPr>
        <w:br w:type="page"/>
      </w:r>
    </w:p>
    <w:p w14:paraId="40A9FD82" w14:textId="77777777" w:rsidR="00D95F0E" w:rsidRDefault="00000000">
      <w:pPr>
        <w:jc w:val="center"/>
        <w:rPr>
          <w:rFonts w:ascii="宋体" w:hAnsi="宋体" w:cs="宋体"/>
          <w:b/>
          <w:bCs/>
          <w:color w:val="000000"/>
          <w:sz w:val="36"/>
          <w:szCs w:val="36"/>
        </w:rPr>
      </w:pPr>
      <w:r>
        <w:rPr>
          <w:rFonts w:ascii="宋体" w:hAnsi="宋体" w:cs="宋体" w:hint="eastAsia"/>
          <w:b/>
          <w:bCs/>
          <w:color w:val="000000"/>
          <w:sz w:val="36"/>
          <w:szCs w:val="36"/>
        </w:rPr>
        <w:lastRenderedPageBreak/>
        <w:t>目  录</w:t>
      </w:r>
    </w:p>
    <w:p w14:paraId="546F30CD" w14:textId="77777777" w:rsidR="00D95F0E" w:rsidRDefault="00D95F0E">
      <w:pPr>
        <w:pStyle w:val="a0"/>
      </w:pPr>
    </w:p>
    <w:p w14:paraId="48B01ABD" w14:textId="77777777" w:rsidR="00D95F0E" w:rsidRDefault="00000000">
      <w:pPr>
        <w:rPr>
          <w:rFonts w:ascii="华文宋体" w:eastAsia="华文宋体" w:hAnsi="华文宋体" w:cs="华文宋体"/>
          <w:b/>
          <w:color w:val="000000"/>
          <w:kern w:val="0"/>
          <w:sz w:val="32"/>
          <w:szCs w:val="32"/>
        </w:rPr>
      </w:pPr>
      <w:r>
        <w:rPr>
          <w:rFonts w:ascii="华文宋体" w:eastAsia="华文宋体" w:hAnsi="华文宋体" w:cs="华文宋体"/>
          <w:b/>
          <w:color w:val="000000"/>
          <w:kern w:val="0"/>
          <w:sz w:val="32"/>
          <w:szCs w:val="32"/>
        </w:rPr>
        <w:t>第一章  重要提示</w:t>
      </w:r>
    </w:p>
    <w:p w14:paraId="26FE9E93" w14:textId="77777777" w:rsidR="00D95F0E" w:rsidRDefault="00000000">
      <w:pPr>
        <w:pStyle w:val="Default"/>
        <w:rPr>
          <w:rFonts w:ascii="华文宋体" w:eastAsia="华文宋体" w:hAnsi="华文宋体" w:cs="华文宋体" w:hint="default"/>
          <w:b/>
          <w:sz w:val="32"/>
          <w:szCs w:val="32"/>
        </w:rPr>
      </w:pPr>
      <w:r>
        <w:rPr>
          <w:rFonts w:ascii="华文宋体" w:eastAsia="华文宋体" w:hAnsi="华文宋体" w:cs="华文宋体" w:hint="default"/>
          <w:b/>
          <w:sz w:val="32"/>
          <w:szCs w:val="32"/>
        </w:rPr>
        <w:t>第二章  投标须知</w:t>
      </w:r>
    </w:p>
    <w:p w14:paraId="1116460C" w14:textId="77777777" w:rsidR="00D95F0E" w:rsidRDefault="00000000">
      <w:pPr>
        <w:pStyle w:val="Default"/>
        <w:rPr>
          <w:rFonts w:ascii="华文宋体" w:eastAsia="华文宋体" w:hAnsi="华文宋体" w:cs="华文宋体" w:hint="default"/>
          <w:b/>
          <w:sz w:val="32"/>
          <w:szCs w:val="32"/>
        </w:rPr>
      </w:pPr>
      <w:r>
        <w:rPr>
          <w:rFonts w:ascii="华文宋体" w:eastAsia="华文宋体" w:hAnsi="华文宋体" w:cs="华文宋体" w:hint="default"/>
          <w:b/>
          <w:sz w:val="32"/>
          <w:szCs w:val="32"/>
        </w:rPr>
        <w:t>一、投标须知前附表</w:t>
      </w:r>
    </w:p>
    <w:p w14:paraId="1E89E944" w14:textId="77777777" w:rsidR="00D95F0E" w:rsidRDefault="00000000">
      <w:pPr>
        <w:pStyle w:val="Default"/>
        <w:numPr>
          <w:ilvl w:val="0"/>
          <w:numId w:val="2"/>
        </w:numP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招标项目基本情况</w:t>
      </w:r>
    </w:p>
    <w:p w14:paraId="2BC6A44E" w14:textId="77777777" w:rsidR="00D95F0E" w:rsidRDefault="00000000">
      <w:pPr>
        <w:pStyle w:val="Default"/>
        <w:numPr>
          <w:ilvl w:val="0"/>
          <w:numId w:val="2"/>
        </w:numP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投标资格申请文件编制成果及要求</w:t>
      </w:r>
    </w:p>
    <w:p w14:paraId="7E9A0C90" w14:textId="77777777" w:rsidR="00D95F0E" w:rsidRDefault="00000000">
      <w:pPr>
        <w:pStyle w:val="Default"/>
        <w:numPr>
          <w:ilvl w:val="0"/>
          <w:numId w:val="2"/>
        </w:numP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招标投标分段限时投诉的规定</w:t>
      </w:r>
    </w:p>
    <w:p w14:paraId="76E0F468" w14:textId="77777777" w:rsidR="00D95F0E" w:rsidRDefault="00000000">
      <w:pPr>
        <w:pStyle w:val="Default"/>
        <w:rPr>
          <w:rFonts w:ascii="华文宋体" w:eastAsia="华文宋体" w:hAnsi="华文宋体" w:cs="华文宋体" w:hint="default"/>
          <w:b/>
          <w:sz w:val="32"/>
          <w:szCs w:val="32"/>
        </w:rPr>
      </w:pPr>
      <w:r>
        <w:rPr>
          <w:rFonts w:ascii="华文宋体" w:eastAsia="华文宋体" w:hAnsi="华文宋体" w:cs="华文宋体" w:hint="default"/>
          <w:b/>
          <w:sz w:val="32"/>
          <w:szCs w:val="32"/>
        </w:rPr>
        <w:t>二、投标资格申请文件否决性条款</w:t>
      </w:r>
    </w:p>
    <w:p w14:paraId="2F0D42FA" w14:textId="77777777" w:rsidR="00D95F0E" w:rsidRDefault="00000000">
      <w:pPr>
        <w:pStyle w:val="Default"/>
        <w:rPr>
          <w:rFonts w:ascii="华文宋体" w:eastAsia="华文宋体" w:hAnsi="华文宋体" w:cs="华文宋体" w:hint="default"/>
          <w:b/>
          <w:sz w:val="32"/>
          <w:szCs w:val="32"/>
        </w:rPr>
      </w:pPr>
      <w:r>
        <w:rPr>
          <w:rFonts w:ascii="华文宋体" w:eastAsia="华文宋体" w:hAnsi="华文宋体" w:cs="华文宋体" w:hint="default"/>
          <w:b/>
          <w:sz w:val="32"/>
          <w:szCs w:val="32"/>
        </w:rPr>
        <w:t>三、投标须知正文</w:t>
      </w:r>
    </w:p>
    <w:p w14:paraId="2ACF3AC7" w14:textId="77777777" w:rsidR="00D95F0E" w:rsidRDefault="00000000">
      <w:pPr>
        <w:pStyle w:val="Default"/>
        <w:numPr>
          <w:ilvl w:val="0"/>
          <w:numId w:val="3"/>
        </w:numP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招标</w:t>
      </w:r>
    </w:p>
    <w:p w14:paraId="6B0EA27B" w14:textId="77777777" w:rsidR="00D95F0E" w:rsidRDefault="00000000">
      <w:pPr>
        <w:pStyle w:val="Default"/>
        <w:numPr>
          <w:ilvl w:val="0"/>
          <w:numId w:val="3"/>
        </w:numP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投标</w:t>
      </w:r>
    </w:p>
    <w:p w14:paraId="2B7C3FBF" w14:textId="77777777" w:rsidR="00D95F0E" w:rsidRDefault="00000000">
      <w:pPr>
        <w:pStyle w:val="Default"/>
        <w:numPr>
          <w:ilvl w:val="0"/>
          <w:numId w:val="3"/>
        </w:numP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资格审查</w:t>
      </w:r>
    </w:p>
    <w:p w14:paraId="58A64DFD" w14:textId="77777777" w:rsidR="00D95F0E" w:rsidRDefault="00000000">
      <w:pPr>
        <w:pStyle w:val="Default"/>
        <w:numPr>
          <w:ilvl w:val="0"/>
          <w:numId w:val="3"/>
        </w:numP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概念提案评审</w:t>
      </w:r>
    </w:p>
    <w:p w14:paraId="7F0AC74F" w14:textId="77777777" w:rsidR="00D95F0E" w:rsidRDefault="00000000">
      <w:pPr>
        <w:pStyle w:val="Default"/>
        <w:numPr>
          <w:ilvl w:val="0"/>
          <w:numId w:val="3"/>
        </w:numP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正式投标人资格确定</w:t>
      </w:r>
    </w:p>
    <w:p w14:paraId="5B8D312F" w14:textId="77777777" w:rsidR="00D95F0E" w:rsidRDefault="00000000">
      <w:pPr>
        <w:pStyle w:val="Default"/>
        <w:rPr>
          <w:rFonts w:ascii="华文宋体" w:eastAsia="华文宋体" w:hAnsi="华文宋体" w:cs="华文宋体" w:hint="default"/>
          <w:b/>
          <w:sz w:val="32"/>
          <w:szCs w:val="32"/>
        </w:rPr>
      </w:pPr>
      <w:r>
        <w:rPr>
          <w:rFonts w:ascii="华文宋体" w:eastAsia="华文宋体" w:hAnsi="华文宋体" w:cs="华文宋体" w:hint="default"/>
          <w:b/>
          <w:sz w:val="32"/>
          <w:szCs w:val="32"/>
        </w:rPr>
        <w:t>第三章  投标资格申请文件格式</w:t>
      </w:r>
    </w:p>
    <w:p w14:paraId="52A4D248" w14:textId="77777777" w:rsidR="00D95F0E" w:rsidRDefault="00000000">
      <w:pPr>
        <w:pStyle w:val="Default"/>
        <w:rPr>
          <w:rFonts w:ascii="华文宋体" w:eastAsia="华文宋体" w:hAnsi="华文宋体" w:cs="华文宋体" w:hint="default"/>
          <w:b/>
          <w:sz w:val="32"/>
          <w:szCs w:val="32"/>
        </w:rPr>
      </w:pPr>
      <w:r>
        <w:rPr>
          <w:rFonts w:ascii="华文宋体" w:eastAsia="华文宋体" w:hAnsi="华文宋体" w:cs="华文宋体" w:hint="default"/>
          <w:b/>
          <w:sz w:val="32"/>
          <w:szCs w:val="32"/>
        </w:rPr>
        <w:t>第四章  设计任务书</w:t>
      </w:r>
    </w:p>
    <w:p w14:paraId="1823F7D0" w14:textId="77777777" w:rsidR="00D95F0E" w:rsidRDefault="00000000">
      <w:pPr>
        <w:pStyle w:val="Default"/>
        <w:rPr>
          <w:rFonts w:ascii="华文宋体" w:eastAsia="华文宋体" w:hAnsi="华文宋体" w:cs="华文宋体" w:hint="default"/>
          <w:b/>
          <w:sz w:val="32"/>
          <w:szCs w:val="32"/>
        </w:rPr>
      </w:pPr>
      <w:r>
        <w:rPr>
          <w:rFonts w:ascii="华文宋体" w:eastAsia="华文宋体" w:hAnsi="华文宋体" w:cs="华文宋体" w:hint="default"/>
          <w:b/>
          <w:sz w:val="32"/>
          <w:szCs w:val="32"/>
        </w:rPr>
        <w:t>第五章  其他</w:t>
      </w:r>
    </w:p>
    <w:p w14:paraId="36E6B05E" w14:textId="77777777" w:rsidR="00D95F0E" w:rsidRDefault="00D95F0E">
      <w:pPr>
        <w:pStyle w:val="Default"/>
        <w:rPr>
          <w:rFonts w:ascii="华文宋体" w:eastAsia="华文宋体" w:hAnsi="华文宋体" w:cs="华文宋体" w:hint="default"/>
          <w:b/>
          <w:sz w:val="32"/>
          <w:szCs w:val="32"/>
        </w:rPr>
      </w:pPr>
    </w:p>
    <w:p w14:paraId="4B08DCC4" w14:textId="77777777" w:rsidR="00D95F0E" w:rsidRDefault="00D95F0E">
      <w:pPr>
        <w:pStyle w:val="Default"/>
        <w:rPr>
          <w:rFonts w:ascii="华文宋体" w:eastAsia="华文宋体" w:hAnsi="华文宋体" w:cs="华文宋体" w:hint="default"/>
          <w:b/>
          <w:sz w:val="32"/>
          <w:szCs w:val="32"/>
        </w:rPr>
      </w:pPr>
    </w:p>
    <w:p w14:paraId="2E0A2425" w14:textId="77777777" w:rsidR="00D95F0E" w:rsidRDefault="00D95F0E">
      <w:pPr>
        <w:pStyle w:val="Default"/>
        <w:rPr>
          <w:rFonts w:ascii="华文宋体" w:eastAsia="华文宋体" w:hAnsi="华文宋体" w:cs="华文宋体" w:hint="default"/>
          <w:b/>
          <w:sz w:val="32"/>
          <w:szCs w:val="32"/>
        </w:rPr>
      </w:pPr>
    </w:p>
    <w:p w14:paraId="56196A38" w14:textId="77777777" w:rsidR="00D95F0E" w:rsidRDefault="00000000">
      <w:pPr>
        <w:pStyle w:val="1"/>
        <w:numPr>
          <w:ilvl w:val="0"/>
          <w:numId w:val="4"/>
        </w:numPr>
        <w:jc w:val="center"/>
      </w:pPr>
      <w:r>
        <w:lastRenderedPageBreak/>
        <w:t>重要提示</w:t>
      </w:r>
    </w:p>
    <w:p w14:paraId="280CCAD3" w14:textId="77777777" w:rsidR="00D95F0E" w:rsidRDefault="00000000">
      <w:pPr>
        <w:pStyle w:val="a6"/>
        <w:spacing w:line="560" w:lineRule="exact"/>
        <w:ind w:firstLineChars="200" w:firstLine="562"/>
        <w:rPr>
          <w:b/>
          <w:bCs/>
          <w:sz w:val="28"/>
          <w:szCs w:val="28"/>
        </w:rPr>
      </w:pPr>
      <w:r>
        <w:rPr>
          <w:b/>
          <w:bCs/>
          <w:sz w:val="28"/>
          <w:szCs w:val="28"/>
        </w:rPr>
        <w:t>请各投标人仔细阅读本工程资格预审文件，并严格按照文件要求进行本次招标活动。如投标人未能正确理解文件要求，或未在规定时间内向招标人提出答疑从而导致</w:t>
      </w:r>
      <w:r>
        <w:rPr>
          <w:rFonts w:hint="eastAsia"/>
          <w:b/>
          <w:bCs/>
          <w:sz w:val="28"/>
          <w:szCs w:val="28"/>
        </w:rPr>
        <w:t>不利后果的，由投标人自行承担。</w:t>
      </w:r>
    </w:p>
    <w:p w14:paraId="0DCDCA63" w14:textId="77777777" w:rsidR="00D95F0E" w:rsidRDefault="00D95F0E">
      <w:pPr>
        <w:adjustRightInd w:val="0"/>
        <w:snapToGrid w:val="0"/>
        <w:spacing w:line="380" w:lineRule="exact"/>
        <w:ind w:firstLineChars="200" w:firstLine="480"/>
        <w:jc w:val="left"/>
        <w:rPr>
          <w:rFonts w:ascii="宋体" w:hAnsi="宋体" w:cs="宋体"/>
          <w:bCs/>
          <w:color w:val="000000"/>
          <w:kern w:val="0"/>
          <w:sz w:val="24"/>
        </w:rPr>
      </w:pPr>
    </w:p>
    <w:p w14:paraId="2AD9E141"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bCs/>
          <w:color w:val="000000"/>
          <w:kern w:val="0"/>
          <w:sz w:val="24"/>
        </w:rPr>
        <w:t>一</w:t>
      </w:r>
      <w:r>
        <w:rPr>
          <w:rFonts w:ascii="宋体" w:hAnsi="宋体" w:cs="宋体" w:hint="eastAsia"/>
          <w:color w:val="000000"/>
          <w:kern w:val="0"/>
          <w:sz w:val="24"/>
        </w:rPr>
        <w:t>、本工程招标投标活动在深圳公共资源交易中心  深圳交易集团有限公司宝安分公司进行。</w:t>
      </w:r>
    </w:p>
    <w:p w14:paraId="03A33151"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二、</w:t>
      </w:r>
      <w:proofErr w:type="gramStart"/>
      <w:r>
        <w:rPr>
          <w:rFonts w:ascii="宋体" w:hAnsi="宋体" w:cs="宋体" w:hint="eastAsia"/>
          <w:color w:val="000000"/>
          <w:kern w:val="0"/>
          <w:sz w:val="24"/>
        </w:rPr>
        <w:t>本</w:t>
      </w:r>
      <w:r>
        <w:rPr>
          <w:rFonts w:ascii="宋体" w:hAnsi="宋体" w:cs="宋体"/>
          <w:color w:val="000000"/>
          <w:kern w:val="0"/>
          <w:sz w:val="24"/>
        </w:rPr>
        <w:t>资格</w:t>
      </w:r>
      <w:proofErr w:type="gramEnd"/>
      <w:r>
        <w:rPr>
          <w:rFonts w:ascii="宋体" w:hAnsi="宋体" w:cs="宋体"/>
          <w:color w:val="000000"/>
          <w:kern w:val="0"/>
          <w:sz w:val="24"/>
        </w:rPr>
        <w:t>预审</w:t>
      </w:r>
      <w:r>
        <w:rPr>
          <w:rFonts w:ascii="宋体" w:hAnsi="宋体" w:cs="宋体" w:hint="eastAsia"/>
          <w:color w:val="000000"/>
          <w:kern w:val="0"/>
          <w:sz w:val="24"/>
        </w:rPr>
        <w:t>文件所指交易网为：深圳公共资源交易公共服务平台(宝安区)    https://ba.szggzy.com/home/index.html</w:t>
      </w:r>
    </w:p>
    <w:p w14:paraId="26A79478"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三、投标人应事先办理企业的数字证书或电子营业执照，同时应办理相关人员的数字证书。有关手续请查看交易网中的“深圳金建数字证书办事指南”、“金建数字证书损坏应急办理指南”。使用电子营业执照的，须提前在国家市场监督管理监管总局</w:t>
      </w:r>
      <w:proofErr w:type="gramStart"/>
      <w:r>
        <w:rPr>
          <w:rFonts w:ascii="宋体" w:hAnsi="宋体" w:cs="宋体" w:hint="eastAsia"/>
          <w:color w:val="000000"/>
          <w:kern w:val="0"/>
          <w:sz w:val="24"/>
        </w:rPr>
        <w:t>“电子营业执照”微信小</w:t>
      </w:r>
      <w:proofErr w:type="gramEnd"/>
      <w:r>
        <w:rPr>
          <w:rFonts w:ascii="宋体" w:hAnsi="宋体" w:cs="宋体" w:hint="eastAsia"/>
          <w:color w:val="000000"/>
          <w:kern w:val="0"/>
          <w:sz w:val="24"/>
        </w:rPr>
        <w:t>程序电子营业执照应用程序中下载本企业电子营业执照，有关手续请查看“电子营业执照用户使用手册”。</w:t>
      </w:r>
    </w:p>
    <w:p w14:paraId="05F7813C" w14:textId="77777777" w:rsidR="00D95F0E" w:rsidRDefault="00000000">
      <w:pPr>
        <w:ind w:firstLineChars="200" w:firstLine="480"/>
        <w:rPr>
          <w:rFonts w:ascii="宋体" w:hAnsi="宋体" w:cs="宋体"/>
          <w:color w:val="000000"/>
          <w:kern w:val="0"/>
          <w:sz w:val="24"/>
        </w:rPr>
      </w:pPr>
      <w:r>
        <w:rPr>
          <w:rFonts w:ascii="宋体" w:hAnsi="宋体" w:cs="宋体" w:hint="eastAsia"/>
          <w:color w:val="000000"/>
          <w:kern w:val="0"/>
          <w:sz w:val="24"/>
        </w:rPr>
        <w:t>四、电子标书编制系统获取方式：交易网-服务导航-建设工程-工具软件下载。</w:t>
      </w:r>
    </w:p>
    <w:p w14:paraId="032592C6" w14:textId="77777777" w:rsidR="00D95F0E" w:rsidRDefault="00000000">
      <w:pPr>
        <w:adjustRightInd w:val="0"/>
        <w:snapToGrid w:val="0"/>
        <w:spacing w:line="380" w:lineRule="exact"/>
        <w:ind w:firstLineChars="200" w:firstLine="482"/>
        <w:jc w:val="left"/>
        <w:rPr>
          <w:rFonts w:ascii="宋体" w:hAnsi="宋体" w:cs="宋体"/>
          <w:color w:val="000000"/>
          <w:kern w:val="0"/>
          <w:sz w:val="24"/>
        </w:rPr>
      </w:pPr>
      <w:r>
        <w:rPr>
          <w:rFonts w:ascii="宋体" w:hAnsi="宋体" w:cs="宋体" w:hint="eastAsia"/>
          <w:b/>
          <w:bCs/>
          <w:color w:val="000000"/>
          <w:kern w:val="0"/>
          <w:sz w:val="24"/>
        </w:rPr>
        <w:t>五、有关投标问题的说明</w:t>
      </w:r>
    </w:p>
    <w:p w14:paraId="537C5D57"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1.投标人获取</w:t>
      </w:r>
      <w:r>
        <w:rPr>
          <w:rFonts w:ascii="宋体" w:hAnsi="宋体" w:cs="宋体"/>
          <w:color w:val="000000"/>
          <w:kern w:val="0"/>
          <w:sz w:val="24"/>
        </w:rPr>
        <w:t>资格预审</w:t>
      </w:r>
      <w:r>
        <w:rPr>
          <w:rFonts w:ascii="宋体" w:hAnsi="宋体" w:cs="宋体" w:hint="eastAsia"/>
          <w:color w:val="000000"/>
          <w:kern w:val="0"/>
          <w:sz w:val="24"/>
        </w:rPr>
        <w:t>文件后，应仔细</w:t>
      </w:r>
      <w:proofErr w:type="gramStart"/>
      <w:r>
        <w:rPr>
          <w:rFonts w:ascii="宋体" w:hAnsi="宋体" w:cs="宋体" w:hint="eastAsia"/>
          <w:color w:val="000000"/>
          <w:kern w:val="0"/>
          <w:sz w:val="24"/>
        </w:rPr>
        <w:t>阅</w:t>
      </w:r>
      <w:proofErr w:type="gramEnd"/>
      <w:r>
        <w:rPr>
          <w:rFonts w:ascii="宋体" w:hAnsi="宋体" w:cs="宋体"/>
          <w:color w:val="000000"/>
          <w:kern w:val="0"/>
          <w:sz w:val="24"/>
        </w:rPr>
        <w:t>资格预审</w:t>
      </w:r>
      <w:r>
        <w:rPr>
          <w:rFonts w:ascii="宋体" w:hAnsi="宋体" w:cs="宋体" w:hint="eastAsia"/>
          <w:color w:val="000000"/>
          <w:kern w:val="0"/>
          <w:sz w:val="24"/>
        </w:rPr>
        <w:t>文件及附件的全部内容，附件与</w:t>
      </w:r>
      <w:r>
        <w:rPr>
          <w:rFonts w:ascii="宋体" w:hAnsi="宋体" w:cs="宋体"/>
          <w:color w:val="000000"/>
          <w:kern w:val="0"/>
          <w:sz w:val="24"/>
        </w:rPr>
        <w:t>资格预审</w:t>
      </w:r>
      <w:r>
        <w:rPr>
          <w:rFonts w:ascii="宋体" w:hAnsi="宋体" w:cs="宋体" w:hint="eastAsia"/>
          <w:color w:val="000000"/>
          <w:kern w:val="0"/>
          <w:sz w:val="24"/>
        </w:rPr>
        <w:t>文件具有同等效力。</w:t>
      </w:r>
    </w:p>
    <w:p w14:paraId="6515C146"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2.投标人应在投标截止时间前，登录交易网免费查阅或下载</w:t>
      </w:r>
      <w:r>
        <w:rPr>
          <w:rFonts w:ascii="宋体" w:hAnsi="宋体" w:cs="宋体"/>
          <w:color w:val="000000"/>
          <w:kern w:val="0"/>
          <w:sz w:val="24"/>
        </w:rPr>
        <w:t>资格预审</w:t>
      </w:r>
      <w:r>
        <w:rPr>
          <w:rFonts w:ascii="宋体" w:hAnsi="宋体" w:cs="宋体" w:hint="eastAsia"/>
          <w:color w:val="000000"/>
          <w:kern w:val="0"/>
          <w:sz w:val="24"/>
        </w:rPr>
        <w:t>文件、答疑及</w:t>
      </w:r>
      <w:r>
        <w:rPr>
          <w:rFonts w:ascii="宋体" w:hAnsi="宋体" w:cs="宋体"/>
          <w:color w:val="000000"/>
          <w:kern w:val="0"/>
          <w:sz w:val="24"/>
        </w:rPr>
        <w:t>资格预审</w:t>
      </w:r>
      <w:r>
        <w:rPr>
          <w:rFonts w:ascii="宋体" w:hAnsi="宋体" w:cs="宋体" w:hint="eastAsia"/>
          <w:color w:val="000000"/>
          <w:kern w:val="0"/>
          <w:sz w:val="24"/>
        </w:rPr>
        <w:t>文件补充通知。</w:t>
      </w:r>
    </w:p>
    <w:p w14:paraId="0EA49624"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3.投标人对</w:t>
      </w:r>
      <w:r>
        <w:rPr>
          <w:rFonts w:ascii="宋体" w:hAnsi="宋体" w:cs="宋体"/>
          <w:color w:val="000000"/>
          <w:kern w:val="0"/>
          <w:sz w:val="24"/>
        </w:rPr>
        <w:t>资格预审</w:t>
      </w:r>
      <w:r>
        <w:rPr>
          <w:rFonts w:ascii="宋体" w:hAnsi="宋体" w:cs="宋体" w:hint="eastAsia"/>
          <w:color w:val="000000"/>
          <w:kern w:val="0"/>
          <w:sz w:val="24"/>
        </w:rPr>
        <w:t>文件有不同意见或不明之处，应在交易网向招标人提出。</w:t>
      </w:r>
    </w:p>
    <w:p w14:paraId="5B209248"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4.投标人应在遵循</w:t>
      </w:r>
      <w:r>
        <w:rPr>
          <w:rFonts w:ascii="宋体" w:hAnsi="宋体" w:cs="宋体"/>
          <w:color w:val="000000"/>
          <w:kern w:val="0"/>
          <w:sz w:val="24"/>
        </w:rPr>
        <w:t>资格预审</w:t>
      </w:r>
      <w:r>
        <w:rPr>
          <w:rFonts w:ascii="宋体" w:hAnsi="宋体" w:cs="宋体" w:hint="eastAsia"/>
          <w:color w:val="000000"/>
          <w:kern w:val="0"/>
          <w:sz w:val="24"/>
        </w:rPr>
        <w:t>文件的各项规定和要求的前提下，编制</w:t>
      </w:r>
      <w:r>
        <w:rPr>
          <w:rFonts w:ascii="宋体" w:hAnsi="宋体" w:cs="宋体"/>
          <w:color w:val="000000"/>
          <w:kern w:val="0"/>
          <w:sz w:val="24"/>
        </w:rPr>
        <w:t>投标资格申请</w:t>
      </w:r>
      <w:r>
        <w:rPr>
          <w:rFonts w:ascii="宋体" w:hAnsi="宋体" w:cs="宋体" w:hint="eastAsia"/>
          <w:color w:val="000000"/>
          <w:kern w:val="0"/>
          <w:sz w:val="24"/>
        </w:rPr>
        <w:t>文件。</w:t>
      </w:r>
      <w:r>
        <w:rPr>
          <w:rFonts w:ascii="宋体" w:hAnsi="宋体" w:cs="宋体"/>
          <w:color w:val="000000"/>
          <w:kern w:val="0"/>
          <w:sz w:val="24"/>
        </w:rPr>
        <w:t>投标资格申请</w:t>
      </w:r>
      <w:r>
        <w:rPr>
          <w:rFonts w:ascii="宋体" w:hAnsi="宋体" w:cs="宋体" w:hint="eastAsia"/>
          <w:color w:val="000000"/>
          <w:kern w:val="0"/>
          <w:sz w:val="24"/>
        </w:rPr>
        <w:t>文件必须满足</w:t>
      </w:r>
      <w:r>
        <w:rPr>
          <w:rFonts w:ascii="宋体" w:hAnsi="宋体" w:cs="宋体"/>
          <w:color w:val="000000"/>
          <w:kern w:val="0"/>
          <w:sz w:val="24"/>
        </w:rPr>
        <w:t>资格预审</w:t>
      </w:r>
      <w:r>
        <w:rPr>
          <w:rFonts w:ascii="宋体" w:hAnsi="宋体" w:cs="宋体" w:hint="eastAsia"/>
          <w:color w:val="000000"/>
          <w:kern w:val="0"/>
          <w:sz w:val="24"/>
        </w:rPr>
        <w:t>文件中的实质性要求和条件。</w:t>
      </w:r>
      <w:r>
        <w:rPr>
          <w:rFonts w:ascii="宋体" w:hAnsi="宋体" w:cs="宋体"/>
          <w:color w:val="000000"/>
          <w:kern w:val="0"/>
          <w:sz w:val="24"/>
        </w:rPr>
        <w:t>投标资格申请</w:t>
      </w:r>
      <w:r>
        <w:rPr>
          <w:rFonts w:ascii="宋体" w:hAnsi="宋体" w:cs="宋体" w:hint="eastAsia"/>
          <w:color w:val="000000"/>
          <w:kern w:val="0"/>
          <w:sz w:val="24"/>
        </w:rPr>
        <w:t>文件若出现否决性条款的情形其</w:t>
      </w:r>
      <w:r>
        <w:rPr>
          <w:rFonts w:ascii="宋体" w:hAnsi="宋体" w:cs="宋体"/>
          <w:color w:val="000000"/>
          <w:kern w:val="0"/>
          <w:sz w:val="24"/>
        </w:rPr>
        <w:t>申请资格</w:t>
      </w:r>
      <w:r>
        <w:rPr>
          <w:rFonts w:ascii="宋体" w:hAnsi="宋体" w:cs="宋体" w:hint="eastAsia"/>
          <w:color w:val="000000"/>
          <w:kern w:val="0"/>
          <w:sz w:val="24"/>
        </w:rPr>
        <w:t>将会被否决。</w:t>
      </w:r>
    </w:p>
    <w:p w14:paraId="0B98BEA2" w14:textId="77777777" w:rsidR="00D95F0E" w:rsidRDefault="00000000">
      <w:pPr>
        <w:adjustRightInd w:val="0"/>
        <w:snapToGrid w:val="0"/>
        <w:spacing w:line="380" w:lineRule="exact"/>
        <w:ind w:firstLineChars="200" w:firstLine="482"/>
        <w:jc w:val="left"/>
        <w:rPr>
          <w:rFonts w:ascii="宋体" w:hAnsi="宋体" w:cs="宋体"/>
          <w:color w:val="000000"/>
          <w:kern w:val="0"/>
          <w:sz w:val="24"/>
        </w:rPr>
      </w:pPr>
      <w:r>
        <w:rPr>
          <w:rFonts w:ascii="宋体" w:hAnsi="宋体" w:cs="宋体" w:hint="eastAsia"/>
          <w:b/>
          <w:bCs/>
          <w:color w:val="000000"/>
          <w:kern w:val="0"/>
          <w:sz w:val="24"/>
        </w:rPr>
        <w:t>5.交易网是投标人获取建设工程电子招标文件唯一合法渠道。投标人需随时关注交易网上</w:t>
      </w:r>
      <w:r>
        <w:rPr>
          <w:rFonts w:ascii="宋体" w:hAnsi="宋体" w:cs="宋体"/>
          <w:b/>
          <w:bCs/>
          <w:color w:val="000000"/>
          <w:kern w:val="0"/>
          <w:sz w:val="24"/>
        </w:rPr>
        <w:t>资格预审</w:t>
      </w:r>
      <w:r>
        <w:rPr>
          <w:rFonts w:ascii="宋体" w:hAnsi="宋体" w:cs="宋体" w:hint="eastAsia"/>
          <w:b/>
          <w:bCs/>
          <w:color w:val="000000"/>
          <w:kern w:val="0"/>
          <w:sz w:val="24"/>
        </w:rPr>
        <w:t>文件更新情况，并根据最后一次发布的电子</w:t>
      </w:r>
      <w:r>
        <w:rPr>
          <w:rFonts w:ascii="宋体" w:hAnsi="宋体" w:cs="宋体"/>
          <w:b/>
          <w:bCs/>
          <w:color w:val="000000"/>
          <w:kern w:val="0"/>
          <w:sz w:val="24"/>
        </w:rPr>
        <w:t>资格预审</w:t>
      </w:r>
      <w:r>
        <w:rPr>
          <w:rFonts w:ascii="宋体" w:hAnsi="宋体" w:cs="宋体" w:hint="eastAsia"/>
          <w:b/>
          <w:bCs/>
          <w:color w:val="000000"/>
          <w:kern w:val="0"/>
          <w:sz w:val="24"/>
        </w:rPr>
        <w:t>文件制作及更新</w:t>
      </w:r>
      <w:r>
        <w:rPr>
          <w:rFonts w:ascii="宋体" w:hAnsi="宋体" w:cs="宋体"/>
          <w:b/>
          <w:bCs/>
          <w:color w:val="000000"/>
          <w:kern w:val="0"/>
          <w:sz w:val="24"/>
        </w:rPr>
        <w:t>投标资格申请</w:t>
      </w:r>
      <w:r>
        <w:rPr>
          <w:rFonts w:ascii="宋体" w:hAnsi="宋体" w:cs="宋体" w:hint="eastAsia"/>
          <w:b/>
          <w:bCs/>
          <w:color w:val="000000"/>
          <w:kern w:val="0"/>
          <w:sz w:val="24"/>
        </w:rPr>
        <w:t>文件。如因未使用最新版</w:t>
      </w:r>
      <w:r>
        <w:rPr>
          <w:rFonts w:ascii="宋体" w:hAnsi="宋体" w:cs="宋体"/>
          <w:b/>
          <w:bCs/>
          <w:color w:val="000000"/>
          <w:kern w:val="0"/>
          <w:sz w:val="24"/>
        </w:rPr>
        <w:t>资格预审</w:t>
      </w:r>
      <w:r>
        <w:rPr>
          <w:rFonts w:ascii="宋体" w:hAnsi="宋体" w:cs="宋体" w:hint="eastAsia"/>
          <w:b/>
          <w:bCs/>
          <w:color w:val="000000"/>
          <w:kern w:val="0"/>
          <w:sz w:val="24"/>
        </w:rPr>
        <w:t>文件制作</w:t>
      </w:r>
      <w:r>
        <w:rPr>
          <w:rFonts w:ascii="宋体" w:hAnsi="宋体" w:cs="宋体"/>
          <w:b/>
          <w:bCs/>
          <w:color w:val="000000"/>
          <w:kern w:val="0"/>
          <w:sz w:val="24"/>
        </w:rPr>
        <w:t>投标资格申请</w:t>
      </w:r>
      <w:r>
        <w:rPr>
          <w:rFonts w:ascii="宋体" w:hAnsi="宋体" w:cs="宋体" w:hint="eastAsia"/>
          <w:b/>
          <w:bCs/>
          <w:color w:val="000000"/>
          <w:kern w:val="0"/>
          <w:sz w:val="24"/>
        </w:rPr>
        <w:t>文件导致不利后果的，由投标人自行承担。</w:t>
      </w:r>
    </w:p>
    <w:p w14:paraId="7DD60498"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6.投标人应当遵守</w:t>
      </w:r>
      <w:r>
        <w:rPr>
          <w:rFonts w:ascii="宋体" w:hAnsi="宋体" w:cs="宋体" w:hint="eastAsia"/>
          <w:color w:val="000000"/>
          <w:sz w:val="24"/>
        </w:rPr>
        <w:t>深圳公共资源交易中心、深圳交易集团有限公司宝安分公司</w:t>
      </w:r>
      <w:r>
        <w:rPr>
          <w:rFonts w:ascii="宋体" w:hAnsi="宋体" w:cs="宋体" w:hint="eastAsia"/>
          <w:color w:val="000000"/>
          <w:kern w:val="0"/>
          <w:sz w:val="24"/>
        </w:rPr>
        <w:t>的相关规定，违反规定导致的不利后果，由投标人自行承担。</w:t>
      </w:r>
    </w:p>
    <w:p w14:paraId="167B40D2"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7.投标人须对</w:t>
      </w:r>
      <w:r>
        <w:rPr>
          <w:rFonts w:ascii="宋体" w:hAnsi="宋体" w:cs="宋体"/>
          <w:color w:val="000000"/>
          <w:kern w:val="0"/>
          <w:sz w:val="24"/>
        </w:rPr>
        <w:t>资格申请</w:t>
      </w:r>
      <w:r>
        <w:rPr>
          <w:rFonts w:ascii="宋体" w:hAnsi="宋体" w:cs="宋体" w:hint="eastAsia"/>
          <w:color w:val="000000"/>
          <w:kern w:val="0"/>
          <w:sz w:val="24"/>
        </w:rPr>
        <w:t>资料的真实性负责。招标人有权</w:t>
      </w:r>
      <w:proofErr w:type="gramStart"/>
      <w:r>
        <w:rPr>
          <w:rFonts w:ascii="宋体" w:hAnsi="宋体" w:cs="宋体" w:hint="eastAsia"/>
          <w:color w:val="000000"/>
          <w:kern w:val="0"/>
          <w:sz w:val="24"/>
        </w:rPr>
        <w:t>将</w:t>
      </w:r>
      <w:r>
        <w:rPr>
          <w:rFonts w:ascii="宋体" w:hAnsi="宋体" w:cs="宋体"/>
          <w:color w:val="000000"/>
          <w:kern w:val="0"/>
          <w:sz w:val="24"/>
        </w:rPr>
        <w:t>资格</w:t>
      </w:r>
      <w:proofErr w:type="gramEnd"/>
      <w:r>
        <w:rPr>
          <w:rFonts w:ascii="宋体" w:hAnsi="宋体" w:cs="宋体"/>
          <w:color w:val="000000"/>
          <w:kern w:val="0"/>
          <w:sz w:val="24"/>
        </w:rPr>
        <w:t>申请</w:t>
      </w:r>
      <w:r>
        <w:rPr>
          <w:rFonts w:ascii="宋体" w:hAnsi="宋体" w:cs="宋体" w:hint="eastAsia"/>
          <w:color w:val="000000"/>
          <w:kern w:val="0"/>
          <w:sz w:val="24"/>
        </w:rPr>
        <w:t>文件的部分或全部内容向外公示，若公示期间收到有关弄虚作假投诉的，招标人将提请建设行政主管部门或有关行政管理部门查处。一旦查实将严格按照法律法规</w:t>
      </w:r>
      <w:proofErr w:type="gramStart"/>
      <w:r>
        <w:rPr>
          <w:rFonts w:ascii="宋体" w:hAnsi="宋体" w:cs="宋体" w:hint="eastAsia"/>
          <w:color w:val="000000"/>
          <w:kern w:val="0"/>
          <w:sz w:val="24"/>
        </w:rPr>
        <w:t>作出</w:t>
      </w:r>
      <w:proofErr w:type="gramEnd"/>
      <w:r>
        <w:rPr>
          <w:rFonts w:ascii="宋体" w:hAnsi="宋体" w:cs="宋体" w:hint="eastAsia"/>
          <w:color w:val="000000"/>
          <w:kern w:val="0"/>
          <w:sz w:val="24"/>
        </w:rPr>
        <w:t>处理。</w:t>
      </w:r>
    </w:p>
    <w:p w14:paraId="117266AC" w14:textId="77777777" w:rsidR="00D95F0E" w:rsidRDefault="00000000">
      <w:pPr>
        <w:adjustRightInd w:val="0"/>
        <w:snapToGrid w:val="0"/>
        <w:spacing w:line="380" w:lineRule="exact"/>
        <w:ind w:firstLineChars="200" w:firstLine="482"/>
        <w:jc w:val="left"/>
        <w:rPr>
          <w:rFonts w:ascii="宋体" w:hAnsi="宋体" w:cs="宋体"/>
          <w:color w:val="000000"/>
          <w:kern w:val="0"/>
          <w:sz w:val="24"/>
        </w:rPr>
      </w:pPr>
      <w:r>
        <w:rPr>
          <w:rFonts w:ascii="宋体" w:hAnsi="宋体" w:cs="宋体" w:hint="eastAsia"/>
          <w:b/>
          <w:bCs/>
          <w:color w:val="000000"/>
          <w:kern w:val="0"/>
          <w:sz w:val="24"/>
        </w:rPr>
        <w:lastRenderedPageBreak/>
        <w:t>8.投标人注意事项</w:t>
      </w:r>
      <w:r>
        <w:rPr>
          <w:rFonts w:ascii="宋体" w:hAnsi="宋体" w:cs="宋体" w:hint="eastAsia"/>
          <w:color w:val="000000"/>
          <w:kern w:val="0"/>
          <w:sz w:val="24"/>
        </w:rPr>
        <w:t>：</w:t>
      </w:r>
    </w:p>
    <w:p w14:paraId="6CD998AB"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8.1投标人（含联合体各方）须办理企业信息登记。勘察、设计、施工、监理、造价、检测等企业须在深圳市住房和建设局“企业与人员信息诚信申报平台”办理信息登记，其他企业在交易</w:t>
      </w:r>
      <w:proofErr w:type="gramStart"/>
      <w:r>
        <w:rPr>
          <w:rFonts w:ascii="宋体" w:hAnsi="宋体" w:cs="宋体" w:hint="eastAsia"/>
          <w:color w:val="000000"/>
          <w:kern w:val="0"/>
          <w:sz w:val="24"/>
        </w:rPr>
        <w:t>网办理</w:t>
      </w:r>
      <w:proofErr w:type="gramEnd"/>
      <w:r>
        <w:rPr>
          <w:rFonts w:ascii="宋体" w:hAnsi="宋体" w:cs="宋体" w:hint="eastAsia"/>
          <w:color w:val="000000"/>
          <w:kern w:val="0"/>
          <w:sz w:val="24"/>
        </w:rPr>
        <w:t>企业信息登记。</w:t>
      </w:r>
    </w:p>
    <w:p w14:paraId="72C2BD32"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8.2投标人应事先办理企业数字证书或电子营业执照及其相关人员的数字证书及录入投标员信息。有关手续请查看交易网《深圳金建数字证书办理指南》。市住房和建设局企业与人员信息半天交换一次，请投标人提前办好备案和变更手续。使用电子营业执照的，须提前在国家市场监督管理监管总局</w:t>
      </w:r>
      <w:proofErr w:type="gramStart"/>
      <w:r>
        <w:rPr>
          <w:rFonts w:ascii="宋体" w:hAnsi="宋体" w:cs="宋体" w:hint="eastAsia"/>
          <w:color w:val="000000"/>
          <w:kern w:val="0"/>
          <w:sz w:val="24"/>
        </w:rPr>
        <w:t>“电子营业执照”微信小</w:t>
      </w:r>
      <w:proofErr w:type="gramEnd"/>
      <w:r>
        <w:rPr>
          <w:rFonts w:ascii="宋体" w:hAnsi="宋体" w:cs="宋体" w:hint="eastAsia"/>
          <w:color w:val="000000"/>
          <w:kern w:val="0"/>
          <w:sz w:val="24"/>
        </w:rPr>
        <w:t>程序电子营业执照应用程序中下载本企业电子营业执照，有关手续请查看“电子营业执照用户使用手册”。</w:t>
      </w:r>
    </w:p>
    <w:p w14:paraId="33E128B7"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8.3投标人所提交电子</w:t>
      </w:r>
      <w:r>
        <w:rPr>
          <w:rFonts w:ascii="宋体" w:hAnsi="宋体" w:cs="宋体"/>
          <w:color w:val="000000"/>
          <w:kern w:val="0"/>
          <w:sz w:val="24"/>
        </w:rPr>
        <w:t>投标资格申请</w:t>
      </w:r>
      <w:r>
        <w:rPr>
          <w:rFonts w:ascii="宋体" w:hAnsi="宋体" w:cs="宋体" w:hint="eastAsia"/>
          <w:color w:val="000000"/>
          <w:kern w:val="0"/>
          <w:sz w:val="24"/>
        </w:rPr>
        <w:t>文件格式必须是由交易网所下载最新版本的“深圳市建设工程设计投标文件编制系统”生成。因电子投标文件编制不规范而导致投标文件内容无法导入系统导致不利后果的，由投标人自行承担。编制</w:t>
      </w:r>
      <w:r>
        <w:rPr>
          <w:rFonts w:ascii="宋体" w:hAnsi="宋体" w:cs="宋体"/>
          <w:color w:val="000000"/>
          <w:kern w:val="0"/>
          <w:sz w:val="24"/>
        </w:rPr>
        <w:t>投标资格申请</w:t>
      </w:r>
      <w:r>
        <w:rPr>
          <w:rFonts w:ascii="宋体" w:hAnsi="宋体" w:cs="宋体" w:hint="eastAsia"/>
          <w:color w:val="000000"/>
          <w:kern w:val="0"/>
          <w:sz w:val="24"/>
        </w:rPr>
        <w:t>文件时，如果需要粘贴图片，则务必使用JPG格式的文件，并且每张图片的分辨率应小于100dpi。生成电子投标文件以后，点击【查看电子标书】按钮，再次核对投标文件内容。</w:t>
      </w:r>
    </w:p>
    <w:p w14:paraId="5FE3D091"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8.4在将数据刻录到光盘之后，必须检查文件是否可以读取，不要在光盘</w:t>
      </w:r>
      <w:proofErr w:type="gramStart"/>
      <w:r>
        <w:rPr>
          <w:rFonts w:ascii="宋体" w:hAnsi="宋体" w:cs="宋体" w:hint="eastAsia"/>
          <w:color w:val="000000"/>
          <w:kern w:val="0"/>
          <w:sz w:val="24"/>
        </w:rPr>
        <w:t>盘</w:t>
      </w:r>
      <w:proofErr w:type="gramEnd"/>
      <w:r>
        <w:rPr>
          <w:rFonts w:ascii="宋体" w:hAnsi="宋体" w:cs="宋体" w:hint="eastAsia"/>
          <w:color w:val="000000"/>
          <w:kern w:val="0"/>
          <w:sz w:val="24"/>
        </w:rPr>
        <w:t>面上粘贴标签，应使用记号笔在盘面上标注单位名称。</w:t>
      </w:r>
    </w:p>
    <w:p w14:paraId="41C52D95" w14:textId="77777777" w:rsidR="00D95F0E" w:rsidRDefault="00000000">
      <w:pPr>
        <w:adjustRightInd w:val="0"/>
        <w:snapToGrid w:val="0"/>
        <w:spacing w:line="380" w:lineRule="exact"/>
        <w:ind w:firstLineChars="200" w:firstLine="482"/>
        <w:jc w:val="left"/>
        <w:rPr>
          <w:rFonts w:ascii="宋体" w:hAnsi="宋体" w:cs="宋体"/>
          <w:b/>
          <w:bCs/>
          <w:color w:val="000000"/>
          <w:kern w:val="0"/>
          <w:sz w:val="24"/>
        </w:rPr>
      </w:pPr>
      <w:r>
        <w:rPr>
          <w:rFonts w:ascii="宋体" w:hAnsi="宋体" w:cs="宋体" w:hint="eastAsia"/>
          <w:b/>
          <w:bCs/>
          <w:color w:val="000000"/>
          <w:kern w:val="0"/>
          <w:sz w:val="24"/>
        </w:rPr>
        <w:t>8.5电子投标文件必须具有数字证书或电子营业执照签名，方为合法、有效；因未对电子文件进行数字证书或电子营业执照签名导致不利后果的，由投标人自行承担。</w:t>
      </w:r>
    </w:p>
    <w:p w14:paraId="44727DFA" w14:textId="77777777" w:rsidR="00D95F0E" w:rsidRDefault="00000000">
      <w:pPr>
        <w:adjustRightInd w:val="0"/>
        <w:snapToGrid w:val="0"/>
        <w:spacing w:line="380" w:lineRule="exact"/>
        <w:ind w:firstLineChars="200" w:firstLine="482"/>
        <w:jc w:val="left"/>
        <w:rPr>
          <w:rFonts w:ascii="宋体" w:hAnsi="宋体" w:cs="宋体"/>
          <w:b/>
          <w:bCs/>
          <w:color w:val="000000"/>
          <w:kern w:val="0"/>
          <w:sz w:val="24"/>
        </w:rPr>
      </w:pPr>
      <w:r>
        <w:rPr>
          <w:rFonts w:ascii="宋体" w:hAnsi="宋体" w:cs="宋体" w:hint="eastAsia"/>
          <w:b/>
          <w:bCs/>
          <w:color w:val="000000"/>
          <w:kern w:val="0"/>
          <w:sz w:val="24"/>
        </w:rPr>
        <w:t>在电子标书编制系统中，生成电子标书时，必须对电子标书进行《单位机构数字证书》或电子营业执照签名以及《法定代表人个人数字证书》签名。</w:t>
      </w:r>
    </w:p>
    <w:p w14:paraId="7757B948"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8.6投标人应严格按</w:t>
      </w:r>
      <w:r>
        <w:rPr>
          <w:rFonts w:ascii="宋体" w:hAnsi="宋体" w:cs="宋体"/>
          <w:color w:val="000000"/>
          <w:kern w:val="0"/>
          <w:sz w:val="24"/>
        </w:rPr>
        <w:t>资格预审</w:t>
      </w:r>
      <w:r>
        <w:rPr>
          <w:rFonts w:ascii="宋体" w:hAnsi="宋体" w:cs="宋体" w:hint="eastAsia"/>
          <w:color w:val="000000"/>
          <w:kern w:val="0"/>
          <w:sz w:val="24"/>
        </w:rPr>
        <w:t>文件要求，在截标前使用投标人（或联合体</w:t>
      </w:r>
      <w:r>
        <w:rPr>
          <w:rFonts w:ascii="宋体" w:hAnsi="宋体" w:cs="宋体"/>
          <w:color w:val="000000"/>
          <w:kern w:val="0"/>
          <w:sz w:val="24"/>
        </w:rPr>
        <w:t>牵头</w:t>
      </w:r>
      <w:r>
        <w:rPr>
          <w:rFonts w:ascii="宋体" w:hAnsi="宋体" w:cs="宋体" w:hint="eastAsia"/>
          <w:color w:val="000000"/>
          <w:kern w:val="0"/>
          <w:sz w:val="24"/>
        </w:rPr>
        <w:t>）单位机构数字证书或电子营业执照，通过交易网递交电子投标文件，上</w:t>
      </w:r>
      <w:proofErr w:type="gramStart"/>
      <w:r>
        <w:rPr>
          <w:rFonts w:ascii="宋体" w:hAnsi="宋体" w:cs="宋体" w:hint="eastAsia"/>
          <w:color w:val="000000"/>
          <w:kern w:val="0"/>
          <w:sz w:val="24"/>
        </w:rPr>
        <w:t>传成功</w:t>
      </w:r>
      <w:proofErr w:type="gramEnd"/>
      <w:r>
        <w:rPr>
          <w:rFonts w:ascii="宋体" w:hAnsi="宋体" w:cs="宋体" w:hint="eastAsia"/>
          <w:color w:val="000000"/>
          <w:kern w:val="0"/>
          <w:sz w:val="24"/>
        </w:rPr>
        <w:t>后打印回执，为防止网络阻塞，建议预留充足时间上传</w:t>
      </w:r>
      <w:r>
        <w:rPr>
          <w:rFonts w:ascii="宋体" w:hAnsi="宋体" w:cs="宋体"/>
          <w:color w:val="000000"/>
          <w:kern w:val="0"/>
          <w:sz w:val="24"/>
        </w:rPr>
        <w:t>投标资格申请</w:t>
      </w:r>
      <w:r>
        <w:rPr>
          <w:rFonts w:ascii="宋体" w:hAnsi="宋体" w:cs="宋体" w:hint="eastAsia"/>
          <w:color w:val="000000"/>
          <w:kern w:val="0"/>
          <w:sz w:val="24"/>
        </w:rPr>
        <w:t>文件。</w:t>
      </w:r>
    </w:p>
    <w:p w14:paraId="7B6BFAB6"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8.7投标人可使用投标文件编制系统中的加密功能对电子投标文件中各部分内容进行加密（可使用数字证书或电子营业执照进行加密）,其中：用于投标文件加密的数字证书必须是本单位的任意一个深圳金</w:t>
      </w:r>
      <w:proofErr w:type="gramStart"/>
      <w:r>
        <w:rPr>
          <w:rFonts w:ascii="宋体" w:hAnsi="宋体" w:cs="宋体" w:hint="eastAsia"/>
          <w:color w:val="000000"/>
          <w:kern w:val="0"/>
          <w:sz w:val="24"/>
        </w:rPr>
        <w:t>建数字</w:t>
      </w:r>
      <w:proofErr w:type="gramEnd"/>
      <w:r>
        <w:rPr>
          <w:rFonts w:ascii="宋体" w:hAnsi="宋体" w:cs="宋体" w:hint="eastAsia"/>
          <w:color w:val="000000"/>
          <w:kern w:val="0"/>
          <w:sz w:val="24"/>
        </w:rPr>
        <w:t>证书，包括机构数字证书、机构业务数字证书、机构个人数字证书。用于投标文件加密的电子营业执照必须是由本单位法定代表人在市场监督管理总局的电子营业执照小程序中下载的真实有效的电子营业执照，且投标操作人员须法定代表人在授权并下载本单位电子营业执照后才可进行标书加密等相关操作。</w:t>
      </w:r>
    </w:p>
    <w:p w14:paraId="787E062F" w14:textId="77777777" w:rsidR="00D95F0E" w:rsidRDefault="00000000">
      <w:pPr>
        <w:adjustRightInd w:val="0"/>
        <w:snapToGrid w:val="0"/>
        <w:spacing w:line="380" w:lineRule="exact"/>
        <w:ind w:firstLineChars="200" w:firstLine="482"/>
        <w:jc w:val="left"/>
        <w:rPr>
          <w:rFonts w:ascii="宋体" w:hAnsi="宋体" w:cs="宋体"/>
          <w:b/>
          <w:bCs/>
          <w:color w:val="000000"/>
          <w:kern w:val="0"/>
          <w:sz w:val="24"/>
        </w:rPr>
      </w:pPr>
      <w:r>
        <w:rPr>
          <w:rFonts w:ascii="宋体" w:hAnsi="宋体" w:cs="宋体" w:hint="eastAsia"/>
          <w:b/>
          <w:bCs/>
          <w:color w:val="000000"/>
          <w:kern w:val="0"/>
          <w:sz w:val="24"/>
        </w:rPr>
        <w:t>对电子投标文件加密的，需在开标会时登录交易网远程解密或携带用于加密的数字证书或电子营业执照在开标会上进行解密。因未成功解密导致不利后果的，由投标人自行承担。</w:t>
      </w:r>
    </w:p>
    <w:p w14:paraId="15C032D6" w14:textId="77777777" w:rsidR="00D95F0E" w:rsidRDefault="00000000">
      <w:pPr>
        <w:numPr>
          <w:ilvl w:val="0"/>
          <w:numId w:val="5"/>
        </w:numPr>
        <w:adjustRightInd w:val="0"/>
        <w:snapToGrid w:val="0"/>
        <w:spacing w:line="380" w:lineRule="exact"/>
        <w:ind w:firstLineChars="200" w:firstLine="482"/>
        <w:jc w:val="left"/>
        <w:rPr>
          <w:b/>
          <w:bCs/>
        </w:rPr>
      </w:pPr>
      <w:r>
        <w:rPr>
          <w:rFonts w:ascii="宋体" w:hAnsi="宋体" w:cs="宋体" w:hint="eastAsia"/>
          <w:b/>
          <w:bCs/>
          <w:color w:val="000000"/>
          <w:kern w:val="0"/>
          <w:sz w:val="24"/>
        </w:rPr>
        <w:t>本工程</w:t>
      </w:r>
      <w:r>
        <w:rPr>
          <w:rFonts w:ascii="宋体" w:hAnsi="宋体" w:cs="宋体"/>
          <w:b/>
          <w:bCs/>
          <w:color w:val="000000"/>
          <w:kern w:val="0"/>
          <w:sz w:val="24"/>
        </w:rPr>
        <w:t>《资格审查文件》</w:t>
      </w:r>
      <w:r>
        <w:rPr>
          <w:rFonts w:ascii="宋体" w:hAnsi="宋体" w:cs="宋体" w:hint="eastAsia"/>
          <w:b/>
          <w:bCs/>
          <w:color w:val="000000"/>
          <w:kern w:val="0"/>
          <w:sz w:val="24"/>
        </w:rPr>
        <w:t>将采用电子招投标系统进行投标、开标及审查，请认真阅读本说明，若有疑问可通过载明的联系方式要求技术咨询。</w:t>
      </w:r>
    </w:p>
    <w:p w14:paraId="096AF5AA" w14:textId="77777777" w:rsidR="00D95F0E" w:rsidRDefault="00000000">
      <w:pPr>
        <w:adjustRightInd w:val="0"/>
        <w:snapToGrid w:val="0"/>
        <w:spacing w:line="380" w:lineRule="exact"/>
        <w:ind w:firstLineChars="200" w:firstLine="482"/>
        <w:jc w:val="left"/>
        <w:rPr>
          <w:rFonts w:ascii="宋体" w:hAnsi="宋体" w:cs="宋体"/>
          <w:b/>
          <w:bCs/>
          <w:color w:val="000000"/>
          <w:kern w:val="0"/>
          <w:sz w:val="24"/>
        </w:rPr>
      </w:pPr>
      <w:r>
        <w:rPr>
          <w:rFonts w:ascii="宋体" w:hAnsi="宋体" w:cs="宋体"/>
          <w:b/>
          <w:bCs/>
          <w:color w:val="000000"/>
          <w:sz w:val="24"/>
        </w:rPr>
        <w:t>10.本工程招标时间安排以交易网公布时间为准，投标人应</w:t>
      </w:r>
      <w:r>
        <w:rPr>
          <w:rFonts w:ascii="宋体" w:hAnsi="宋体" w:cs="宋体" w:hint="eastAsia"/>
          <w:b/>
          <w:bCs/>
          <w:color w:val="000000"/>
          <w:kern w:val="0"/>
          <w:sz w:val="24"/>
        </w:rPr>
        <w:t>需随时关注交易网上</w:t>
      </w:r>
      <w:r>
        <w:rPr>
          <w:rFonts w:ascii="宋体" w:hAnsi="宋体" w:cs="宋体"/>
          <w:b/>
          <w:bCs/>
          <w:color w:val="000000"/>
          <w:kern w:val="0"/>
          <w:sz w:val="24"/>
        </w:rPr>
        <w:t>招标时间安排的</w:t>
      </w:r>
      <w:r>
        <w:rPr>
          <w:rFonts w:ascii="宋体" w:hAnsi="宋体" w:cs="宋体" w:hint="eastAsia"/>
          <w:b/>
          <w:bCs/>
          <w:color w:val="000000"/>
          <w:kern w:val="0"/>
          <w:sz w:val="24"/>
        </w:rPr>
        <w:t>更新情况。如因</w:t>
      </w:r>
      <w:r>
        <w:rPr>
          <w:rFonts w:ascii="宋体" w:hAnsi="宋体" w:cs="宋体"/>
          <w:b/>
          <w:bCs/>
          <w:color w:val="000000"/>
          <w:kern w:val="0"/>
          <w:sz w:val="24"/>
        </w:rPr>
        <w:t>投标人</w:t>
      </w:r>
      <w:r>
        <w:rPr>
          <w:rFonts w:ascii="宋体" w:hAnsi="宋体" w:cs="宋体" w:hint="eastAsia"/>
          <w:b/>
          <w:bCs/>
          <w:color w:val="000000"/>
          <w:kern w:val="0"/>
          <w:sz w:val="24"/>
        </w:rPr>
        <w:t>未</w:t>
      </w:r>
      <w:r>
        <w:rPr>
          <w:rFonts w:ascii="宋体" w:hAnsi="宋体" w:cs="宋体"/>
          <w:b/>
          <w:bCs/>
          <w:color w:val="000000"/>
          <w:kern w:val="0"/>
          <w:sz w:val="24"/>
        </w:rPr>
        <w:t>及时关注交易</w:t>
      </w:r>
      <w:proofErr w:type="gramStart"/>
      <w:r>
        <w:rPr>
          <w:rFonts w:ascii="宋体" w:hAnsi="宋体" w:cs="宋体"/>
          <w:b/>
          <w:bCs/>
          <w:color w:val="000000"/>
          <w:kern w:val="0"/>
          <w:sz w:val="24"/>
        </w:rPr>
        <w:t>网时间</w:t>
      </w:r>
      <w:proofErr w:type="gramEnd"/>
      <w:r>
        <w:rPr>
          <w:rFonts w:ascii="宋体" w:hAnsi="宋体" w:cs="宋体"/>
          <w:b/>
          <w:bCs/>
          <w:color w:val="000000"/>
          <w:kern w:val="0"/>
          <w:sz w:val="24"/>
        </w:rPr>
        <w:t>安排</w:t>
      </w:r>
      <w:r>
        <w:rPr>
          <w:rFonts w:ascii="宋体" w:hAnsi="宋体" w:cs="宋体" w:hint="eastAsia"/>
          <w:b/>
          <w:bCs/>
          <w:color w:val="000000"/>
          <w:kern w:val="0"/>
          <w:sz w:val="24"/>
        </w:rPr>
        <w:t>导致不利后果的，由投标</w:t>
      </w:r>
      <w:r>
        <w:rPr>
          <w:rFonts w:ascii="宋体" w:hAnsi="宋体" w:cs="宋体" w:hint="eastAsia"/>
          <w:b/>
          <w:bCs/>
          <w:color w:val="000000"/>
          <w:kern w:val="0"/>
          <w:sz w:val="24"/>
        </w:rPr>
        <w:lastRenderedPageBreak/>
        <w:t>人自行承担。</w:t>
      </w:r>
    </w:p>
    <w:p w14:paraId="675F3DE4" w14:textId="77777777" w:rsidR="00D95F0E" w:rsidRDefault="00D95F0E">
      <w:pPr>
        <w:adjustRightInd w:val="0"/>
        <w:snapToGrid w:val="0"/>
        <w:spacing w:line="380" w:lineRule="exact"/>
        <w:ind w:firstLineChars="200" w:firstLine="480"/>
        <w:jc w:val="left"/>
        <w:rPr>
          <w:rFonts w:ascii="宋体" w:hAnsi="宋体" w:cs="宋体"/>
          <w:color w:val="000000"/>
          <w:sz w:val="24"/>
        </w:rPr>
      </w:pPr>
    </w:p>
    <w:p w14:paraId="4BD64A70"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sz w:val="24"/>
        </w:rPr>
        <w:t>六、关于电子化招投标系统</w:t>
      </w:r>
      <w:r>
        <w:rPr>
          <w:rFonts w:ascii="宋体" w:hAnsi="宋体" w:cs="宋体" w:hint="eastAsia"/>
          <w:color w:val="000000"/>
          <w:kern w:val="0"/>
          <w:sz w:val="24"/>
        </w:rPr>
        <w:t>咨询方式：</w:t>
      </w:r>
    </w:p>
    <w:p w14:paraId="76F29921"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QQ咨询：4009618998</w:t>
      </w:r>
    </w:p>
    <w:p w14:paraId="53E97D26" w14:textId="77777777" w:rsidR="00D95F0E" w:rsidRDefault="00000000">
      <w:pPr>
        <w:adjustRightInd w:val="0"/>
        <w:snapToGrid w:val="0"/>
        <w:spacing w:line="38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电话咨询：010-86483801</w:t>
      </w:r>
    </w:p>
    <w:p w14:paraId="3F7305E1" w14:textId="77777777" w:rsidR="00D95F0E" w:rsidRDefault="00000000">
      <w:pPr>
        <w:ind w:firstLineChars="200" w:firstLine="480"/>
        <w:rPr>
          <w:rFonts w:ascii="宋体" w:hAnsi="宋体" w:cs="宋体"/>
          <w:color w:val="000000"/>
          <w:kern w:val="0"/>
          <w:sz w:val="24"/>
        </w:rPr>
      </w:pPr>
      <w:r>
        <w:rPr>
          <w:rFonts w:ascii="宋体" w:hAnsi="宋体" w:cs="宋体" w:hint="eastAsia"/>
          <w:color w:val="000000"/>
          <w:kern w:val="0"/>
          <w:sz w:val="24"/>
        </w:rPr>
        <w:t>七：深圳交易集团有限公司宝安分公司联系电话：</w:t>
      </w:r>
    </w:p>
    <w:p w14:paraId="3AB551DE" w14:textId="77777777" w:rsidR="00D95F0E" w:rsidRDefault="00000000">
      <w:pPr>
        <w:ind w:firstLineChars="200" w:firstLine="480"/>
        <w:rPr>
          <w:rFonts w:ascii="宋体" w:hAnsi="宋体" w:cs="宋体"/>
          <w:color w:val="000000"/>
          <w:kern w:val="0"/>
          <w:sz w:val="24"/>
        </w:rPr>
      </w:pPr>
      <w:r>
        <w:rPr>
          <w:rFonts w:ascii="宋体" w:hAnsi="宋体" w:cs="宋体" w:hint="eastAsia"/>
          <w:color w:val="000000"/>
          <w:kern w:val="0"/>
          <w:sz w:val="24"/>
        </w:rPr>
        <w:t>建设工程业务咨询电话：0755-29993899</w:t>
      </w:r>
    </w:p>
    <w:p w14:paraId="59129647" w14:textId="77777777" w:rsidR="00D95F0E" w:rsidRDefault="00000000">
      <w:pPr>
        <w:ind w:firstLineChars="200" w:firstLine="480"/>
        <w:rPr>
          <w:rFonts w:ascii="宋体" w:hAnsi="宋体" w:cs="宋体"/>
          <w:color w:val="000000"/>
          <w:kern w:val="0"/>
          <w:sz w:val="24"/>
        </w:rPr>
      </w:pPr>
      <w:r>
        <w:rPr>
          <w:rFonts w:ascii="宋体" w:hAnsi="宋体" w:cs="宋体" w:hint="eastAsia"/>
          <w:color w:val="000000"/>
          <w:kern w:val="0"/>
          <w:sz w:val="24"/>
        </w:rPr>
        <w:t>综合交易业务咨询电话：0755-23313839</w:t>
      </w:r>
    </w:p>
    <w:p w14:paraId="391BF976" w14:textId="77777777" w:rsidR="00D95F0E" w:rsidRDefault="00000000">
      <w:pPr>
        <w:ind w:firstLineChars="200" w:firstLine="480"/>
        <w:rPr>
          <w:rFonts w:ascii="宋体" w:hAnsi="宋体" w:cs="宋体"/>
          <w:color w:val="000000"/>
          <w:kern w:val="0"/>
          <w:sz w:val="24"/>
        </w:rPr>
      </w:pPr>
      <w:r>
        <w:rPr>
          <w:rFonts w:ascii="宋体" w:hAnsi="宋体" w:cs="宋体" w:hint="eastAsia"/>
          <w:color w:val="000000"/>
          <w:kern w:val="0"/>
          <w:sz w:val="24"/>
        </w:rPr>
        <w:t>信息技术支持：0755-27758571</w:t>
      </w:r>
    </w:p>
    <w:p w14:paraId="013DEB47" w14:textId="77777777" w:rsidR="00D95F0E" w:rsidRDefault="00000000">
      <w:pPr>
        <w:ind w:firstLineChars="200" w:firstLine="480"/>
        <w:rPr>
          <w:rFonts w:ascii="宋体" w:hAnsi="宋体" w:cs="宋体"/>
          <w:color w:val="000000"/>
          <w:kern w:val="0"/>
          <w:sz w:val="24"/>
        </w:rPr>
      </w:pPr>
      <w:r>
        <w:rPr>
          <w:rFonts w:ascii="宋体" w:hAnsi="宋体" w:cs="宋体" w:hint="eastAsia"/>
          <w:color w:val="000000"/>
          <w:kern w:val="0"/>
          <w:sz w:val="24"/>
        </w:rPr>
        <w:t>联系邮箱：</w:t>
      </w:r>
      <w:hyperlink r:id="rId8" w:history="1">
        <w:r>
          <w:rPr>
            <w:rStyle w:val="ad"/>
            <w:rFonts w:ascii="宋体" w:hAnsi="宋体" w:cs="宋体" w:hint="eastAsia"/>
            <w:kern w:val="0"/>
            <w:sz w:val="24"/>
          </w:rPr>
          <w:t>baoanfgs@szexgrp.com</w:t>
        </w:r>
      </w:hyperlink>
    </w:p>
    <w:p w14:paraId="3F77BA3E" w14:textId="77777777" w:rsidR="00D95F0E" w:rsidRDefault="00D95F0E">
      <w:pPr>
        <w:pStyle w:val="a4"/>
        <w:jc w:val="both"/>
      </w:pPr>
    </w:p>
    <w:p w14:paraId="6F309FE2" w14:textId="77777777" w:rsidR="00D95F0E" w:rsidRDefault="00D95F0E">
      <w:pPr>
        <w:rPr>
          <w:rFonts w:ascii="宋体" w:hAnsi="宋体" w:cs="宋体"/>
          <w:color w:val="231F20"/>
          <w:sz w:val="24"/>
        </w:rPr>
      </w:pPr>
    </w:p>
    <w:p w14:paraId="377291B8" w14:textId="77777777" w:rsidR="00D95F0E" w:rsidRDefault="00000000">
      <w:pPr>
        <w:pStyle w:val="HTML"/>
        <w:widowControl/>
        <w:shd w:val="clear" w:color="auto" w:fill="FFFFFF"/>
        <w:rPr>
          <w:rFonts w:cs="宋体" w:hint="default"/>
          <w:color w:val="231F20"/>
        </w:rPr>
      </w:pPr>
      <w:r>
        <w:rPr>
          <w:rFonts w:cs="宋体"/>
          <w:color w:val="231F20"/>
        </w:rPr>
        <w:t>招标人：</w:t>
      </w:r>
      <w:proofErr w:type="gramStart"/>
      <w:r>
        <w:rPr>
          <w:rFonts w:cs="宋体"/>
          <w:color w:val="231F20"/>
        </w:rPr>
        <w:t>深圳市宝投交通</w:t>
      </w:r>
      <w:proofErr w:type="gramEnd"/>
      <w:r>
        <w:rPr>
          <w:rFonts w:cs="宋体"/>
          <w:color w:val="231F20"/>
        </w:rPr>
        <w:t>发展有限公司    招标代理</w:t>
      </w:r>
      <w:r>
        <w:rPr>
          <w:rFonts w:cs="宋体" w:hint="default"/>
          <w:color w:val="231F20"/>
        </w:rPr>
        <w:t>：深圳市宝安建筑设计院有限公司</w:t>
      </w:r>
    </w:p>
    <w:p w14:paraId="414D19FC" w14:textId="77777777" w:rsidR="00D95F0E" w:rsidRDefault="00000000">
      <w:pPr>
        <w:pStyle w:val="HTML"/>
        <w:widowControl/>
        <w:shd w:val="clear" w:color="auto" w:fill="FFFFFF"/>
        <w:rPr>
          <w:rFonts w:cs="宋体" w:hint="default"/>
          <w:color w:val="231F20"/>
        </w:rPr>
      </w:pPr>
      <w:r>
        <w:rPr>
          <w:rFonts w:cs="宋体"/>
          <w:color w:val="231F20"/>
        </w:rPr>
        <w:t>法定代表人或授权委托人：</w:t>
      </w:r>
      <w:r>
        <w:rPr>
          <w:rFonts w:cs="宋体" w:hint="default"/>
          <w:color w:val="231F20"/>
        </w:rPr>
        <w:t xml:space="preserve">       </w:t>
      </w:r>
      <w:r>
        <w:rPr>
          <w:rFonts w:cs="宋体"/>
          <w:color w:val="231F20"/>
        </w:rPr>
        <w:t xml:space="preserve">    </w:t>
      </w:r>
      <w:r>
        <w:rPr>
          <w:rFonts w:cs="宋体" w:hint="default"/>
          <w:color w:val="231F20"/>
        </w:rPr>
        <w:t xml:space="preserve"> </w:t>
      </w:r>
      <w:r>
        <w:rPr>
          <w:rFonts w:cs="宋体"/>
          <w:color w:val="231F20"/>
        </w:rPr>
        <w:t xml:space="preserve">  法定代表人或授权委托人</w:t>
      </w:r>
      <w:r>
        <w:rPr>
          <w:rFonts w:cs="宋体" w:hint="default"/>
          <w:color w:val="231F20"/>
        </w:rPr>
        <w:t>：邸文革</w:t>
      </w:r>
    </w:p>
    <w:p w14:paraId="45EA9FBB" w14:textId="77777777" w:rsidR="00D95F0E" w:rsidRDefault="00000000">
      <w:pPr>
        <w:ind w:left="5520" w:hangingChars="2300" w:hanging="5520"/>
        <w:jc w:val="left"/>
        <w:rPr>
          <w:rFonts w:ascii="宋体" w:hAnsi="宋体" w:cs="宋体"/>
          <w:color w:val="231F20"/>
          <w:sz w:val="24"/>
        </w:rPr>
      </w:pPr>
      <w:r>
        <w:rPr>
          <w:rFonts w:ascii="宋体" w:hAnsi="宋体" w:cs="宋体" w:hint="eastAsia"/>
          <w:color w:val="231F20"/>
          <w:sz w:val="24"/>
        </w:rPr>
        <w:t>地址</w:t>
      </w:r>
      <w:r>
        <w:rPr>
          <w:rFonts w:ascii="宋体" w:hAnsi="宋体" w:cs="宋体"/>
          <w:color w:val="231F20"/>
          <w:sz w:val="24"/>
        </w:rPr>
        <w:t>：深圳市宝安区新安街道灵芝园</w:t>
      </w:r>
    </w:p>
    <w:p w14:paraId="54FE91D6" w14:textId="77777777" w:rsidR="00D95F0E" w:rsidRDefault="00000000">
      <w:pPr>
        <w:ind w:left="5520" w:hangingChars="2300" w:hanging="5520"/>
        <w:jc w:val="left"/>
        <w:rPr>
          <w:rFonts w:ascii="宋体" w:hAnsi="宋体" w:cs="宋体"/>
          <w:color w:val="231F20"/>
          <w:sz w:val="24"/>
        </w:rPr>
      </w:pPr>
      <w:r>
        <w:rPr>
          <w:rFonts w:ascii="宋体" w:hAnsi="宋体" w:cs="宋体"/>
          <w:color w:val="231F20"/>
          <w:sz w:val="24"/>
        </w:rPr>
        <w:t>社区22 区中粮紫云大厦 201</w:t>
      </w:r>
      <w:r>
        <w:rPr>
          <w:rFonts w:ascii="宋体" w:hAnsi="宋体" w:cs="宋体" w:hint="eastAsia"/>
          <w:color w:val="231F20"/>
          <w:sz w:val="24"/>
        </w:rPr>
        <w:t xml:space="preserve">            </w:t>
      </w:r>
      <w:r>
        <w:rPr>
          <w:rFonts w:ascii="宋体" w:hAnsi="宋体" w:cs="宋体"/>
          <w:color w:val="231F20"/>
          <w:sz w:val="24"/>
        </w:rPr>
        <w:t>地址</w:t>
      </w:r>
      <w:r>
        <w:rPr>
          <w:rFonts w:ascii="宋体" w:hAnsi="宋体" w:cs="宋体"/>
          <w:color w:val="231F20"/>
          <w:sz w:val="22"/>
          <w:szCs w:val="22"/>
        </w:rPr>
        <w:t>：</w:t>
      </w:r>
      <w:r>
        <w:rPr>
          <w:rFonts w:ascii="宋体" w:hAnsi="宋体" w:cs="宋体"/>
          <w:color w:val="231F20"/>
          <w:sz w:val="24"/>
        </w:rPr>
        <w:t>深圳市宝安区新安街道湖滨东路35号</w:t>
      </w:r>
    </w:p>
    <w:p w14:paraId="452DB4D4" w14:textId="77777777" w:rsidR="00D95F0E" w:rsidRDefault="00000000">
      <w:pPr>
        <w:rPr>
          <w:rFonts w:ascii="宋体" w:hAnsi="宋体" w:cs="宋体"/>
          <w:color w:val="231F20"/>
          <w:sz w:val="24"/>
        </w:rPr>
      </w:pPr>
      <w:r>
        <w:rPr>
          <w:rFonts w:ascii="宋体" w:hAnsi="宋体" w:cs="宋体" w:hint="eastAsia"/>
          <w:color w:val="231F20"/>
          <w:sz w:val="24"/>
        </w:rPr>
        <w:t>电话</w:t>
      </w:r>
      <w:r>
        <w:rPr>
          <w:rFonts w:ascii="宋体" w:hAnsi="宋体" w:cs="宋体"/>
          <w:color w:val="231F20"/>
          <w:sz w:val="24"/>
        </w:rPr>
        <w:t>：</w:t>
      </w:r>
      <w:r>
        <w:rPr>
          <w:rFonts w:ascii="宋体" w:hAnsi="宋体" w:cs="宋体" w:hint="eastAsia"/>
          <w:color w:val="231F20"/>
          <w:sz w:val="24"/>
        </w:rPr>
        <w:t>0755-29978566</w:t>
      </w:r>
      <w:r>
        <w:rPr>
          <w:rFonts w:ascii="宋体" w:hAnsi="宋体" w:cs="宋体"/>
          <w:color w:val="231F20"/>
          <w:sz w:val="24"/>
        </w:rPr>
        <w:t xml:space="preserve">           </w:t>
      </w:r>
      <w:r>
        <w:rPr>
          <w:rFonts w:ascii="宋体" w:hAnsi="宋体" w:cs="宋体" w:hint="eastAsia"/>
          <w:color w:val="231F20"/>
          <w:sz w:val="24"/>
        </w:rPr>
        <w:t xml:space="preserve">    </w:t>
      </w:r>
      <w:r>
        <w:rPr>
          <w:rFonts w:ascii="宋体" w:hAnsi="宋体" w:cs="宋体"/>
          <w:color w:val="231F20"/>
          <w:sz w:val="24"/>
        </w:rPr>
        <w:t xml:space="preserve"> </w:t>
      </w:r>
      <w:r>
        <w:rPr>
          <w:rFonts w:ascii="宋体" w:hAnsi="宋体" w:cs="宋体" w:hint="eastAsia"/>
          <w:color w:val="231F20"/>
          <w:sz w:val="24"/>
        </w:rPr>
        <w:t xml:space="preserve">  电话</w:t>
      </w:r>
      <w:r>
        <w:rPr>
          <w:rFonts w:ascii="宋体" w:hAnsi="宋体" w:cs="宋体"/>
          <w:color w:val="231F20"/>
          <w:sz w:val="24"/>
        </w:rPr>
        <w:t>：0755</w:t>
      </w:r>
      <w:r>
        <w:rPr>
          <w:rFonts w:ascii="宋体" w:hAnsi="宋体" w:cs="宋体" w:hint="eastAsia"/>
          <w:color w:val="231F20"/>
          <w:sz w:val="24"/>
        </w:rPr>
        <w:t>-</w:t>
      </w:r>
      <w:r>
        <w:rPr>
          <w:rFonts w:ascii="宋体" w:hAnsi="宋体" w:cs="宋体"/>
          <w:color w:val="231F20"/>
          <w:sz w:val="24"/>
        </w:rPr>
        <w:t>27785025</w:t>
      </w:r>
    </w:p>
    <w:p w14:paraId="057F0D0C" w14:textId="77777777" w:rsidR="00D95F0E" w:rsidRDefault="00000000" w:rsidP="00DC4AA1">
      <w:pPr>
        <w:jc w:val="center"/>
      </w:pPr>
      <w:r>
        <w:rPr>
          <w:rFonts w:ascii="宋体" w:hAnsi="宋体" w:cs="宋体"/>
          <w:color w:val="231F20"/>
          <w:sz w:val="24"/>
        </w:rPr>
        <w:t>邮箱</w:t>
      </w:r>
      <w:r>
        <w:rPr>
          <w:rFonts w:ascii="宋体" w:hAnsi="宋体" w:cs="宋体" w:hint="eastAsia"/>
          <w:color w:val="231F20"/>
          <w:sz w:val="24"/>
        </w:rPr>
        <w:t>：/</w:t>
      </w:r>
      <w:r>
        <w:rPr>
          <w:rFonts w:ascii="宋体" w:hAnsi="宋体" w:cs="宋体"/>
          <w:color w:val="231F20"/>
          <w:sz w:val="24"/>
        </w:rPr>
        <w:t xml:space="preserve">                              邮箱：920757944@qq.com</w:t>
      </w:r>
      <w:bookmarkStart w:id="0" w:name="_Toc3526"/>
      <w:bookmarkStart w:id="1" w:name="_Toc25843"/>
      <w:bookmarkStart w:id="2" w:name="_Toc3565"/>
      <w:r>
        <w:rPr>
          <w:rFonts w:hint="eastAsia"/>
        </w:rPr>
        <w:br w:type="page"/>
      </w:r>
      <w:proofErr w:type="gramStart"/>
      <w:r>
        <w:rPr>
          <w:rFonts w:eastAsia="黑体"/>
          <w:kern w:val="44"/>
          <w:sz w:val="32"/>
        </w:rPr>
        <w:lastRenderedPageBreak/>
        <w:t>第二章</w:t>
      </w:r>
      <w:r>
        <w:rPr>
          <w:rFonts w:eastAsia="黑体"/>
          <w:kern w:val="44"/>
          <w:sz w:val="32"/>
        </w:rPr>
        <w:t xml:space="preserve">  </w:t>
      </w:r>
      <w:r>
        <w:rPr>
          <w:rFonts w:eastAsia="黑体"/>
          <w:kern w:val="44"/>
          <w:sz w:val="32"/>
        </w:rPr>
        <w:t>投标须知</w:t>
      </w:r>
      <w:bookmarkEnd w:id="0"/>
      <w:bookmarkEnd w:id="1"/>
      <w:bookmarkEnd w:id="2"/>
      <w:proofErr w:type="gramEnd"/>
    </w:p>
    <w:p w14:paraId="76244BA4" w14:textId="77777777" w:rsidR="00D95F0E" w:rsidRDefault="00000000">
      <w:pPr>
        <w:pStyle w:val="2"/>
        <w:jc w:val="center"/>
      </w:pPr>
      <w:bookmarkStart w:id="3" w:name="_Toc7343"/>
      <w:bookmarkStart w:id="4" w:name="_Toc20413"/>
      <w:bookmarkStart w:id="5" w:name="_Toc6030"/>
      <w:r>
        <w:rPr>
          <w:rFonts w:hint="eastAsia"/>
        </w:rPr>
        <w:t>一、投标须知前附表</w:t>
      </w:r>
      <w:bookmarkEnd w:id="3"/>
      <w:bookmarkEnd w:id="4"/>
      <w:bookmarkEnd w:id="5"/>
    </w:p>
    <w:p w14:paraId="6976BAF3" w14:textId="77777777" w:rsidR="00D95F0E" w:rsidRDefault="00000000">
      <w:pPr>
        <w:pStyle w:val="30"/>
        <w:jc w:val="center"/>
      </w:pPr>
      <w:bookmarkStart w:id="6" w:name="_Toc25729"/>
      <w:bookmarkStart w:id="7" w:name="_Toc29617"/>
      <w:bookmarkStart w:id="8" w:name="_Toc12996"/>
      <w:r>
        <w:rPr>
          <w:rFonts w:hint="eastAsia"/>
        </w:rPr>
        <w:t>（一）招标项目基本情况</w:t>
      </w:r>
      <w:bookmarkEnd w:id="6"/>
      <w:bookmarkEnd w:id="7"/>
      <w:bookmarkEnd w:id="8"/>
    </w:p>
    <w:tbl>
      <w:tblPr>
        <w:tblW w:w="9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994"/>
        <w:gridCol w:w="6689"/>
      </w:tblGrid>
      <w:tr w:rsidR="00D95F0E" w14:paraId="4DA5A4D7" w14:textId="77777777">
        <w:trPr>
          <w:trHeight w:val="454"/>
          <w:jc w:val="center"/>
        </w:trPr>
        <w:tc>
          <w:tcPr>
            <w:tcW w:w="703" w:type="dxa"/>
            <w:vAlign w:val="center"/>
          </w:tcPr>
          <w:p w14:paraId="0AEEFD88" w14:textId="77777777" w:rsidR="00D95F0E" w:rsidRDefault="00000000">
            <w:pPr>
              <w:adjustRightInd w:val="0"/>
              <w:snapToGrid w:val="0"/>
              <w:ind w:leftChars="-95" w:left="-199" w:firstLineChars="94" w:firstLine="198"/>
              <w:jc w:val="center"/>
              <w:rPr>
                <w:rFonts w:ascii="宋体" w:hAnsi="宋体"/>
                <w:b/>
                <w:kern w:val="0"/>
                <w:szCs w:val="21"/>
              </w:rPr>
            </w:pPr>
            <w:r>
              <w:rPr>
                <w:rFonts w:ascii="宋体" w:hAnsi="宋体" w:hint="eastAsia"/>
                <w:b/>
                <w:kern w:val="0"/>
                <w:szCs w:val="21"/>
              </w:rPr>
              <w:t>序号</w:t>
            </w:r>
          </w:p>
        </w:tc>
        <w:tc>
          <w:tcPr>
            <w:tcW w:w="1994" w:type="dxa"/>
            <w:vAlign w:val="center"/>
          </w:tcPr>
          <w:p w14:paraId="0D810A8C"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内容</w:t>
            </w:r>
          </w:p>
        </w:tc>
        <w:tc>
          <w:tcPr>
            <w:tcW w:w="6689" w:type="dxa"/>
            <w:vAlign w:val="center"/>
          </w:tcPr>
          <w:p w14:paraId="2A7E62EB" w14:textId="77777777" w:rsidR="00D95F0E" w:rsidRDefault="00000000">
            <w:pPr>
              <w:adjustRightInd w:val="0"/>
              <w:snapToGrid w:val="0"/>
              <w:jc w:val="center"/>
              <w:rPr>
                <w:rFonts w:ascii="宋体" w:hAnsi="宋体"/>
                <w:b/>
                <w:kern w:val="0"/>
                <w:szCs w:val="21"/>
              </w:rPr>
            </w:pPr>
            <w:proofErr w:type="gramStart"/>
            <w:r>
              <w:rPr>
                <w:rFonts w:ascii="宋体" w:hAnsi="宋体" w:hint="eastAsia"/>
                <w:b/>
                <w:kern w:val="0"/>
                <w:szCs w:val="21"/>
              </w:rPr>
              <w:t>规</w:t>
            </w:r>
            <w:proofErr w:type="gramEnd"/>
            <w:r>
              <w:rPr>
                <w:rFonts w:ascii="宋体" w:hAnsi="宋体" w:hint="eastAsia"/>
                <w:b/>
                <w:kern w:val="0"/>
                <w:szCs w:val="21"/>
              </w:rPr>
              <w:t xml:space="preserve"> 定</w:t>
            </w:r>
          </w:p>
        </w:tc>
      </w:tr>
      <w:tr w:rsidR="00D95F0E" w14:paraId="0AD04D6C" w14:textId="77777777">
        <w:trPr>
          <w:trHeight w:val="642"/>
          <w:jc w:val="center"/>
        </w:trPr>
        <w:tc>
          <w:tcPr>
            <w:tcW w:w="703" w:type="dxa"/>
            <w:vAlign w:val="center"/>
          </w:tcPr>
          <w:p w14:paraId="66B1B348"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1</w:t>
            </w:r>
          </w:p>
        </w:tc>
        <w:tc>
          <w:tcPr>
            <w:tcW w:w="1994" w:type="dxa"/>
            <w:vAlign w:val="center"/>
          </w:tcPr>
          <w:p w14:paraId="4A37AF91" w14:textId="77777777" w:rsidR="00D95F0E" w:rsidRDefault="00000000">
            <w:pPr>
              <w:adjustRightInd w:val="0"/>
              <w:snapToGrid w:val="0"/>
              <w:jc w:val="center"/>
              <w:rPr>
                <w:rFonts w:ascii="宋体" w:hAnsi="宋体"/>
                <w:kern w:val="0"/>
                <w:szCs w:val="21"/>
              </w:rPr>
            </w:pPr>
            <w:r>
              <w:rPr>
                <w:rFonts w:ascii="宋体" w:hAnsi="宋体"/>
                <w:kern w:val="0"/>
                <w:szCs w:val="21"/>
              </w:rPr>
              <w:t>工程</w:t>
            </w:r>
            <w:r>
              <w:rPr>
                <w:rFonts w:ascii="宋体" w:hAnsi="宋体" w:hint="eastAsia"/>
                <w:kern w:val="0"/>
                <w:szCs w:val="21"/>
              </w:rPr>
              <w:t>名称</w:t>
            </w:r>
          </w:p>
        </w:tc>
        <w:tc>
          <w:tcPr>
            <w:tcW w:w="6689" w:type="dxa"/>
            <w:vAlign w:val="center"/>
          </w:tcPr>
          <w:p w14:paraId="5557226B" w14:textId="77777777" w:rsidR="00D95F0E" w:rsidRDefault="00000000">
            <w:pPr>
              <w:adjustRightInd w:val="0"/>
              <w:snapToGrid w:val="0"/>
              <w:jc w:val="left"/>
              <w:rPr>
                <w:rFonts w:ascii="宋体" w:hAnsi="宋体"/>
                <w:kern w:val="0"/>
                <w:szCs w:val="21"/>
                <w:u w:val="single"/>
              </w:rPr>
            </w:pPr>
            <w:r>
              <w:rPr>
                <w:rFonts w:ascii="宋体" w:hAnsi="宋体" w:hint="eastAsia"/>
                <w:kern w:val="0"/>
                <w:szCs w:val="21"/>
                <w:u w:val="single"/>
              </w:rPr>
              <w:t>宝安区</w:t>
            </w:r>
            <w:r>
              <w:rPr>
                <w:rFonts w:ascii="宋体" w:hAnsi="宋体"/>
                <w:kern w:val="0"/>
                <w:szCs w:val="21"/>
                <w:u w:val="single"/>
              </w:rPr>
              <w:t>西乡街道宝安客运中心城市更新单元“工业上楼”项目方案设计</w:t>
            </w:r>
          </w:p>
        </w:tc>
      </w:tr>
      <w:tr w:rsidR="00D95F0E" w14:paraId="049EB4A6" w14:textId="77777777">
        <w:trPr>
          <w:trHeight w:val="454"/>
          <w:jc w:val="center"/>
        </w:trPr>
        <w:tc>
          <w:tcPr>
            <w:tcW w:w="703" w:type="dxa"/>
            <w:vAlign w:val="center"/>
          </w:tcPr>
          <w:p w14:paraId="7436E6F2"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2</w:t>
            </w:r>
          </w:p>
        </w:tc>
        <w:tc>
          <w:tcPr>
            <w:tcW w:w="1994" w:type="dxa"/>
            <w:vAlign w:val="center"/>
          </w:tcPr>
          <w:p w14:paraId="7946D363" w14:textId="77777777" w:rsidR="00D95F0E" w:rsidRDefault="00000000">
            <w:pPr>
              <w:adjustRightInd w:val="0"/>
              <w:snapToGrid w:val="0"/>
              <w:jc w:val="center"/>
              <w:rPr>
                <w:rFonts w:ascii="宋体" w:hAnsi="宋体"/>
                <w:kern w:val="0"/>
                <w:szCs w:val="21"/>
              </w:rPr>
            </w:pPr>
            <w:r>
              <w:rPr>
                <w:rFonts w:ascii="宋体" w:hAnsi="宋体" w:hint="eastAsia"/>
                <w:kern w:val="0"/>
                <w:szCs w:val="21"/>
              </w:rPr>
              <w:t>工程地点</w:t>
            </w:r>
          </w:p>
        </w:tc>
        <w:tc>
          <w:tcPr>
            <w:tcW w:w="6689" w:type="dxa"/>
            <w:vAlign w:val="center"/>
          </w:tcPr>
          <w:p w14:paraId="2D287860" w14:textId="77777777" w:rsidR="00D95F0E" w:rsidRDefault="00000000">
            <w:pPr>
              <w:adjustRightInd w:val="0"/>
              <w:snapToGrid w:val="0"/>
              <w:jc w:val="left"/>
              <w:rPr>
                <w:rFonts w:ascii="宋体" w:hAnsi="宋体"/>
                <w:kern w:val="0"/>
                <w:szCs w:val="21"/>
              </w:rPr>
            </w:pPr>
            <w:r>
              <w:rPr>
                <w:rFonts w:ascii="宋体" w:hAnsi="宋体"/>
                <w:kern w:val="0"/>
                <w:szCs w:val="21"/>
              </w:rPr>
              <w:t>项目位于宝安区西乡街道前进二路与西乡大道交汇处东北侧。</w:t>
            </w:r>
          </w:p>
        </w:tc>
      </w:tr>
      <w:tr w:rsidR="00D95F0E" w14:paraId="49076A77" w14:textId="77777777">
        <w:trPr>
          <w:trHeight w:val="2770"/>
          <w:jc w:val="center"/>
        </w:trPr>
        <w:tc>
          <w:tcPr>
            <w:tcW w:w="703" w:type="dxa"/>
            <w:vAlign w:val="center"/>
          </w:tcPr>
          <w:p w14:paraId="5784F981" w14:textId="77777777" w:rsidR="00D95F0E" w:rsidRDefault="00000000">
            <w:pPr>
              <w:adjustRightInd w:val="0"/>
              <w:snapToGrid w:val="0"/>
              <w:jc w:val="center"/>
              <w:rPr>
                <w:rFonts w:ascii="宋体" w:hAnsi="宋体"/>
                <w:b/>
                <w:kern w:val="0"/>
                <w:szCs w:val="21"/>
              </w:rPr>
            </w:pPr>
            <w:r>
              <w:rPr>
                <w:rFonts w:ascii="宋体" w:hAnsi="宋体"/>
                <w:b/>
                <w:kern w:val="0"/>
                <w:szCs w:val="21"/>
              </w:rPr>
              <w:t>3</w:t>
            </w:r>
          </w:p>
        </w:tc>
        <w:tc>
          <w:tcPr>
            <w:tcW w:w="1994" w:type="dxa"/>
            <w:vAlign w:val="center"/>
          </w:tcPr>
          <w:p w14:paraId="2364A25B" w14:textId="77777777" w:rsidR="00D95F0E" w:rsidRDefault="00000000">
            <w:pPr>
              <w:adjustRightInd w:val="0"/>
              <w:snapToGrid w:val="0"/>
              <w:jc w:val="center"/>
              <w:rPr>
                <w:rFonts w:ascii="宋体" w:hAnsi="宋体"/>
                <w:kern w:val="0"/>
                <w:szCs w:val="21"/>
              </w:rPr>
            </w:pPr>
            <w:r>
              <w:rPr>
                <w:rFonts w:ascii="宋体" w:hAnsi="宋体" w:hint="eastAsia"/>
                <w:kern w:val="0"/>
                <w:szCs w:val="21"/>
              </w:rPr>
              <w:t>工程规模及主要特征</w:t>
            </w:r>
          </w:p>
        </w:tc>
        <w:tc>
          <w:tcPr>
            <w:tcW w:w="6689" w:type="dxa"/>
            <w:vAlign w:val="center"/>
          </w:tcPr>
          <w:p w14:paraId="66B54463" w14:textId="77777777" w:rsidR="00D95F0E" w:rsidRDefault="00000000">
            <w:pPr>
              <w:adjustRightInd w:val="0"/>
              <w:snapToGrid w:val="0"/>
              <w:jc w:val="left"/>
              <w:rPr>
                <w:rFonts w:ascii="宋体" w:hAnsi="宋体" w:cs="宋体"/>
                <w:bCs/>
                <w:szCs w:val="21"/>
              </w:rPr>
            </w:pPr>
            <w:r>
              <w:rPr>
                <w:rFonts w:ascii="宋体" w:hAnsi="宋体" w:cs="宋体" w:hint="eastAsia"/>
                <w:bCs/>
                <w:szCs w:val="21"/>
              </w:rPr>
              <w:t>项目位于宝安区西乡街道，包含01-01地块，为普通工业用地和新型产业用地，具体如下：</w:t>
            </w:r>
          </w:p>
          <w:p w14:paraId="530D872B" w14:textId="77777777" w:rsidR="00D95F0E" w:rsidRDefault="00000000">
            <w:pPr>
              <w:adjustRightInd w:val="0"/>
              <w:snapToGrid w:val="0"/>
              <w:jc w:val="left"/>
              <w:rPr>
                <w:rFonts w:ascii="宋体" w:hAnsi="宋体"/>
                <w:b/>
                <w:bCs/>
                <w:kern w:val="0"/>
                <w:szCs w:val="21"/>
              </w:rPr>
            </w:pPr>
            <w:r>
              <w:rPr>
                <w:rFonts w:ascii="宋体" w:hAnsi="宋体" w:cs="宋体" w:hint="eastAsia"/>
                <w:bCs/>
                <w:szCs w:val="21"/>
              </w:rPr>
              <w:t>总用地面积：22506.5㎡，</w:t>
            </w:r>
            <w:proofErr w:type="gramStart"/>
            <w:r>
              <w:rPr>
                <w:rFonts w:ascii="宋体" w:hAnsi="宋体" w:cs="宋体" w:hint="eastAsia"/>
                <w:bCs/>
                <w:szCs w:val="21"/>
              </w:rPr>
              <w:t>计容建筑面积</w:t>
            </w:r>
            <w:proofErr w:type="gramEnd"/>
            <w:r>
              <w:rPr>
                <w:rFonts w:ascii="宋体" w:hAnsi="宋体" w:cs="宋体" w:hint="eastAsia"/>
                <w:bCs/>
                <w:szCs w:val="21"/>
              </w:rPr>
              <w:t>：132725㎡，拟建： 厂房建筑面积73000㎡，产业研发用房40000㎡，宿舍建筑面积 7025㎡</w:t>
            </w:r>
            <w:r>
              <w:rPr>
                <w:rFonts w:ascii="宋体" w:hAnsi="宋体" w:cs="宋体"/>
                <w:bCs/>
                <w:szCs w:val="21"/>
              </w:rPr>
              <w:t>（含宿舍</w:t>
            </w:r>
            <w:proofErr w:type="gramStart"/>
            <w:r>
              <w:rPr>
                <w:rFonts w:ascii="宋体" w:hAnsi="宋体" w:cs="宋体"/>
                <w:bCs/>
                <w:szCs w:val="21"/>
              </w:rPr>
              <w:t>型保障</w:t>
            </w:r>
            <w:proofErr w:type="gramEnd"/>
            <w:r>
              <w:rPr>
                <w:rFonts w:ascii="宋体" w:hAnsi="宋体" w:cs="宋体"/>
                <w:bCs/>
                <w:szCs w:val="21"/>
              </w:rPr>
              <w:t>性租赁住房3650</w:t>
            </w:r>
            <w:r>
              <w:rPr>
                <w:rFonts w:ascii="宋体" w:hAnsi="宋体" w:cs="宋体" w:hint="eastAsia"/>
                <w:bCs/>
                <w:szCs w:val="21"/>
              </w:rPr>
              <w:t>㎡</w:t>
            </w:r>
            <w:r>
              <w:rPr>
                <w:rFonts w:ascii="宋体" w:hAnsi="宋体" w:cs="宋体"/>
                <w:bCs/>
                <w:szCs w:val="21"/>
              </w:rPr>
              <w:t>）</w:t>
            </w:r>
            <w:r>
              <w:rPr>
                <w:rFonts w:ascii="宋体" w:hAnsi="宋体" w:cs="宋体" w:hint="eastAsia"/>
                <w:bCs/>
                <w:szCs w:val="21"/>
              </w:rPr>
              <w:t>， 商业建筑面积 8000㎡（包含食堂建筑面积800㎡），不计</w:t>
            </w:r>
            <w:proofErr w:type="gramStart"/>
            <w:r>
              <w:rPr>
                <w:rFonts w:ascii="宋体" w:hAnsi="宋体" w:cs="宋体" w:hint="eastAsia"/>
                <w:bCs/>
                <w:szCs w:val="21"/>
              </w:rPr>
              <w:t>容面积</w:t>
            </w:r>
            <w:proofErr w:type="gramEnd"/>
            <w:r>
              <w:rPr>
                <w:rFonts w:ascii="宋体" w:hAnsi="宋体" w:cs="宋体" w:hint="eastAsia"/>
                <w:bCs/>
                <w:szCs w:val="21"/>
              </w:rPr>
              <w:t>58767㎡；地下室不计容54785㎡ ；架空层及避难</w:t>
            </w:r>
            <w:proofErr w:type="gramStart"/>
            <w:r>
              <w:rPr>
                <w:rFonts w:ascii="宋体" w:hAnsi="宋体" w:cs="宋体" w:hint="eastAsia"/>
                <w:bCs/>
                <w:szCs w:val="21"/>
              </w:rPr>
              <w:t>层面积</w:t>
            </w:r>
            <w:proofErr w:type="gramEnd"/>
            <w:r>
              <w:rPr>
                <w:rFonts w:ascii="宋体" w:hAnsi="宋体" w:cs="宋体" w:hint="eastAsia"/>
                <w:bCs/>
                <w:szCs w:val="21"/>
              </w:rPr>
              <w:t>3982㎡。最终以</w:t>
            </w:r>
            <w:r>
              <w:rPr>
                <w:rFonts w:ascii="宋体" w:hAnsi="宋体" w:cs="宋体" w:hint="eastAsia"/>
                <w:bCs/>
                <w:szCs w:val="21"/>
                <w:lang w:eastAsia="zh-Hans"/>
              </w:rPr>
              <w:t>政府</w:t>
            </w:r>
            <w:r>
              <w:rPr>
                <w:rFonts w:ascii="宋体" w:hAnsi="宋体" w:cs="宋体" w:hint="eastAsia"/>
                <w:bCs/>
                <w:szCs w:val="21"/>
              </w:rPr>
              <w:t>批复为准。</w:t>
            </w:r>
          </w:p>
        </w:tc>
      </w:tr>
      <w:tr w:rsidR="00D95F0E" w14:paraId="369BFEA2" w14:textId="77777777">
        <w:trPr>
          <w:trHeight w:val="90"/>
          <w:jc w:val="center"/>
        </w:trPr>
        <w:tc>
          <w:tcPr>
            <w:tcW w:w="703" w:type="dxa"/>
            <w:vAlign w:val="center"/>
          </w:tcPr>
          <w:p w14:paraId="3C8C3C02" w14:textId="77777777" w:rsidR="00D95F0E" w:rsidRDefault="00000000">
            <w:pPr>
              <w:adjustRightInd w:val="0"/>
              <w:snapToGrid w:val="0"/>
              <w:jc w:val="center"/>
              <w:rPr>
                <w:rFonts w:ascii="宋体" w:hAnsi="宋体"/>
                <w:b/>
                <w:kern w:val="0"/>
                <w:szCs w:val="21"/>
              </w:rPr>
            </w:pPr>
            <w:r>
              <w:rPr>
                <w:rFonts w:ascii="宋体" w:hAnsi="宋体"/>
                <w:b/>
                <w:kern w:val="0"/>
                <w:szCs w:val="21"/>
              </w:rPr>
              <w:t>4</w:t>
            </w:r>
          </w:p>
        </w:tc>
        <w:tc>
          <w:tcPr>
            <w:tcW w:w="1994" w:type="dxa"/>
            <w:vAlign w:val="center"/>
          </w:tcPr>
          <w:p w14:paraId="6AE6FE54" w14:textId="77777777" w:rsidR="00D95F0E" w:rsidRDefault="00000000">
            <w:pPr>
              <w:adjustRightInd w:val="0"/>
              <w:snapToGrid w:val="0"/>
              <w:jc w:val="center"/>
              <w:rPr>
                <w:rFonts w:ascii="宋体" w:hAnsi="宋体"/>
                <w:kern w:val="0"/>
                <w:szCs w:val="21"/>
              </w:rPr>
            </w:pPr>
            <w:r>
              <w:rPr>
                <w:rFonts w:ascii="宋体" w:hAnsi="宋体"/>
                <w:kern w:val="0"/>
                <w:szCs w:val="21"/>
              </w:rPr>
              <w:t>资金来源</w:t>
            </w:r>
          </w:p>
        </w:tc>
        <w:tc>
          <w:tcPr>
            <w:tcW w:w="6689" w:type="dxa"/>
            <w:vAlign w:val="center"/>
          </w:tcPr>
          <w:p w14:paraId="3AB7C20B" w14:textId="77777777" w:rsidR="00D95F0E" w:rsidRDefault="00000000">
            <w:pPr>
              <w:adjustRightInd w:val="0"/>
              <w:snapToGrid w:val="0"/>
              <w:jc w:val="left"/>
              <w:rPr>
                <w:rFonts w:ascii="宋体" w:hAnsi="宋体"/>
                <w:bCs/>
                <w:kern w:val="0"/>
                <w:szCs w:val="21"/>
              </w:rPr>
            </w:pPr>
            <w:r>
              <w:rPr>
                <w:rFonts w:ascii="宋体" w:hAnsi="宋体" w:hint="eastAsia"/>
                <w:bCs/>
                <w:kern w:val="0"/>
                <w:szCs w:val="21"/>
              </w:rPr>
              <w:t>100%国企投资</w:t>
            </w:r>
          </w:p>
        </w:tc>
      </w:tr>
      <w:tr w:rsidR="00D95F0E" w14:paraId="2E4380AC" w14:textId="77777777">
        <w:trPr>
          <w:trHeight w:val="407"/>
          <w:jc w:val="center"/>
        </w:trPr>
        <w:tc>
          <w:tcPr>
            <w:tcW w:w="703" w:type="dxa"/>
            <w:vAlign w:val="center"/>
          </w:tcPr>
          <w:p w14:paraId="19845024"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5</w:t>
            </w:r>
          </w:p>
        </w:tc>
        <w:tc>
          <w:tcPr>
            <w:tcW w:w="1994" w:type="dxa"/>
            <w:vAlign w:val="center"/>
          </w:tcPr>
          <w:p w14:paraId="04032CE7" w14:textId="77777777" w:rsidR="00D95F0E" w:rsidRDefault="00000000">
            <w:pPr>
              <w:adjustRightInd w:val="0"/>
              <w:snapToGrid w:val="0"/>
              <w:jc w:val="center"/>
              <w:rPr>
                <w:rFonts w:ascii="宋体" w:hAnsi="宋体"/>
                <w:bCs/>
                <w:kern w:val="0"/>
                <w:szCs w:val="21"/>
              </w:rPr>
            </w:pPr>
            <w:r>
              <w:rPr>
                <w:rFonts w:ascii="宋体" w:hAnsi="宋体" w:hint="eastAsia"/>
                <w:bCs/>
                <w:kern w:val="0"/>
                <w:szCs w:val="21"/>
              </w:rPr>
              <w:t>招标范围</w:t>
            </w:r>
          </w:p>
        </w:tc>
        <w:tc>
          <w:tcPr>
            <w:tcW w:w="6689" w:type="dxa"/>
            <w:vAlign w:val="center"/>
          </w:tcPr>
          <w:p w14:paraId="08DE59C3" w14:textId="77777777" w:rsidR="00D95F0E" w:rsidRDefault="00000000">
            <w:pPr>
              <w:adjustRightInd w:val="0"/>
              <w:snapToGrid w:val="0"/>
              <w:jc w:val="left"/>
              <w:rPr>
                <w:rFonts w:ascii="宋体" w:hAnsi="宋体" w:cs="宋体"/>
                <w:bCs/>
                <w:szCs w:val="21"/>
              </w:rPr>
            </w:pPr>
            <w:r>
              <w:rPr>
                <w:rFonts w:ascii="宋体" w:hAnsi="宋体" w:cs="宋体"/>
                <w:bCs/>
                <w:szCs w:val="21"/>
              </w:rPr>
              <w:t>具体招标范围包括但不限于以下内容：</w:t>
            </w:r>
          </w:p>
          <w:p w14:paraId="55263806" w14:textId="77777777" w:rsidR="00D95F0E" w:rsidRDefault="00000000">
            <w:pPr>
              <w:adjustRightInd w:val="0"/>
              <w:snapToGrid w:val="0"/>
              <w:jc w:val="left"/>
              <w:rPr>
                <w:rFonts w:ascii="宋体" w:hAnsi="宋体" w:cs="宋体"/>
                <w:bCs/>
                <w:szCs w:val="21"/>
              </w:rPr>
            </w:pPr>
            <w:r>
              <w:rPr>
                <w:rFonts w:ascii="宋体" w:hAnsi="宋体" w:cs="宋体" w:hint="eastAsia"/>
                <w:bCs/>
                <w:szCs w:val="21"/>
              </w:rPr>
              <w:t>1、前期设计配合（含用地审批相关手续的方案配合、指标测算）；                              2、方案概念阶段：规划方案、建筑方案（含地下室）、结构选型方案、室内方案、景观方案、幕墙方案、交通流线及组织、标识方案、泛</w:t>
            </w:r>
            <w:proofErr w:type="gramStart"/>
            <w:r>
              <w:rPr>
                <w:rFonts w:ascii="宋体" w:hAnsi="宋体" w:cs="宋体" w:hint="eastAsia"/>
                <w:bCs/>
                <w:szCs w:val="21"/>
              </w:rPr>
              <w:t>光方案</w:t>
            </w:r>
            <w:proofErr w:type="gramEnd"/>
            <w:r>
              <w:rPr>
                <w:rFonts w:ascii="宋体" w:hAnsi="宋体" w:cs="宋体" w:hint="eastAsia"/>
                <w:bCs/>
                <w:szCs w:val="21"/>
              </w:rPr>
              <w:t xml:space="preserve">等；  </w:t>
            </w:r>
          </w:p>
          <w:p w14:paraId="36402223" w14:textId="77777777" w:rsidR="00D95F0E" w:rsidRDefault="00000000">
            <w:pPr>
              <w:adjustRightInd w:val="0"/>
              <w:snapToGrid w:val="0"/>
              <w:jc w:val="left"/>
              <w:rPr>
                <w:rFonts w:ascii="宋体" w:hAnsi="宋体" w:cs="宋体"/>
                <w:bCs/>
                <w:szCs w:val="21"/>
              </w:rPr>
            </w:pPr>
            <w:r>
              <w:rPr>
                <w:rFonts w:ascii="宋体" w:hAnsi="宋体" w:cs="宋体" w:hint="eastAsia"/>
                <w:bCs/>
                <w:szCs w:val="21"/>
              </w:rPr>
              <w:t>3、方案深化阶段：建筑专业深化设计、以及方案报批（方案设计核查）要求的其他设计内容，完成方案设计核查；</w:t>
            </w:r>
          </w:p>
          <w:p w14:paraId="556A5807" w14:textId="77777777" w:rsidR="00D95F0E" w:rsidRDefault="00000000">
            <w:pPr>
              <w:adjustRightInd w:val="0"/>
              <w:snapToGrid w:val="0"/>
              <w:jc w:val="left"/>
              <w:rPr>
                <w:rFonts w:ascii="宋体" w:hAnsi="宋体" w:cs="宋体"/>
                <w:bCs/>
                <w:szCs w:val="21"/>
              </w:rPr>
            </w:pPr>
            <w:r>
              <w:rPr>
                <w:rFonts w:ascii="宋体" w:hAnsi="宋体" w:cs="宋体" w:hint="eastAsia"/>
                <w:bCs/>
                <w:szCs w:val="21"/>
              </w:rPr>
              <w:t>4、方案设计BIM应用；</w:t>
            </w:r>
          </w:p>
          <w:p w14:paraId="6BBFF109" w14:textId="77777777" w:rsidR="00D95F0E" w:rsidRDefault="00000000">
            <w:pPr>
              <w:adjustRightInd w:val="0"/>
              <w:snapToGrid w:val="0"/>
              <w:jc w:val="left"/>
              <w:rPr>
                <w:rFonts w:ascii="宋体" w:hAnsi="宋体" w:cs="宋体"/>
                <w:bCs/>
                <w:szCs w:val="21"/>
              </w:rPr>
            </w:pPr>
            <w:r>
              <w:rPr>
                <w:rFonts w:ascii="宋体" w:hAnsi="宋体" w:cs="宋体" w:hint="eastAsia"/>
                <w:bCs/>
                <w:szCs w:val="21"/>
              </w:rPr>
              <w:t>5、</w:t>
            </w:r>
            <w:r>
              <w:rPr>
                <w:rFonts w:ascii="宋体" w:hAnsi="宋体" w:cs="宋体" w:hint="eastAsia"/>
              </w:rPr>
              <w:t>初步设计及施工图审核（针对建筑效果进行审核）、现场服务、报工</w:t>
            </w:r>
            <w:proofErr w:type="gramStart"/>
            <w:r>
              <w:rPr>
                <w:rFonts w:ascii="宋体" w:hAnsi="宋体" w:cs="宋体" w:hint="eastAsia"/>
              </w:rPr>
              <w:t>规</w:t>
            </w:r>
            <w:proofErr w:type="gramEnd"/>
            <w:r>
              <w:rPr>
                <w:rFonts w:ascii="宋体" w:hAnsi="宋体" w:cs="宋体" w:hint="eastAsia"/>
              </w:rPr>
              <w:t>（配合），及</w:t>
            </w:r>
            <w:r>
              <w:rPr>
                <w:rFonts w:ascii="宋体" w:hAnsi="宋体" w:cs="宋体" w:hint="eastAsia"/>
                <w:bCs/>
                <w:szCs w:val="21"/>
              </w:rPr>
              <w:t>其他与方案设计相关的配合监管工作，以及设计任务书要求的其他内容；</w:t>
            </w:r>
          </w:p>
          <w:p w14:paraId="3D8EE712" w14:textId="77777777" w:rsidR="00D95F0E" w:rsidRDefault="00000000">
            <w:pPr>
              <w:adjustRightInd w:val="0"/>
              <w:snapToGrid w:val="0"/>
              <w:jc w:val="left"/>
            </w:pPr>
            <w:r>
              <w:rPr>
                <w:rFonts w:ascii="宋体" w:hAnsi="宋体" w:cs="宋体" w:hint="eastAsia"/>
                <w:bCs/>
                <w:szCs w:val="21"/>
              </w:rPr>
              <w:t>6、设计人需确保建筑方案设计成果顺利通过政府相关部门或审查单位报审报建，并承担未获得业主或政府主管部门审查批准而出现的反复修改的工作责任。</w:t>
            </w:r>
          </w:p>
        </w:tc>
      </w:tr>
      <w:tr w:rsidR="00D95F0E" w14:paraId="7729AA83" w14:textId="77777777">
        <w:trPr>
          <w:trHeight w:val="4454"/>
          <w:jc w:val="center"/>
        </w:trPr>
        <w:tc>
          <w:tcPr>
            <w:tcW w:w="703" w:type="dxa"/>
            <w:vAlign w:val="center"/>
          </w:tcPr>
          <w:p w14:paraId="6EAC05DF"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lastRenderedPageBreak/>
              <w:t>6</w:t>
            </w:r>
          </w:p>
        </w:tc>
        <w:tc>
          <w:tcPr>
            <w:tcW w:w="1994" w:type="dxa"/>
            <w:vAlign w:val="center"/>
          </w:tcPr>
          <w:p w14:paraId="586A2F7A" w14:textId="77777777" w:rsidR="00D95F0E" w:rsidRDefault="00000000">
            <w:pPr>
              <w:adjustRightInd w:val="0"/>
              <w:snapToGrid w:val="0"/>
              <w:jc w:val="center"/>
              <w:rPr>
                <w:rFonts w:ascii="宋体" w:hAnsi="宋体"/>
                <w:b/>
                <w:kern w:val="0"/>
                <w:szCs w:val="21"/>
              </w:rPr>
            </w:pPr>
            <w:r>
              <w:rPr>
                <w:rFonts w:ascii="宋体" w:hAnsi="宋体"/>
                <w:b/>
                <w:kern w:val="0"/>
                <w:szCs w:val="21"/>
              </w:rPr>
              <w:t>资格预审报名条件</w:t>
            </w:r>
          </w:p>
        </w:tc>
        <w:tc>
          <w:tcPr>
            <w:tcW w:w="6689" w:type="dxa"/>
            <w:vAlign w:val="center"/>
          </w:tcPr>
          <w:p w14:paraId="7CAC31B6" w14:textId="77777777" w:rsidR="00D95F0E" w:rsidRDefault="00000000">
            <w:pPr>
              <w:numPr>
                <w:ilvl w:val="0"/>
                <w:numId w:val="6"/>
              </w:numPr>
              <w:adjustRightInd w:val="0"/>
              <w:snapToGrid w:val="0"/>
              <w:jc w:val="left"/>
              <w:rPr>
                <w:rFonts w:ascii="宋体" w:hAnsi="宋体" w:cs="宋体"/>
                <w:szCs w:val="21"/>
              </w:rPr>
            </w:pPr>
            <w:bookmarkStart w:id="9" w:name="_Hlk126654034"/>
            <w:r>
              <w:rPr>
                <w:rFonts w:ascii="宋体" w:hAnsi="宋体" w:cs="宋体" w:hint="eastAsia"/>
                <w:b/>
                <w:bCs/>
                <w:szCs w:val="21"/>
              </w:rPr>
              <w:t>设计单位资格要求：</w:t>
            </w:r>
          </w:p>
          <w:p w14:paraId="74FBFD83" w14:textId="77777777" w:rsidR="00D95F0E" w:rsidRDefault="00000000">
            <w:pPr>
              <w:adjustRightInd w:val="0"/>
              <w:snapToGrid w:val="0"/>
              <w:jc w:val="left"/>
              <w:rPr>
                <w:rFonts w:ascii="宋体" w:hAnsi="宋体" w:cs="宋体"/>
                <w:szCs w:val="21"/>
              </w:rPr>
            </w:pPr>
            <w:r>
              <w:rPr>
                <w:rFonts w:ascii="宋体" w:hAnsi="宋体" w:cs="宋体" w:hint="eastAsia"/>
                <w:b/>
                <w:bCs/>
                <w:szCs w:val="21"/>
              </w:rPr>
              <w:t>①</w:t>
            </w:r>
            <w:r>
              <w:rPr>
                <w:rFonts w:ascii="宋体" w:hAnsi="宋体" w:cs="宋体" w:hint="eastAsia"/>
                <w:szCs w:val="21"/>
              </w:rPr>
              <w:t>投标单位需</w:t>
            </w:r>
            <w:proofErr w:type="gramStart"/>
            <w:r>
              <w:rPr>
                <w:rFonts w:ascii="宋体" w:hAnsi="宋体" w:cs="宋体" w:hint="eastAsia"/>
                <w:szCs w:val="21"/>
              </w:rPr>
              <w:t>具备住</w:t>
            </w:r>
            <w:proofErr w:type="gramEnd"/>
            <w:r>
              <w:rPr>
                <w:rFonts w:ascii="宋体" w:hAnsi="宋体" w:cs="宋体" w:hint="eastAsia"/>
                <w:szCs w:val="21"/>
              </w:rPr>
              <w:t xml:space="preserve">建部颁发的建筑行业（建筑工程）设计甲级或以上资 </w:t>
            </w:r>
          </w:p>
          <w:p w14:paraId="02398819" w14:textId="77777777" w:rsidR="00D95F0E" w:rsidRDefault="00000000">
            <w:pPr>
              <w:adjustRightInd w:val="0"/>
              <w:snapToGrid w:val="0"/>
              <w:jc w:val="left"/>
              <w:rPr>
                <w:rFonts w:ascii="宋体" w:hAnsi="宋体" w:cs="宋体"/>
                <w:szCs w:val="21"/>
              </w:rPr>
            </w:pPr>
            <w:r>
              <w:rPr>
                <w:rFonts w:ascii="宋体" w:hAnsi="宋体" w:cs="宋体" w:hint="eastAsia"/>
                <w:szCs w:val="21"/>
              </w:rPr>
              <w:t>质，如为联合体投标则牵头单位需具备以上资质要求。</w:t>
            </w:r>
          </w:p>
          <w:p w14:paraId="7426E425" w14:textId="77777777" w:rsidR="00D95F0E" w:rsidRDefault="00000000">
            <w:pPr>
              <w:adjustRightInd w:val="0"/>
              <w:snapToGrid w:val="0"/>
              <w:jc w:val="left"/>
              <w:rPr>
                <w:rFonts w:ascii="宋体" w:hAnsi="宋体" w:cs="宋体"/>
                <w:szCs w:val="21"/>
              </w:rPr>
            </w:pPr>
            <w:r>
              <w:rPr>
                <w:rFonts w:ascii="宋体" w:hAnsi="宋体" w:cs="宋体" w:hint="eastAsia"/>
                <w:szCs w:val="21"/>
              </w:rPr>
              <w:t>②投标单位需为</w:t>
            </w:r>
            <w:r>
              <w:rPr>
                <w:rFonts w:ascii="宋体" w:hAnsi="宋体" w:cs="宋体" w:hint="eastAsia"/>
                <w:kern w:val="0"/>
                <w:szCs w:val="21"/>
              </w:rPr>
              <w:t>中华人民共和国境内外的独立法人或合伙制企业或其他组织，不接受个人投标。（中华人民共和国境内注册的企业须提供投标人营业执照扫描件；境外企业须提供相关商业登记信息并经所在国公证机关予以证明，且须提供中文译本；在香港、澳门、台湾地区登记或注册的，应当履行相关的证明手续。）</w:t>
            </w:r>
          </w:p>
          <w:p w14:paraId="130B6113" w14:textId="77777777" w:rsidR="00D95F0E" w:rsidRDefault="00000000">
            <w:pPr>
              <w:pStyle w:val="Default"/>
              <w:rPr>
                <w:rFonts w:ascii="宋体" w:eastAsia="宋体" w:hAnsi="宋体" w:cs="宋体" w:hint="default"/>
                <w:color w:val="auto"/>
                <w:sz w:val="21"/>
                <w:szCs w:val="21"/>
              </w:rPr>
            </w:pPr>
            <w:r>
              <w:rPr>
                <w:rFonts w:ascii="宋体" w:eastAsia="宋体" w:hAnsi="宋体" w:cs="宋体"/>
                <w:b/>
                <w:bCs/>
                <w:color w:val="auto"/>
                <w:sz w:val="21"/>
                <w:szCs w:val="21"/>
              </w:rPr>
              <w:t>2</w:t>
            </w:r>
            <w:r>
              <w:rPr>
                <w:rFonts w:ascii="宋体" w:eastAsia="宋体" w:hAnsi="宋体" w:cs="宋体" w:hint="default"/>
                <w:b/>
                <w:bCs/>
                <w:color w:val="auto"/>
                <w:sz w:val="21"/>
                <w:szCs w:val="21"/>
              </w:rPr>
              <w:t>、</w:t>
            </w:r>
            <w:r>
              <w:rPr>
                <w:rFonts w:ascii="宋体" w:eastAsia="宋体" w:hAnsi="宋体" w:cs="宋体"/>
                <w:b/>
                <w:bCs/>
                <w:color w:val="auto"/>
                <w:sz w:val="21"/>
                <w:szCs w:val="21"/>
              </w:rPr>
              <w:t>项目负责人资格要求：</w:t>
            </w:r>
            <w:r>
              <w:rPr>
                <w:rFonts w:ascii="宋体" w:eastAsia="宋体" w:hAnsi="宋体" w:cs="宋体"/>
                <w:color w:val="auto"/>
                <w:sz w:val="21"/>
                <w:szCs w:val="21"/>
              </w:rPr>
              <w:t>具备国家一级注册建筑师资格</w:t>
            </w:r>
            <w:r>
              <w:rPr>
                <w:rFonts w:ascii="宋体" w:eastAsia="宋体" w:hAnsi="宋体" w:cs="宋体" w:hint="default"/>
                <w:color w:val="auto"/>
                <w:sz w:val="21"/>
                <w:szCs w:val="21"/>
              </w:rPr>
              <w:t>。联合体投标的，项目负责人必须由牵头单位委派。</w:t>
            </w:r>
          </w:p>
          <w:p w14:paraId="3697C33C" w14:textId="77777777" w:rsidR="00D95F0E" w:rsidRDefault="00000000">
            <w:pPr>
              <w:pStyle w:val="Default"/>
              <w:rPr>
                <w:rFonts w:ascii="宋体" w:eastAsia="宋体" w:hAnsi="宋体" w:cs="宋体" w:hint="default"/>
                <w:color w:val="auto"/>
                <w:sz w:val="21"/>
                <w:szCs w:val="21"/>
              </w:rPr>
            </w:pPr>
            <w:r>
              <w:rPr>
                <w:rFonts w:ascii="宋体" w:eastAsia="宋体" w:hAnsi="宋体" w:cs="宋体"/>
                <w:b/>
                <w:bCs/>
                <w:color w:val="auto"/>
                <w:sz w:val="21"/>
                <w:szCs w:val="21"/>
              </w:rPr>
              <w:t>3.为确保本次国际招标背景和相关要求的准确理解，项目负责人应为通晓中文的人士。</w:t>
            </w:r>
            <w:bookmarkEnd w:id="9"/>
          </w:p>
        </w:tc>
      </w:tr>
      <w:tr w:rsidR="00D95F0E" w14:paraId="0B0DA6DC" w14:textId="77777777">
        <w:trPr>
          <w:trHeight w:val="3697"/>
          <w:jc w:val="center"/>
        </w:trPr>
        <w:tc>
          <w:tcPr>
            <w:tcW w:w="703" w:type="dxa"/>
            <w:vAlign w:val="center"/>
          </w:tcPr>
          <w:p w14:paraId="147F5C01"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7</w:t>
            </w:r>
          </w:p>
        </w:tc>
        <w:tc>
          <w:tcPr>
            <w:tcW w:w="1994" w:type="dxa"/>
            <w:vAlign w:val="center"/>
          </w:tcPr>
          <w:p w14:paraId="74F941F1" w14:textId="77777777" w:rsidR="00D95F0E" w:rsidRDefault="00000000">
            <w:pPr>
              <w:adjustRightInd w:val="0"/>
              <w:snapToGrid w:val="0"/>
              <w:jc w:val="center"/>
              <w:rPr>
                <w:rFonts w:ascii="宋体" w:hAnsi="宋体"/>
                <w:b/>
                <w:snapToGrid w:val="0"/>
                <w:kern w:val="0"/>
                <w:szCs w:val="21"/>
              </w:rPr>
            </w:pPr>
            <w:r>
              <w:rPr>
                <w:rFonts w:ascii="宋体" w:hAnsi="宋体" w:cs="宋体" w:hint="eastAsia"/>
                <w:color w:val="000000"/>
                <w:kern w:val="0"/>
                <w:szCs w:val="21"/>
              </w:rPr>
              <w:t>是否接受联合体投标</w:t>
            </w:r>
          </w:p>
        </w:tc>
        <w:tc>
          <w:tcPr>
            <w:tcW w:w="6689" w:type="dxa"/>
            <w:vAlign w:val="center"/>
          </w:tcPr>
          <w:p w14:paraId="1963A181" w14:textId="77777777" w:rsidR="00D95F0E" w:rsidRDefault="00000000">
            <w:pPr>
              <w:pStyle w:val="Default"/>
              <w:rPr>
                <w:rFonts w:ascii="宋体" w:eastAsia="宋体" w:hAnsi="宋体" w:cs="宋体" w:hint="default"/>
                <w:b/>
                <w:bCs/>
                <w:color w:val="auto"/>
                <w:sz w:val="21"/>
                <w:szCs w:val="21"/>
                <w:u w:val="single"/>
              </w:rPr>
            </w:pPr>
            <w:r>
              <w:rPr>
                <w:rFonts w:ascii="宋体" w:eastAsia="宋体" w:hAnsi="宋体" w:cs="宋体" w:hint="default"/>
                <w:b/>
                <w:bCs/>
                <w:color w:val="auto"/>
                <w:sz w:val="21"/>
                <w:szCs w:val="21"/>
                <w:u w:val="single"/>
              </w:rPr>
              <w:t>接受联合体投标,以联合体投标的合作方需符合以下要求:</w:t>
            </w:r>
          </w:p>
          <w:p w14:paraId="1E379B85" w14:textId="77777777" w:rsidR="00D95F0E" w:rsidRDefault="00000000">
            <w:pPr>
              <w:adjustRightInd w:val="0"/>
              <w:snapToGrid w:val="0"/>
              <w:rPr>
                <w:rFonts w:ascii="宋体" w:hAnsi="宋体"/>
                <w:kern w:val="0"/>
                <w:szCs w:val="21"/>
              </w:rPr>
            </w:pPr>
            <w:r>
              <w:rPr>
                <w:rFonts w:ascii="宋体" w:hAnsi="宋体"/>
                <w:kern w:val="0"/>
                <w:szCs w:val="21"/>
              </w:rPr>
              <w:t>(1)联合体成员单位不得多于2家。</w:t>
            </w:r>
          </w:p>
          <w:p w14:paraId="565605FF" w14:textId="77777777" w:rsidR="00D95F0E" w:rsidRDefault="00000000">
            <w:pPr>
              <w:pStyle w:val="Default"/>
              <w:rPr>
                <w:rFonts w:ascii="宋体" w:eastAsia="宋体" w:hAnsi="宋体" w:cs="宋体" w:hint="default"/>
                <w:color w:val="auto"/>
                <w:sz w:val="21"/>
                <w:szCs w:val="21"/>
              </w:rPr>
            </w:pPr>
            <w:r>
              <w:rPr>
                <w:rFonts w:ascii="宋体" w:eastAsia="宋体" w:hAnsi="宋体" w:cs="宋体"/>
                <w:color w:val="auto"/>
                <w:sz w:val="21"/>
                <w:szCs w:val="21"/>
              </w:rPr>
              <w:t>（2）联合体投标的须提供联合体共同投标协议，若非招标文件特别注明，投标文件中的各项文件只需联合体牵头人提供。</w:t>
            </w:r>
          </w:p>
          <w:p w14:paraId="3D30E8D2" w14:textId="77777777" w:rsidR="00D95F0E" w:rsidRDefault="00000000">
            <w:pPr>
              <w:pStyle w:val="Default"/>
              <w:rPr>
                <w:rFonts w:ascii="宋体" w:eastAsia="宋体" w:hAnsi="宋体" w:cs="宋体" w:hint="default"/>
                <w:color w:val="auto"/>
                <w:sz w:val="21"/>
                <w:szCs w:val="21"/>
              </w:rPr>
            </w:pPr>
            <w:r>
              <w:rPr>
                <w:rFonts w:ascii="宋体" w:eastAsia="宋体" w:hAnsi="宋体" w:cs="宋体" w:hint="default"/>
                <w:color w:val="auto"/>
                <w:sz w:val="21"/>
                <w:szCs w:val="21"/>
              </w:rPr>
              <w:t>(</w:t>
            </w:r>
            <w:r>
              <w:rPr>
                <w:rFonts w:ascii="宋体" w:eastAsia="宋体" w:hAnsi="宋体" w:cs="宋体"/>
                <w:color w:val="auto"/>
                <w:sz w:val="21"/>
                <w:szCs w:val="21"/>
              </w:rPr>
              <w:t>3</w:t>
            </w:r>
            <w:r>
              <w:rPr>
                <w:rFonts w:ascii="宋体" w:eastAsia="宋体" w:hAnsi="宋体" w:cs="宋体" w:hint="default"/>
                <w:color w:val="auto"/>
                <w:sz w:val="21"/>
                <w:szCs w:val="21"/>
              </w:rPr>
              <w:t>)</w:t>
            </w:r>
            <w:r>
              <w:rPr>
                <w:rFonts w:ascii="宋体" w:eastAsia="宋体" w:hAnsi="宋体" w:cs="宋体"/>
                <w:color w:val="auto"/>
                <w:sz w:val="21"/>
                <w:szCs w:val="21"/>
              </w:rPr>
              <w:t>联合体牵头单位必须为中国境内单位，且符合以上资质要求。</w:t>
            </w:r>
          </w:p>
          <w:p w14:paraId="18608A52" w14:textId="77777777" w:rsidR="00D95F0E" w:rsidRDefault="00000000">
            <w:pPr>
              <w:pStyle w:val="Default"/>
              <w:rPr>
                <w:rFonts w:ascii="宋体" w:eastAsia="宋体" w:hAnsi="宋体" w:cs="宋体" w:hint="default"/>
                <w:color w:val="auto"/>
                <w:sz w:val="21"/>
                <w:szCs w:val="21"/>
              </w:rPr>
            </w:pPr>
            <w:r>
              <w:rPr>
                <w:rFonts w:ascii="宋体" w:eastAsia="宋体" w:hAnsi="宋体" w:cs="宋体" w:hint="default"/>
                <w:color w:val="auto"/>
                <w:sz w:val="21"/>
                <w:szCs w:val="21"/>
              </w:rPr>
              <w:t>(</w:t>
            </w:r>
            <w:r>
              <w:rPr>
                <w:rFonts w:ascii="宋体" w:eastAsia="宋体" w:hAnsi="宋体" w:cs="宋体"/>
                <w:color w:val="auto"/>
                <w:sz w:val="21"/>
                <w:szCs w:val="21"/>
              </w:rPr>
              <w:t>4</w:t>
            </w:r>
            <w:r>
              <w:rPr>
                <w:rFonts w:ascii="宋体" w:eastAsia="宋体" w:hAnsi="宋体" w:cs="宋体" w:hint="default"/>
                <w:color w:val="auto"/>
                <w:sz w:val="21"/>
                <w:szCs w:val="21"/>
              </w:rPr>
              <w:t>)</w:t>
            </w:r>
            <w:r>
              <w:rPr>
                <w:rFonts w:ascii="宋体" w:eastAsia="宋体" w:hAnsi="宋体" w:cs="宋体"/>
                <w:color w:val="auto"/>
                <w:sz w:val="21"/>
                <w:szCs w:val="21"/>
              </w:rPr>
              <w:t>联合体成员单位不得再单独或以其他名义与其他设计单位组成联合体参与投标。</w:t>
            </w:r>
          </w:p>
          <w:p w14:paraId="4AA730F3" w14:textId="77777777" w:rsidR="00D95F0E" w:rsidRDefault="00000000">
            <w:pPr>
              <w:pStyle w:val="Default"/>
              <w:ind w:firstLineChars="200" w:firstLine="420"/>
              <w:rPr>
                <w:rFonts w:ascii="华文仿宋" w:eastAsia="华文仿宋" w:hAnsi="华文仿宋" w:cs="华文仿宋" w:hint="default"/>
                <w:bCs/>
                <w:color w:val="auto"/>
                <w:sz w:val="21"/>
                <w:szCs w:val="21"/>
              </w:rPr>
            </w:pPr>
            <w:r>
              <w:rPr>
                <w:rFonts w:ascii="宋体" w:hAnsi="宋体"/>
                <w:color w:val="auto"/>
                <w:sz w:val="21"/>
                <w:szCs w:val="21"/>
              </w:rPr>
              <w:t>注：联合体资质应符合法律法规的规定，并按照联合体协议约定的分工进行认定。</w:t>
            </w:r>
          </w:p>
        </w:tc>
      </w:tr>
      <w:tr w:rsidR="00D95F0E" w14:paraId="372DD24B" w14:textId="77777777">
        <w:trPr>
          <w:trHeight w:val="4713"/>
          <w:jc w:val="center"/>
        </w:trPr>
        <w:tc>
          <w:tcPr>
            <w:tcW w:w="703" w:type="dxa"/>
            <w:vAlign w:val="center"/>
          </w:tcPr>
          <w:p w14:paraId="25C6EB76"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lastRenderedPageBreak/>
              <w:t>8</w:t>
            </w:r>
          </w:p>
        </w:tc>
        <w:tc>
          <w:tcPr>
            <w:tcW w:w="1994" w:type="dxa"/>
            <w:vAlign w:val="center"/>
          </w:tcPr>
          <w:p w14:paraId="5B43E7C8" w14:textId="77777777" w:rsidR="00D95F0E" w:rsidRDefault="00000000">
            <w:pPr>
              <w:adjustRightInd w:val="0"/>
              <w:snapToGrid w:val="0"/>
              <w:jc w:val="center"/>
              <w:rPr>
                <w:rFonts w:ascii="宋体" w:hAnsi="宋体"/>
                <w:kern w:val="0"/>
                <w:szCs w:val="21"/>
              </w:rPr>
            </w:pPr>
            <w:r>
              <w:rPr>
                <w:rFonts w:ascii="宋体" w:hAnsi="宋体" w:hint="eastAsia"/>
                <w:b/>
                <w:snapToGrid w:val="0"/>
                <w:kern w:val="0"/>
                <w:szCs w:val="21"/>
              </w:rPr>
              <w:t>资格审查方式</w:t>
            </w:r>
          </w:p>
        </w:tc>
        <w:tc>
          <w:tcPr>
            <w:tcW w:w="6689" w:type="dxa"/>
            <w:vAlign w:val="center"/>
          </w:tcPr>
          <w:p w14:paraId="571FBC4C" w14:textId="77777777" w:rsidR="00D95F0E" w:rsidRDefault="00000000">
            <w:pPr>
              <w:adjustRightInd w:val="0"/>
              <w:snapToGrid w:val="0"/>
              <w:jc w:val="left"/>
              <w:rPr>
                <w:rFonts w:ascii="宋体" w:hAnsi="宋体" w:cs="宋体"/>
                <w:kern w:val="0"/>
                <w:szCs w:val="21"/>
              </w:rPr>
            </w:pPr>
            <w:r>
              <w:rPr>
                <w:rFonts w:hint="eastAsia"/>
              </w:rPr>
              <w:t>资格预审</w:t>
            </w:r>
            <w:r>
              <w:t>，</w:t>
            </w:r>
            <w:r>
              <w:rPr>
                <w:rFonts w:ascii="宋体" w:hAnsi="宋体" w:cs="宋体" w:hint="eastAsia"/>
                <w:kern w:val="0"/>
                <w:szCs w:val="21"/>
              </w:rPr>
              <w:t>记名投票法（逐轮淘汰）</w:t>
            </w:r>
            <w:r>
              <w:rPr>
                <w:rFonts w:ascii="宋体" w:hAnsi="宋体" w:cs="宋体"/>
                <w:kern w:val="0"/>
                <w:szCs w:val="21"/>
              </w:rPr>
              <w:t>。正式投标人数量</w:t>
            </w:r>
            <w:r>
              <w:rPr>
                <w:rFonts w:ascii="宋体" w:hAnsi="宋体" w:cs="宋体"/>
                <w:kern w:val="0"/>
                <w:szCs w:val="21"/>
                <w:u w:val="single"/>
              </w:rPr>
              <w:t xml:space="preserve"> </w:t>
            </w:r>
            <w:r>
              <w:rPr>
                <w:rFonts w:ascii="宋体" w:hAnsi="宋体" w:cs="宋体" w:hint="eastAsia"/>
                <w:kern w:val="0"/>
                <w:szCs w:val="21"/>
                <w:u w:val="single"/>
              </w:rPr>
              <w:t>5</w:t>
            </w:r>
            <w:r>
              <w:rPr>
                <w:rFonts w:ascii="宋体" w:hAnsi="宋体" w:cs="宋体"/>
                <w:kern w:val="0"/>
                <w:szCs w:val="21"/>
                <w:u w:val="single"/>
              </w:rPr>
              <w:t xml:space="preserve"> </w:t>
            </w:r>
            <w:r>
              <w:rPr>
                <w:rFonts w:ascii="宋体" w:hAnsi="宋体" w:cs="宋体"/>
                <w:kern w:val="0"/>
                <w:szCs w:val="21"/>
              </w:rPr>
              <w:t>名</w:t>
            </w:r>
          </w:p>
          <w:p w14:paraId="778784E0" w14:textId="77777777" w:rsidR="00D95F0E" w:rsidRDefault="00000000">
            <w:pPr>
              <w:adjustRightInd w:val="0"/>
              <w:snapToGrid w:val="0"/>
              <w:jc w:val="left"/>
            </w:pPr>
            <w:r>
              <w:rPr>
                <w:rFonts w:ascii="宋体" w:hAnsi="宋体" w:cs="宋体"/>
                <w:kern w:val="0"/>
                <w:szCs w:val="21"/>
              </w:rPr>
              <w:t>，</w:t>
            </w:r>
            <w:r>
              <w:rPr>
                <w:rFonts w:ascii="宋体" w:hAnsi="宋体" w:hint="eastAsia"/>
                <w:bCs/>
                <w:kern w:val="0"/>
                <w:szCs w:val="21"/>
              </w:rPr>
              <w:t>同时确定</w:t>
            </w:r>
            <w:r>
              <w:rPr>
                <w:rFonts w:ascii="宋体" w:hAnsi="宋体" w:hint="eastAsia"/>
                <w:bCs/>
                <w:kern w:val="0"/>
                <w:szCs w:val="21"/>
                <w:u w:val="single"/>
              </w:rPr>
              <w:t>2</w:t>
            </w:r>
            <w:r>
              <w:rPr>
                <w:rFonts w:ascii="宋体" w:hAnsi="宋体" w:hint="eastAsia"/>
                <w:bCs/>
                <w:kern w:val="0"/>
                <w:szCs w:val="21"/>
              </w:rPr>
              <w:t>名排序的方案作为备选</w:t>
            </w:r>
            <w:r>
              <w:rPr>
                <w:rFonts w:ascii="宋体" w:hAnsi="宋体"/>
                <w:bCs/>
                <w:kern w:val="0"/>
                <w:szCs w:val="21"/>
              </w:rPr>
              <w:t>。</w:t>
            </w:r>
          </w:p>
          <w:p w14:paraId="25017A57" w14:textId="77777777" w:rsidR="00D95F0E" w:rsidRDefault="00000000">
            <w:pPr>
              <w:ind w:firstLineChars="200" w:firstLine="420"/>
              <w:jc w:val="left"/>
              <w:rPr>
                <w:rFonts w:ascii="宋体" w:hAnsi="宋体" w:cs="宋体"/>
                <w:szCs w:val="21"/>
              </w:rPr>
            </w:pPr>
            <w:r>
              <w:rPr>
                <w:rFonts w:ascii="宋体"/>
                <w:kern w:val="0"/>
                <w:szCs w:val="21"/>
              </w:rPr>
              <w:t>1、</w:t>
            </w:r>
            <w:r>
              <w:rPr>
                <w:rFonts w:ascii="宋体" w:hint="eastAsia"/>
                <w:kern w:val="0"/>
                <w:szCs w:val="21"/>
              </w:rPr>
              <w:t>资格审查</w:t>
            </w:r>
            <w:r>
              <w:rPr>
                <w:rFonts w:ascii="宋体"/>
                <w:kern w:val="0"/>
                <w:szCs w:val="21"/>
              </w:rPr>
              <w:t>文件</w:t>
            </w:r>
            <w:r>
              <w:rPr>
                <w:rFonts w:ascii="宋体" w:hint="eastAsia"/>
                <w:kern w:val="0"/>
                <w:szCs w:val="21"/>
              </w:rPr>
              <w:t>由招标人</w:t>
            </w:r>
            <w:r>
              <w:rPr>
                <w:rFonts w:ascii="宋体"/>
                <w:kern w:val="0"/>
                <w:szCs w:val="21"/>
              </w:rPr>
              <w:t>代表2名、招标代理人员1名</w:t>
            </w:r>
            <w:r>
              <w:rPr>
                <w:rFonts w:ascii="宋体" w:hint="eastAsia"/>
                <w:kern w:val="0"/>
                <w:szCs w:val="21"/>
              </w:rPr>
              <w:t>组成</w:t>
            </w:r>
            <w:r>
              <w:rPr>
                <w:rFonts w:ascii="宋体"/>
                <w:kern w:val="0"/>
                <w:szCs w:val="21"/>
              </w:rPr>
              <w:t>3人</w:t>
            </w:r>
            <w:r>
              <w:rPr>
                <w:rFonts w:ascii="宋体" w:hint="eastAsia"/>
                <w:kern w:val="0"/>
                <w:szCs w:val="21"/>
              </w:rPr>
              <w:t>资格审</w:t>
            </w:r>
            <w:r>
              <w:rPr>
                <w:rFonts w:ascii="宋体"/>
                <w:kern w:val="0"/>
                <w:szCs w:val="21"/>
              </w:rPr>
              <w:t>查</w:t>
            </w:r>
            <w:r>
              <w:rPr>
                <w:rFonts w:ascii="宋体" w:hint="eastAsia"/>
                <w:kern w:val="0"/>
                <w:szCs w:val="21"/>
              </w:rPr>
              <w:t>委</w:t>
            </w:r>
            <w:r>
              <w:rPr>
                <w:rFonts w:ascii="宋体" w:hAnsi="宋体" w:cs="宋体" w:hint="eastAsia"/>
                <w:kern w:val="0"/>
                <w:szCs w:val="21"/>
              </w:rPr>
              <w:t>员会负责，在截标后登陆</w:t>
            </w:r>
            <w:r>
              <w:rPr>
                <w:rStyle w:val="a7"/>
                <w:rFonts w:hAnsi="宋体" w:cs="宋体" w:hint="eastAsia"/>
                <w:sz w:val="21"/>
              </w:rPr>
              <w:t>交易网</w:t>
            </w:r>
            <w:r>
              <w:rPr>
                <w:rFonts w:ascii="宋体" w:hAnsi="宋体" w:cs="宋体" w:hint="eastAsia"/>
                <w:kern w:val="0"/>
                <w:szCs w:val="21"/>
              </w:rPr>
              <w:t>对各投标人资格进行审查。</w:t>
            </w:r>
          </w:p>
          <w:p w14:paraId="44BF23E9" w14:textId="77777777" w:rsidR="00D95F0E" w:rsidRDefault="00000000">
            <w:pPr>
              <w:adjustRightInd w:val="0"/>
              <w:snapToGrid w:val="0"/>
              <w:ind w:firstLineChars="200" w:firstLine="420"/>
              <w:jc w:val="left"/>
              <w:rPr>
                <w:rFonts w:ascii="宋体" w:hAnsi="宋体" w:cs="宋体"/>
              </w:rPr>
            </w:pPr>
            <w:r>
              <w:rPr>
                <w:rFonts w:ascii="宋体" w:hAnsi="宋体" w:cs="宋体" w:hint="eastAsia"/>
              </w:rPr>
              <w:t>2、概念提案文件由资格预审专家委员会负责评审。</w:t>
            </w:r>
          </w:p>
          <w:p w14:paraId="73D18658" w14:textId="77777777" w:rsidR="00D95F0E" w:rsidRDefault="00000000">
            <w:pPr>
              <w:adjustRightInd w:val="0"/>
              <w:snapToGrid w:val="0"/>
              <w:ind w:firstLineChars="200" w:firstLine="420"/>
              <w:jc w:val="left"/>
              <w:rPr>
                <w:rFonts w:ascii="宋体" w:hAnsi="宋体" w:cs="宋体"/>
              </w:rPr>
            </w:pPr>
            <w:r>
              <w:rPr>
                <w:rFonts w:ascii="宋体" w:hAnsi="宋体" w:cs="宋体" w:hint="eastAsia"/>
              </w:rPr>
              <w:t>资格预审专家组成方式（5人以上单数）：</w:t>
            </w:r>
          </w:p>
          <w:p w14:paraId="481BE2F7" w14:textId="77777777" w:rsidR="00D95F0E" w:rsidRDefault="00000000">
            <w:pPr>
              <w:pStyle w:val="Default"/>
              <w:ind w:firstLineChars="200" w:firstLine="420"/>
              <w:rPr>
                <w:rFonts w:ascii="宋体" w:eastAsia="宋体" w:hAnsi="宋体" w:cs="宋体" w:hint="default"/>
                <w:bCs/>
                <w:color w:val="auto"/>
                <w:sz w:val="21"/>
                <w:szCs w:val="21"/>
              </w:rPr>
            </w:pPr>
            <w:r>
              <w:rPr>
                <w:rFonts w:ascii="华文仿宋" w:eastAsia="华文仿宋" w:hAnsi="华文仿宋" w:cs="华文仿宋"/>
                <w:bCs/>
                <w:color w:val="auto"/>
                <w:sz w:val="21"/>
                <w:szCs w:val="21"/>
              </w:rPr>
              <w:t>□</w:t>
            </w:r>
            <w:r>
              <w:rPr>
                <w:rFonts w:ascii="宋体" w:eastAsia="宋体" w:hAnsi="宋体" w:cs="宋体"/>
                <w:bCs/>
                <w:color w:val="auto"/>
                <w:sz w:val="21"/>
                <w:szCs w:val="21"/>
              </w:rPr>
              <w:t>从深圳市建设工程评标专家库、深圳市建筑设计审查专家库中随机抽取</w:t>
            </w:r>
            <w:r>
              <w:rPr>
                <w:rFonts w:ascii="宋体" w:eastAsia="宋体" w:hAnsi="宋体" w:cs="宋体"/>
                <w:bCs/>
                <w:color w:val="auto"/>
                <w:sz w:val="21"/>
                <w:szCs w:val="21"/>
                <w:u w:val="single"/>
              </w:rPr>
              <w:t xml:space="preserve">  </w:t>
            </w:r>
            <w:r>
              <w:rPr>
                <w:rFonts w:ascii="宋体" w:eastAsia="宋体" w:hAnsi="宋体" w:cs="宋体" w:hint="default"/>
                <w:bCs/>
                <w:color w:val="auto"/>
                <w:sz w:val="21"/>
                <w:szCs w:val="21"/>
              </w:rPr>
              <w:t>人</w:t>
            </w:r>
            <w:r>
              <w:rPr>
                <w:rFonts w:ascii="宋体" w:eastAsia="宋体" w:hAnsi="宋体" w:cs="宋体"/>
                <w:bCs/>
                <w:color w:val="auto"/>
                <w:sz w:val="21"/>
                <w:szCs w:val="21"/>
              </w:rPr>
              <w:t>，招标人代表</w:t>
            </w:r>
            <w:r>
              <w:rPr>
                <w:rFonts w:ascii="宋体" w:eastAsia="宋体" w:hAnsi="宋体" w:cs="宋体" w:hint="default"/>
                <w:bCs/>
                <w:color w:val="auto"/>
                <w:sz w:val="21"/>
                <w:szCs w:val="21"/>
                <w:u w:val="single"/>
              </w:rPr>
              <w:t xml:space="preserve">   </w:t>
            </w:r>
            <w:r>
              <w:rPr>
                <w:rFonts w:ascii="宋体" w:eastAsia="宋体" w:hAnsi="宋体" w:cs="宋体" w:hint="default"/>
                <w:bCs/>
                <w:color w:val="auto"/>
                <w:sz w:val="21"/>
                <w:szCs w:val="21"/>
              </w:rPr>
              <w:t>人</w:t>
            </w:r>
            <w:r>
              <w:rPr>
                <w:rFonts w:ascii="宋体" w:eastAsia="宋体" w:hAnsi="宋体" w:cs="宋体"/>
                <w:bCs/>
                <w:color w:val="auto"/>
                <w:sz w:val="21"/>
                <w:szCs w:val="21"/>
              </w:rPr>
              <w:t>，共</w:t>
            </w:r>
            <w:r>
              <w:rPr>
                <w:rFonts w:ascii="宋体" w:eastAsia="宋体" w:hAnsi="宋体" w:cs="宋体"/>
                <w:bCs/>
                <w:color w:val="auto"/>
                <w:sz w:val="21"/>
                <w:szCs w:val="21"/>
                <w:u w:val="single"/>
              </w:rPr>
              <w:t xml:space="preserve">  </w:t>
            </w:r>
            <w:r>
              <w:rPr>
                <w:rFonts w:ascii="宋体" w:eastAsia="宋体" w:hAnsi="宋体" w:cs="宋体" w:hint="default"/>
                <w:bCs/>
                <w:color w:val="auto"/>
                <w:sz w:val="21"/>
                <w:szCs w:val="21"/>
              </w:rPr>
              <w:t>人</w:t>
            </w:r>
            <w:r>
              <w:rPr>
                <w:rFonts w:ascii="宋体" w:eastAsia="宋体" w:hAnsi="宋体" w:cs="宋体"/>
                <w:bCs/>
                <w:color w:val="auto"/>
                <w:sz w:val="21"/>
                <w:szCs w:val="21"/>
              </w:rPr>
              <w:t>。</w:t>
            </w:r>
          </w:p>
          <w:p w14:paraId="70DF0774" w14:textId="77777777" w:rsidR="00D95F0E" w:rsidRDefault="00000000">
            <w:pPr>
              <w:pStyle w:val="Default"/>
              <w:ind w:firstLineChars="200" w:firstLine="420"/>
              <w:rPr>
                <w:rFonts w:ascii="宋体" w:eastAsia="宋体" w:hAnsi="宋体" w:cs="宋体" w:hint="default"/>
                <w:color w:val="auto"/>
                <w:sz w:val="21"/>
                <w:szCs w:val="21"/>
              </w:rPr>
            </w:pPr>
            <w:r>
              <w:rPr>
                <w:rFonts w:ascii="华文仿宋" w:eastAsia="华文仿宋" w:hAnsi="华文仿宋" w:cs="华文仿宋" w:hint="default"/>
                <w:bCs/>
                <w:color w:val="auto"/>
                <w:sz w:val="21"/>
                <w:szCs w:val="21"/>
              </w:rPr>
              <w:t>☑</w:t>
            </w:r>
            <w:r>
              <w:rPr>
                <w:rFonts w:ascii="宋体" w:eastAsia="宋体" w:hAnsi="宋体" w:cs="宋体"/>
                <w:bCs/>
                <w:color w:val="auto"/>
                <w:sz w:val="21"/>
                <w:szCs w:val="21"/>
              </w:rPr>
              <w:t>从国内设计大师、著名建筑师、设计行业的资深专家</w:t>
            </w:r>
            <w:r>
              <w:rPr>
                <w:rFonts w:ascii="宋体" w:eastAsia="宋体" w:hAnsi="宋体" w:cs="宋体" w:hint="default"/>
                <w:bCs/>
                <w:color w:val="auto"/>
                <w:sz w:val="21"/>
                <w:szCs w:val="21"/>
              </w:rPr>
              <w:t>名单中选取</w:t>
            </w:r>
            <w:r>
              <w:rPr>
                <w:rFonts w:ascii="宋体" w:eastAsia="宋体" w:hAnsi="宋体" w:cs="宋体" w:hint="default"/>
                <w:bCs/>
                <w:color w:val="auto"/>
                <w:sz w:val="21"/>
                <w:szCs w:val="21"/>
                <w:u w:val="single"/>
              </w:rPr>
              <w:t xml:space="preserve"> 6 </w:t>
            </w:r>
            <w:r>
              <w:rPr>
                <w:rFonts w:ascii="宋体" w:eastAsia="宋体" w:hAnsi="宋体" w:cs="宋体" w:hint="default"/>
                <w:bCs/>
                <w:color w:val="auto"/>
                <w:sz w:val="21"/>
                <w:szCs w:val="21"/>
              </w:rPr>
              <w:t>人</w:t>
            </w:r>
            <w:r>
              <w:rPr>
                <w:rFonts w:ascii="宋体" w:eastAsia="宋体" w:hAnsi="宋体" w:cs="宋体"/>
                <w:bCs/>
                <w:color w:val="auto"/>
                <w:sz w:val="21"/>
                <w:szCs w:val="21"/>
              </w:rPr>
              <w:t>，招标人代表</w:t>
            </w:r>
            <w:r>
              <w:rPr>
                <w:rFonts w:ascii="宋体" w:eastAsia="宋体" w:hAnsi="宋体" w:cs="宋体" w:hint="default"/>
                <w:bCs/>
                <w:color w:val="auto"/>
                <w:sz w:val="21"/>
                <w:szCs w:val="21"/>
                <w:u w:val="single"/>
              </w:rPr>
              <w:t xml:space="preserve"> 1 </w:t>
            </w:r>
            <w:r>
              <w:rPr>
                <w:rFonts w:ascii="宋体" w:eastAsia="宋体" w:hAnsi="宋体" w:cs="宋体" w:hint="default"/>
                <w:bCs/>
                <w:color w:val="auto"/>
                <w:sz w:val="21"/>
                <w:szCs w:val="21"/>
              </w:rPr>
              <w:t>人</w:t>
            </w:r>
            <w:r>
              <w:rPr>
                <w:rFonts w:ascii="宋体" w:eastAsia="宋体" w:hAnsi="宋体" w:cs="宋体"/>
                <w:bCs/>
                <w:color w:val="auto"/>
                <w:sz w:val="21"/>
                <w:szCs w:val="21"/>
              </w:rPr>
              <w:t>，共</w:t>
            </w:r>
            <w:r>
              <w:rPr>
                <w:rFonts w:ascii="宋体" w:eastAsia="宋体" w:hAnsi="宋体" w:cs="宋体"/>
                <w:bCs/>
                <w:color w:val="auto"/>
                <w:sz w:val="21"/>
                <w:szCs w:val="21"/>
                <w:u w:val="single"/>
              </w:rPr>
              <w:t xml:space="preserve"> </w:t>
            </w:r>
            <w:r>
              <w:rPr>
                <w:rFonts w:ascii="宋体" w:eastAsia="宋体" w:hAnsi="宋体" w:cs="宋体" w:hint="default"/>
                <w:bCs/>
                <w:color w:val="auto"/>
                <w:sz w:val="21"/>
                <w:szCs w:val="21"/>
                <w:u w:val="single"/>
              </w:rPr>
              <w:t>7</w:t>
            </w:r>
            <w:r>
              <w:rPr>
                <w:rFonts w:ascii="宋体" w:eastAsia="宋体" w:hAnsi="宋体" w:cs="宋体"/>
                <w:bCs/>
                <w:color w:val="auto"/>
                <w:sz w:val="21"/>
                <w:szCs w:val="21"/>
                <w:u w:val="single"/>
              </w:rPr>
              <w:t xml:space="preserve"> </w:t>
            </w:r>
            <w:r>
              <w:rPr>
                <w:rFonts w:ascii="宋体" w:eastAsia="宋体" w:hAnsi="宋体" w:cs="宋体"/>
                <w:bCs/>
                <w:color w:val="auto"/>
                <w:sz w:val="21"/>
                <w:szCs w:val="21"/>
              </w:rPr>
              <w:t>人。</w:t>
            </w:r>
          </w:p>
        </w:tc>
      </w:tr>
      <w:tr w:rsidR="00D95F0E" w14:paraId="6C20277B" w14:textId="77777777">
        <w:trPr>
          <w:trHeight w:val="667"/>
          <w:jc w:val="center"/>
        </w:trPr>
        <w:tc>
          <w:tcPr>
            <w:tcW w:w="703" w:type="dxa"/>
            <w:vAlign w:val="center"/>
          </w:tcPr>
          <w:p w14:paraId="73E96979"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9</w:t>
            </w:r>
          </w:p>
        </w:tc>
        <w:tc>
          <w:tcPr>
            <w:tcW w:w="1994" w:type="dxa"/>
            <w:vAlign w:val="center"/>
          </w:tcPr>
          <w:p w14:paraId="5C804C2E" w14:textId="77777777" w:rsidR="00D95F0E" w:rsidRDefault="00000000">
            <w:pPr>
              <w:adjustRightInd w:val="0"/>
              <w:snapToGrid w:val="0"/>
              <w:jc w:val="center"/>
              <w:rPr>
                <w:rFonts w:ascii="宋体" w:hAnsi="宋体"/>
                <w:kern w:val="0"/>
                <w:szCs w:val="21"/>
              </w:rPr>
            </w:pPr>
            <w:r>
              <w:rPr>
                <w:rFonts w:ascii="宋体" w:hAnsi="宋体" w:hint="eastAsia"/>
                <w:kern w:val="0"/>
                <w:szCs w:val="21"/>
              </w:rPr>
              <w:t>设计周期</w:t>
            </w:r>
          </w:p>
        </w:tc>
        <w:tc>
          <w:tcPr>
            <w:tcW w:w="6689" w:type="dxa"/>
            <w:vAlign w:val="center"/>
          </w:tcPr>
          <w:p w14:paraId="40F7590D" w14:textId="77777777" w:rsidR="00D95F0E" w:rsidRDefault="00000000">
            <w:pPr>
              <w:adjustRightInd w:val="0"/>
              <w:snapToGrid w:val="0"/>
              <w:jc w:val="left"/>
              <w:rPr>
                <w:rFonts w:ascii="宋体" w:hAnsi="宋体" w:cs="宋体"/>
                <w:szCs w:val="21"/>
              </w:rPr>
            </w:pPr>
            <w:r>
              <w:rPr>
                <w:rFonts w:hint="eastAsia"/>
              </w:rPr>
              <w:t>取得中标通知书</w:t>
            </w:r>
            <w:r>
              <w:t>后</w:t>
            </w:r>
            <w:r>
              <w:rPr>
                <w:rFonts w:hint="eastAsia"/>
              </w:rPr>
              <w:t>，</w:t>
            </w:r>
            <w:r>
              <w:rPr>
                <w:rFonts w:hint="eastAsia"/>
              </w:rPr>
              <w:t>3</w:t>
            </w:r>
            <w:r>
              <w:t>0</w:t>
            </w:r>
            <w:proofErr w:type="gramStart"/>
            <w:r>
              <w:rPr>
                <w:rFonts w:hint="eastAsia"/>
              </w:rPr>
              <w:t>日历天</w:t>
            </w:r>
            <w:proofErr w:type="gramEnd"/>
            <w:r>
              <w:rPr>
                <w:rFonts w:hint="eastAsia"/>
              </w:rPr>
              <w:t>内完成方案深化及调整。</w:t>
            </w:r>
          </w:p>
        </w:tc>
      </w:tr>
      <w:tr w:rsidR="00D95F0E" w14:paraId="47F9854D" w14:textId="77777777">
        <w:trPr>
          <w:trHeight w:val="1042"/>
          <w:jc w:val="center"/>
        </w:trPr>
        <w:tc>
          <w:tcPr>
            <w:tcW w:w="703" w:type="dxa"/>
            <w:vAlign w:val="center"/>
          </w:tcPr>
          <w:p w14:paraId="289778C5"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10</w:t>
            </w:r>
          </w:p>
        </w:tc>
        <w:tc>
          <w:tcPr>
            <w:tcW w:w="1994" w:type="dxa"/>
            <w:vAlign w:val="center"/>
          </w:tcPr>
          <w:p w14:paraId="5600E45F" w14:textId="77777777" w:rsidR="00D95F0E" w:rsidRDefault="00000000">
            <w:pPr>
              <w:adjustRightInd w:val="0"/>
              <w:snapToGrid w:val="0"/>
              <w:jc w:val="left"/>
            </w:pPr>
            <w:r>
              <w:rPr>
                <w:rFonts w:hint="eastAsia"/>
              </w:rPr>
              <w:t>工程总投资估算额</w:t>
            </w:r>
          </w:p>
        </w:tc>
        <w:tc>
          <w:tcPr>
            <w:tcW w:w="6689" w:type="dxa"/>
            <w:vAlign w:val="center"/>
          </w:tcPr>
          <w:p w14:paraId="7B46034C" w14:textId="4EE3BC1C" w:rsidR="00D95F0E" w:rsidRDefault="00000000">
            <w:pPr>
              <w:pStyle w:val="-"/>
              <w:spacing w:before="156"/>
              <w:ind w:firstLineChars="0" w:firstLine="0"/>
              <w:rPr>
                <w:lang w:eastAsia="zh-Hans"/>
              </w:rPr>
            </w:pPr>
            <w:r>
              <w:rPr>
                <w:rFonts w:hint="eastAsia"/>
              </w:rPr>
              <w:t>项目建设期总投资</w:t>
            </w:r>
            <w:r>
              <w:rPr>
                <w:rFonts w:hint="eastAsia"/>
                <w:lang w:eastAsia="zh-Hans"/>
              </w:rPr>
              <w:t>暂定</w:t>
            </w:r>
            <w:r>
              <w:rPr>
                <w:rFonts w:cs="宋体" w:hint="eastAsia"/>
              </w:rPr>
              <w:t>175061</w:t>
            </w:r>
            <w:r>
              <w:rPr>
                <w:rFonts w:hint="eastAsia"/>
              </w:rPr>
              <w:t>万元，其中建安成本</w:t>
            </w:r>
            <w:r>
              <w:rPr>
                <w:rFonts w:hint="eastAsia"/>
                <w:lang w:eastAsia="zh-Hans"/>
              </w:rPr>
              <w:t>暂定</w:t>
            </w:r>
            <w:r>
              <w:rPr>
                <w:rFonts w:hint="eastAsia"/>
              </w:rPr>
              <w:t>112308万元。</w:t>
            </w:r>
            <w:r>
              <w:rPr>
                <w:rFonts w:hint="eastAsia"/>
                <w:lang w:eastAsia="zh-Hans"/>
              </w:rPr>
              <w:t>最终以发改批复为准</w:t>
            </w:r>
            <w:r>
              <w:rPr>
                <w:lang w:eastAsia="zh-Hans"/>
              </w:rPr>
              <w:t>。</w:t>
            </w:r>
          </w:p>
        </w:tc>
      </w:tr>
      <w:tr w:rsidR="00D95F0E" w14:paraId="250F5E46" w14:textId="77777777">
        <w:trPr>
          <w:trHeight w:val="454"/>
          <w:jc w:val="center"/>
        </w:trPr>
        <w:tc>
          <w:tcPr>
            <w:tcW w:w="703" w:type="dxa"/>
            <w:vAlign w:val="center"/>
          </w:tcPr>
          <w:p w14:paraId="4A7BBD34"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11</w:t>
            </w:r>
          </w:p>
        </w:tc>
        <w:tc>
          <w:tcPr>
            <w:tcW w:w="1994" w:type="dxa"/>
            <w:vAlign w:val="center"/>
          </w:tcPr>
          <w:p w14:paraId="081652C1"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设计费</w:t>
            </w:r>
          </w:p>
        </w:tc>
        <w:tc>
          <w:tcPr>
            <w:tcW w:w="6689" w:type="dxa"/>
            <w:vAlign w:val="center"/>
          </w:tcPr>
          <w:p w14:paraId="5B7167F0" w14:textId="77777777" w:rsidR="00D95F0E" w:rsidRDefault="00000000">
            <w:pPr>
              <w:adjustRightInd w:val="0"/>
              <w:snapToGrid w:val="0"/>
              <w:spacing w:beforeLines="30" w:before="93"/>
              <w:jc w:val="left"/>
            </w:pPr>
            <w:r>
              <w:rPr>
                <w:rFonts w:hint="eastAsia"/>
              </w:rPr>
              <w:t>□基准价的</w:t>
            </w:r>
            <w:r>
              <w:rPr>
                <w:rFonts w:hint="eastAsia"/>
              </w:rPr>
              <w:t xml:space="preserve">       %</w:t>
            </w:r>
          </w:p>
          <w:p w14:paraId="28AD5A60" w14:textId="11B46B92" w:rsidR="00D95F0E" w:rsidRDefault="00000000">
            <w:pPr>
              <w:adjustRightInd w:val="0"/>
              <w:snapToGrid w:val="0"/>
              <w:spacing w:beforeLines="30" w:before="93"/>
              <w:jc w:val="left"/>
            </w:pPr>
            <w:r>
              <w:rPr>
                <w:rFonts w:hint="eastAsia"/>
              </w:rPr>
              <w:sym w:font="Wingdings 2" w:char="0052"/>
            </w:r>
            <w:r>
              <w:rPr>
                <w:rFonts w:hint="eastAsia"/>
              </w:rPr>
              <w:t xml:space="preserve"> </w:t>
            </w:r>
            <w:r>
              <w:rPr>
                <w:rFonts w:hint="eastAsia"/>
              </w:rPr>
              <w:t>固定总价</w:t>
            </w:r>
            <w:r>
              <w:rPr>
                <w:rFonts w:ascii="宋体" w:hAnsi="宋体" w:cs="宋体" w:hint="eastAsia"/>
                <w:szCs w:val="21"/>
                <w:u w:val="single"/>
              </w:rPr>
              <w:t>1573.512</w:t>
            </w:r>
            <w:r>
              <w:rPr>
                <w:rFonts w:hint="eastAsia"/>
                <w:u w:val="single"/>
              </w:rPr>
              <w:t>万元</w:t>
            </w:r>
            <w:r>
              <w:rPr>
                <w:rFonts w:hint="eastAsia"/>
              </w:rPr>
              <w:t>（即限额设计）</w:t>
            </w:r>
          </w:p>
          <w:p w14:paraId="1D70D5D7" w14:textId="77777777" w:rsidR="00D95F0E" w:rsidRDefault="00000000">
            <w:pPr>
              <w:adjustRightInd w:val="0"/>
              <w:snapToGrid w:val="0"/>
              <w:spacing w:beforeLines="30" w:before="93"/>
              <w:jc w:val="left"/>
            </w:pPr>
            <w:r>
              <w:rPr>
                <w:rFonts w:hint="eastAsia"/>
              </w:rPr>
              <w:t>□</w:t>
            </w:r>
            <w:r>
              <w:rPr>
                <w:rFonts w:hint="eastAsia"/>
              </w:rPr>
              <w:t xml:space="preserve"> </w:t>
            </w:r>
            <w:r>
              <w:rPr>
                <w:rFonts w:hint="eastAsia"/>
              </w:rPr>
              <w:t>固定单价</w:t>
            </w:r>
            <w:r>
              <w:rPr>
                <w:rFonts w:hint="eastAsia"/>
              </w:rPr>
              <w:t xml:space="preserve">      </w:t>
            </w:r>
            <w:r>
              <w:rPr>
                <w:rFonts w:hint="eastAsia"/>
              </w:rPr>
              <w:t>元</w:t>
            </w:r>
            <w:r>
              <w:rPr>
                <w:rFonts w:hint="eastAsia"/>
              </w:rPr>
              <w:t>/</w:t>
            </w:r>
            <w:r>
              <w:rPr>
                <w:rFonts w:hint="eastAsia"/>
              </w:rPr>
              <w:t>㎡</w:t>
            </w:r>
          </w:p>
          <w:p w14:paraId="0CC85F18" w14:textId="77777777" w:rsidR="00D95F0E" w:rsidRDefault="00000000">
            <w:pPr>
              <w:pStyle w:val="Default"/>
              <w:rPr>
                <w:rFonts w:ascii="宋体" w:eastAsia="宋体" w:hAnsi="宋体" w:cs="宋体" w:hint="default"/>
                <w:color w:val="auto"/>
                <w:sz w:val="21"/>
                <w:szCs w:val="21"/>
              </w:rPr>
            </w:pPr>
            <w:r>
              <w:t>□</w:t>
            </w:r>
            <w:r>
              <w:rPr>
                <w:rFonts w:hint="default"/>
              </w:rPr>
              <w:t xml:space="preserve"> </w:t>
            </w:r>
            <w:r>
              <w:rPr>
                <w:rFonts w:ascii="宋体" w:eastAsia="宋体" w:hAnsi="宋体" w:cs="宋体"/>
                <w:color w:val="auto"/>
                <w:sz w:val="21"/>
                <w:szCs w:val="21"/>
              </w:rPr>
              <w:t xml:space="preserve">其他 </w:t>
            </w:r>
            <w:r>
              <w:rPr>
                <w:rFonts w:ascii="宋体" w:eastAsia="宋体" w:hAnsi="宋体" w:cs="宋体" w:hint="default"/>
                <w:color w:val="auto"/>
                <w:sz w:val="21"/>
                <w:szCs w:val="21"/>
              </w:rPr>
              <w:t>固定报价</w:t>
            </w:r>
            <w:r>
              <w:rPr>
                <w:rFonts w:ascii="宋体" w:eastAsia="宋体" w:hAnsi="宋体" w:cs="宋体"/>
                <w:color w:val="auto"/>
                <w:sz w:val="21"/>
                <w:szCs w:val="21"/>
              </w:rPr>
              <w:t>：</w:t>
            </w:r>
          </w:p>
          <w:p w14:paraId="7DF4C1DB" w14:textId="086ED3B2" w:rsidR="00D95F0E" w:rsidRDefault="00000000">
            <w:pPr>
              <w:adjustRightInd w:val="0"/>
              <w:snapToGrid w:val="0"/>
              <w:spacing w:beforeLines="30" w:before="93"/>
              <w:jc w:val="left"/>
              <w:rPr>
                <w:rFonts w:ascii="宋体" w:hAnsi="宋体" w:cs="宋体"/>
                <w:szCs w:val="21"/>
              </w:rPr>
            </w:pPr>
            <w:r>
              <w:rPr>
                <w:rFonts w:ascii="宋体" w:hAnsi="宋体" w:cs="宋体" w:hint="eastAsia"/>
                <w:szCs w:val="21"/>
              </w:rPr>
              <w:t>计费依据：本标段总费用</w:t>
            </w:r>
            <w:r>
              <w:rPr>
                <w:rFonts w:ascii="宋体" w:hAnsi="宋体" w:cs="宋体" w:hint="eastAsia"/>
                <w:szCs w:val="21"/>
                <w:u w:val="single"/>
              </w:rPr>
              <w:t>1573.512</w:t>
            </w:r>
            <w:r>
              <w:rPr>
                <w:rFonts w:ascii="宋体" w:hAnsi="宋体" w:cs="宋体" w:hint="eastAsia"/>
                <w:szCs w:val="21"/>
              </w:rPr>
              <w:t>万元 《其中:方案设计费1521.8092万元（内含</w:t>
            </w:r>
            <w:r>
              <w:rPr>
                <w:rFonts w:ascii="宋体" w:hAnsi="宋体" w:cs="宋体" w:hint="eastAsia"/>
                <w:bCs/>
                <w:szCs w:val="21"/>
              </w:rPr>
              <w:t>设计人完成合同约定设计服务范围和内容的所有直接和间接成本、利润、税金及按国家规定需缴纳的其他费用，含专家评审会相关费用，招标代理费用，落标补偿费，建设工程交易服务费</w:t>
            </w:r>
            <w:r>
              <w:rPr>
                <w:rFonts w:ascii="宋体" w:hAnsi="宋体" w:cs="宋体" w:hint="eastAsia"/>
                <w:szCs w:val="21"/>
              </w:rPr>
              <w:t>等）；BIM设计费51.7028万元》。</w:t>
            </w:r>
          </w:p>
          <w:p w14:paraId="31BDD9DB" w14:textId="07A8F8DB" w:rsidR="00D95F0E" w:rsidRDefault="00000000">
            <w:pPr>
              <w:adjustRightInd w:val="0"/>
              <w:snapToGrid w:val="0"/>
              <w:spacing w:beforeLines="30" w:before="93"/>
              <w:jc w:val="left"/>
              <w:rPr>
                <w:rFonts w:ascii="宋体" w:hAnsi="宋体" w:cs="宋体"/>
                <w:szCs w:val="21"/>
              </w:rPr>
            </w:pPr>
            <w:r>
              <w:rPr>
                <w:rFonts w:ascii="宋体" w:hAnsi="宋体" w:cs="宋体" w:hint="eastAsia"/>
                <w:szCs w:val="21"/>
              </w:rPr>
              <w:t>1.方案设计费：设计费参照《工程勘察设计收费标准》（2002年修订本）设计收费=[基本设计收费（工程设计收费基价×专业调整系数×工程复杂程度调整系数×附加调整系数）设计费</w:t>
            </w:r>
            <w:proofErr w:type="gramStart"/>
            <w:r>
              <w:rPr>
                <w:rFonts w:ascii="宋体" w:hAnsi="宋体" w:cs="宋体" w:hint="eastAsia"/>
                <w:szCs w:val="21"/>
              </w:rPr>
              <w:t>不</w:t>
            </w:r>
            <w:proofErr w:type="gramEnd"/>
            <w:r>
              <w:rPr>
                <w:rFonts w:ascii="宋体" w:hAnsi="宋体" w:cs="宋体" w:hint="eastAsia"/>
                <w:szCs w:val="21"/>
              </w:rPr>
              <w:t>下浮，根据本项目定位要求，方案设计费取费按设计费的50%计算：(2393.4+(4450.8-2393.4)/(200000-100000)×(112308-100000))×1×1.15=3043.6185万元，3043.6185万元×50%=1521.8092万元。</w:t>
            </w:r>
          </w:p>
          <w:p w14:paraId="5B5B8498" w14:textId="77777777" w:rsidR="00D95F0E" w:rsidRDefault="00000000">
            <w:pPr>
              <w:adjustRightInd w:val="0"/>
              <w:snapToGrid w:val="0"/>
              <w:spacing w:beforeLines="30" w:before="93"/>
              <w:jc w:val="left"/>
              <w:rPr>
                <w:rFonts w:ascii="宋体" w:hAnsi="宋体" w:cs="宋体"/>
                <w:szCs w:val="21"/>
              </w:rPr>
            </w:pPr>
            <w:r>
              <w:rPr>
                <w:rFonts w:ascii="宋体" w:hAnsi="宋体" w:cs="宋体" w:hint="eastAsia"/>
                <w:szCs w:val="21"/>
              </w:rPr>
              <w:t>2.BIM费用:参照《深圳市建筑工务署政府投资项目工程设计费计价规</w:t>
            </w:r>
            <w:r>
              <w:rPr>
                <w:rFonts w:ascii="宋体" w:hAnsi="宋体" w:cs="宋体" w:hint="eastAsia"/>
                <w:szCs w:val="21"/>
              </w:rPr>
              <w:lastRenderedPageBreak/>
              <w:t>程》方案设计阶段BIM技术应用费单价标准下浮10%，即BIM设计阶段收费=建筑面积×2.7元/㎡，为：191492×2.7=51.7028万元。</w:t>
            </w:r>
          </w:p>
          <w:p w14:paraId="60FA937C" w14:textId="77777777" w:rsidR="00D95F0E" w:rsidRDefault="00000000">
            <w:pPr>
              <w:pStyle w:val="a0"/>
              <w:rPr>
                <w:rFonts w:ascii="宋体" w:eastAsia="宋体" w:hAnsi="宋体" w:cs="宋体"/>
              </w:rPr>
            </w:pPr>
            <w:r>
              <w:rPr>
                <w:rFonts w:ascii="宋体" w:eastAsia="宋体" w:hAnsi="宋体" w:cs="宋体" w:hint="eastAsia"/>
                <w:sz w:val="21"/>
                <w:szCs w:val="21"/>
              </w:rPr>
              <w:t>注：中标单位需支付费用（已包含在设计费当中）：</w:t>
            </w:r>
          </w:p>
          <w:p w14:paraId="07F8D4D7" w14:textId="0779EF8C" w:rsidR="00D95F0E" w:rsidRDefault="00000000">
            <w:pPr>
              <w:adjustRightInd w:val="0"/>
              <w:snapToGrid w:val="0"/>
              <w:spacing w:beforeLines="30" w:before="93"/>
              <w:jc w:val="left"/>
              <w:rPr>
                <w:rFonts w:ascii="宋体" w:hAnsi="宋体" w:cs="宋体"/>
                <w:szCs w:val="21"/>
              </w:rPr>
            </w:pPr>
            <w:r>
              <w:rPr>
                <w:rFonts w:ascii="宋体" w:hAnsi="宋体" w:cs="宋体" w:hint="eastAsia"/>
                <w:szCs w:val="21"/>
              </w:rPr>
              <w:t>1.招标代理费:[100×1.5%+400×0.8%+500×0.45%+（1573.512-1000）×0.25%]×（1-20%）=6.707万元，结算方式按实际中标价为基数并下浮20%计算招标代理费用。（取得中标通知书前付清）</w:t>
            </w:r>
          </w:p>
          <w:p w14:paraId="7009F8F2" w14:textId="2D47FBAC" w:rsidR="00D95F0E" w:rsidRDefault="00000000">
            <w:pPr>
              <w:adjustRightInd w:val="0"/>
              <w:snapToGrid w:val="0"/>
              <w:spacing w:beforeLines="30" w:before="93"/>
              <w:jc w:val="left"/>
              <w:rPr>
                <w:rFonts w:ascii="宋体" w:hAnsi="宋体" w:cs="宋体"/>
                <w:szCs w:val="21"/>
              </w:rPr>
            </w:pPr>
            <w:r>
              <w:rPr>
                <w:rFonts w:ascii="宋体" w:hAnsi="宋体" w:cs="宋体" w:hint="eastAsia"/>
                <w:szCs w:val="21"/>
              </w:rPr>
              <w:t>2.建设工程交易服务费：1573.512×8‰=12.588万元（取得中标通知书前付清）</w:t>
            </w:r>
          </w:p>
          <w:p w14:paraId="49A048A2" w14:textId="77777777" w:rsidR="00D95F0E" w:rsidRDefault="00000000">
            <w:pPr>
              <w:pStyle w:val="Default"/>
              <w:rPr>
                <w:rFonts w:eastAsia="宋体" w:hint="default"/>
              </w:rPr>
            </w:pPr>
            <w:r>
              <w:rPr>
                <w:rFonts w:ascii="宋体" w:eastAsia="宋体" w:hAnsi="宋体" w:cs="宋体"/>
                <w:sz w:val="21"/>
                <w:szCs w:val="21"/>
              </w:rPr>
              <w:t>3.落标补偿费按《市工务署落标补偿费用标准》（本项目为国际招标取常规公共建筑项目补偿费）。（付款详见补偿费协议）</w:t>
            </w:r>
          </w:p>
        </w:tc>
      </w:tr>
      <w:tr w:rsidR="00D95F0E" w14:paraId="323D8200" w14:textId="77777777">
        <w:trPr>
          <w:trHeight w:val="1005"/>
          <w:jc w:val="center"/>
        </w:trPr>
        <w:tc>
          <w:tcPr>
            <w:tcW w:w="703" w:type="dxa"/>
            <w:vAlign w:val="center"/>
          </w:tcPr>
          <w:p w14:paraId="59A05ABA" w14:textId="77777777" w:rsidR="00D95F0E" w:rsidRDefault="00000000">
            <w:pPr>
              <w:adjustRightInd w:val="0"/>
              <w:snapToGrid w:val="0"/>
              <w:ind w:leftChars="-95" w:left="-198" w:hanging="1"/>
              <w:jc w:val="center"/>
              <w:rPr>
                <w:rFonts w:ascii="宋体" w:hAnsi="宋体"/>
                <w:b/>
                <w:kern w:val="0"/>
                <w:szCs w:val="21"/>
              </w:rPr>
            </w:pPr>
            <w:r>
              <w:rPr>
                <w:rFonts w:ascii="宋体" w:hAnsi="宋体" w:hint="eastAsia"/>
                <w:b/>
                <w:kern w:val="0"/>
                <w:szCs w:val="21"/>
              </w:rPr>
              <w:lastRenderedPageBreak/>
              <w:t>12</w:t>
            </w:r>
          </w:p>
        </w:tc>
        <w:tc>
          <w:tcPr>
            <w:tcW w:w="1994" w:type="dxa"/>
            <w:vAlign w:val="center"/>
          </w:tcPr>
          <w:p w14:paraId="77C56D5B" w14:textId="77777777" w:rsidR="00D95F0E" w:rsidRDefault="00000000">
            <w:pPr>
              <w:adjustRightInd w:val="0"/>
              <w:snapToGrid w:val="0"/>
              <w:jc w:val="center"/>
              <w:rPr>
                <w:rFonts w:ascii="宋体" w:hAnsi="宋体"/>
                <w:kern w:val="0"/>
                <w:szCs w:val="21"/>
              </w:rPr>
            </w:pPr>
            <w:r>
              <w:rPr>
                <w:rFonts w:ascii="宋体" w:hAnsi="宋体" w:hint="eastAsia"/>
                <w:kern w:val="0"/>
                <w:szCs w:val="21"/>
              </w:rPr>
              <w:t>踏勘现场</w:t>
            </w:r>
          </w:p>
        </w:tc>
        <w:tc>
          <w:tcPr>
            <w:tcW w:w="6689" w:type="dxa"/>
            <w:vAlign w:val="center"/>
          </w:tcPr>
          <w:p w14:paraId="6C012974" w14:textId="77777777" w:rsidR="00D95F0E" w:rsidRDefault="00000000">
            <w:pPr>
              <w:adjustRightInd w:val="0"/>
              <w:snapToGrid w:val="0"/>
              <w:jc w:val="left"/>
              <w:rPr>
                <w:rFonts w:ascii="宋体" w:hAnsi="宋体"/>
                <w:kern w:val="0"/>
                <w:szCs w:val="21"/>
              </w:rPr>
            </w:pPr>
            <w:r>
              <w:rPr>
                <w:rFonts w:ascii="宋体" w:hAnsi="宋体" w:hint="eastAsia"/>
                <w:kern w:val="0"/>
                <w:szCs w:val="21"/>
              </w:rPr>
              <w:t>时间：</w:t>
            </w:r>
            <w:r>
              <w:rPr>
                <w:rFonts w:ascii="宋体" w:hAnsi="宋体"/>
                <w:kern w:val="0"/>
                <w:szCs w:val="21"/>
                <w:u w:val="single"/>
              </w:rPr>
              <w:t xml:space="preserve"> 投标人自行前往 </w:t>
            </w:r>
          </w:p>
          <w:p w14:paraId="03A0287A" w14:textId="77777777" w:rsidR="00D95F0E" w:rsidRDefault="00000000">
            <w:pPr>
              <w:adjustRightInd w:val="0"/>
              <w:snapToGrid w:val="0"/>
              <w:jc w:val="left"/>
              <w:rPr>
                <w:rFonts w:ascii="宋体" w:hAnsi="宋体"/>
                <w:kern w:val="0"/>
                <w:szCs w:val="21"/>
              </w:rPr>
            </w:pPr>
            <w:r>
              <w:rPr>
                <w:rFonts w:ascii="宋体" w:hAnsi="宋体" w:hint="eastAsia"/>
                <w:kern w:val="0"/>
                <w:szCs w:val="21"/>
              </w:rPr>
              <w:t>地点：</w:t>
            </w:r>
            <w:r>
              <w:rPr>
                <w:rFonts w:ascii="宋体" w:hAnsi="宋体"/>
                <w:kern w:val="0"/>
                <w:szCs w:val="21"/>
                <w:u w:val="single"/>
              </w:rPr>
              <w:t xml:space="preserve"> </w:t>
            </w:r>
            <w:r>
              <w:rPr>
                <w:rFonts w:ascii="宋体" w:hAnsi="宋体" w:hint="eastAsia"/>
                <w:kern w:val="0"/>
                <w:szCs w:val="21"/>
                <w:u w:val="single"/>
              </w:rPr>
              <w:t>深圳市</w:t>
            </w:r>
            <w:r>
              <w:rPr>
                <w:rFonts w:ascii="宋体" w:hAnsi="宋体"/>
                <w:kern w:val="0"/>
                <w:szCs w:val="21"/>
                <w:u w:val="single"/>
              </w:rPr>
              <w:t>宝安区西乡街道前进二路与西乡大道交汇处东北侧。</w:t>
            </w:r>
          </w:p>
        </w:tc>
      </w:tr>
      <w:tr w:rsidR="00D95F0E" w14:paraId="738B7F7A" w14:textId="77777777">
        <w:trPr>
          <w:trHeight w:val="2244"/>
          <w:jc w:val="center"/>
        </w:trPr>
        <w:tc>
          <w:tcPr>
            <w:tcW w:w="703" w:type="dxa"/>
            <w:vAlign w:val="center"/>
          </w:tcPr>
          <w:p w14:paraId="7CB0FDE2" w14:textId="77777777" w:rsidR="00D95F0E" w:rsidRDefault="00000000">
            <w:pPr>
              <w:adjustRightInd w:val="0"/>
              <w:snapToGrid w:val="0"/>
              <w:ind w:leftChars="-95" w:left="-198" w:hanging="1"/>
              <w:jc w:val="center"/>
              <w:rPr>
                <w:rFonts w:ascii="宋体" w:hAnsi="宋体"/>
                <w:b/>
                <w:kern w:val="0"/>
                <w:szCs w:val="21"/>
              </w:rPr>
            </w:pPr>
            <w:r>
              <w:rPr>
                <w:rFonts w:ascii="宋体" w:hAnsi="宋体" w:hint="eastAsia"/>
                <w:b/>
                <w:kern w:val="0"/>
                <w:szCs w:val="21"/>
              </w:rPr>
              <w:t>1</w:t>
            </w:r>
            <w:r>
              <w:rPr>
                <w:rFonts w:ascii="宋体" w:hAnsi="宋体"/>
                <w:b/>
                <w:kern w:val="0"/>
                <w:szCs w:val="21"/>
              </w:rPr>
              <w:t>2</w:t>
            </w:r>
          </w:p>
        </w:tc>
        <w:tc>
          <w:tcPr>
            <w:tcW w:w="1994" w:type="dxa"/>
            <w:vAlign w:val="center"/>
          </w:tcPr>
          <w:p w14:paraId="2D08B6AC" w14:textId="77777777" w:rsidR="00D95F0E" w:rsidRDefault="00000000">
            <w:pPr>
              <w:adjustRightInd w:val="0"/>
              <w:snapToGrid w:val="0"/>
              <w:jc w:val="center"/>
              <w:rPr>
                <w:rFonts w:ascii="Times New Roman" w:hAnsi="Times New Roman"/>
                <w:strike/>
                <w:szCs w:val="20"/>
              </w:rPr>
            </w:pPr>
            <w:r>
              <w:rPr>
                <w:rFonts w:ascii="宋体" w:hAnsi="宋体" w:cs="Courier New" w:hint="eastAsia"/>
                <w:kern w:val="0"/>
                <w:szCs w:val="21"/>
              </w:rPr>
              <w:t>投标人质疑的期限与方式</w:t>
            </w:r>
          </w:p>
        </w:tc>
        <w:tc>
          <w:tcPr>
            <w:tcW w:w="6689" w:type="dxa"/>
            <w:vAlign w:val="center"/>
          </w:tcPr>
          <w:p w14:paraId="4254A9CB" w14:textId="77777777" w:rsidR="00D95F0E" w:rsidRDefault="00000000">
            <w:pPr>
              <w:adjustRightInd w:val="0"/>
              <w:snapToGrid w:val="0"/>
              <w:jc w:val="left"/>
            </w:pPr>
            <w:r>
              <w:rPr>
                <w:rFonts w:hint="eastAsia"/>
              </w:rPr>
              <w:t>投标人质疑截止时间：</w:t>
            </w:r>
            <w:r>
              <w:t xml:space="preserve"> </w:t>
            </w:r>
            <w:proofErr w:type="gramStart"/>
            <w:r>
              <w:t>见交易</w:t>
            </w:r>
            <w:proofErr w:type="gramEnd"/>
            <w:r>
              <w:t>网</w:t>
            </w:r>
            <w:r>
              <w:rPr>
                <w:rFonts w:hint="eastAsia"/>
              </w:rPr>
              <w:t>（投标截止日期前不少于</w:t>
            </w:r>
            <w:r>
              <w:rPr>
                <w:rFonts w:hint="eastAsia"/>
                <w:u w:val="single"/>
              </w:rPr>
              <w:t>10</w:t>
            </w:r>
            <w:r>
              <w:rPr>
                <w:rFonts w:hint="eastAsia"/>
              </w:rPr>
              <w:t>日）</w:t>
            </w:r>
          </w:p>
          <w:p w14:paraId="4502AB42" w14:textId="77777777" w:rsidR="00D95F0E" w:rsidRDefault="00000000">
            <w:pPr>
              <w:adjustRightInd w:val="0"/>
              <w:snapToGrid w:val="0"/>
              <w:jc w:val="left"/>
            </w:pPr>
            <w:r>
              <w:rPr>
                <w:rFonts w:hint="eastAsia"/>
              </w:rPr>
              <w:t>投标人提交疑问的方式：</w:t>
            </w:r>
          </w:p>
          <w:p w14:paraId="1270ED01" w14:textId="77777777" w:rsidR="00D95F0E" w:rsidRDefault="00000000">
            <w:pPr>
              <w:adjustRightInd w:val="0"/>
              <w:snapToGrid w:val="0"/>
              <w:ind w:firstLineChars="200" w:firstLine="420"/>
              <w:jc w:val="left"/>
            </w:pPr>
            <w:r>
              <w:t>☑</w:t>
            </w:r>
            <w:r>
              <w:rPr>
                <w:rFonts w:hint="eastAsia"/>
              </w:rPr>
              <w:t>投标人对招标事宜的质疑以不署名的形式登录交易网提出</w:t>
            </w:r>
          </w:p>
          <w:p w14:paraId="1140F3AB" w14:textId="77777777" w:rsidR="00D95F0E" w:rsidRDefault="00000000">
            <w:pPr>
              <w:adjustRightInd w:val="0"/>
              <w:snapToGrid w:val="0"/>
              <w:spacing w:line="240" w:lineRule="auto"/>
              <w:ind w:firstLineChars="200" w:firstLine="420"/>
              <w:jc w:val="left"/>
            </w:pPr>
            <w:r>
              <w:t>□</w:t>
            </w:r>
            <w:r>
              <w:rPr>
                <w:rFonts w:hint="eastAsia"/>
              </w:rPr>
              <w:t>其他：</w:t>
            </w:r>
            <w:r>
              <w:t xml:space="preserve">        </w:t>
            </w:r>
          </w:p>
          <w:p w14:paraId="03D0925C" w14:textId="77777777" w:rsidR="00D95F0E" w:rsidRDefault="00000000">
            <w:pPr>
              <w:pStyle w:val="a6"/>
              <w:spacing w:line="240" w:lineRule="auto"/>
            </w:pPr>
            <w:r>
              <w:rPr>
                <w:rFonts w:hint="eastAsia"/>
                <w:sz w:val="21"/>
              </w:rPr>
              <w:t>招标人答疑截止时间</w:t>
            </w:r>
            <w:r>
              <w:rPr>
                <w:sz w:val="21"/>
              </w:rPr>
              <w:t>：</w:t>
            </w:r>
            <w:proofErr w:type="gramStart"/>
            <w:r>
              <w:rPr>
                <w:sz w:val="21"/>
              </w:rPr>
              <w:t>见交易</w:t>
            </w:r>
            <w:proofErr w:type="gramEnd"/>
            <w:r>
              <w:rPr>
                <w:sz w:val="21"/>
              </w:rPr>
              <w:t>网</w:t>
            </w:r>
            <w:r>
              <w:rPr>
                <w:rFonts w:hint="eastAsia"/>
                <w:sz w:val="21"/>
              </w:rPr>
              <w:t>（投标截止日期前不少于</w:t>
            </w:r>
            <w:r>
              <w:rPr>
                <w:sz w:val="24"/>
                <w:szCs w:val="24"/>
                <w:u w:val="single"/>
              </w:rPr>
              <w:t>5</w:t>
            </w:r>
            <w:r>
              <w:rPr>
                <w:rFonts w:hint="eastAsia"/>
                <w:sz w:val="21"/>
              </w:rPr>
              <w:t>日）</w:t>
            </w:r>
          </w:p>
        </w:tc>
      </w:tr>
      <w:tr w:rsidR="00D95F0E" w14:paraId="56571AD5" w14:textId="77777777">
        <w:trPr>
          <w:trHeight w:val="454"/>
          <w:jc w:val="center"/>
        </w:trPr>
        <w:tc>
          <w:tcPr>
            <w:tcW w:w="703" w:type="dxa"/>
            <w:vAlign w:val="center"/>
          </w:tcPr>
          <w:p w14:paraId="49A66408" w14:textId="77777777" w:rsidR="00D95F0E" w:rsidRDefault="00000000">
            <w:pPr>
              <w:adjustRightInd w:val="0"/>
              <w:snapToGrid w:val="0"/>
              <w:ind w:leftChars="-95" w:left="-198" w:hanging="1"/>
              <w:jc w:val="center"/>
              <w:rPr>
                <w:rFonts w:ascii="宋体" w:hAnsi="宋体"/>
                <w:b/>
                <w:kern w:val="0"/>
                <w:szCs w:val="21"/>
              </w:rPr>
            </w:pPr>
            <w:r>
              <w:rPr>
                <w:rFonts w:ascii="宋体" w:hAnsi="宋体" w:hint="eastAsia"/>
                <w:b/>
                <w:kern w:val="0"/>
                <w:szCs w:val="21"/>
              </w:rPr>
              <w:t>1</w:t>
            </w:r>
            <w:r>
              <w:rPr>
                <w:rFonts w:ascii="宋体" w:hAnsi="宋体"/>
                <w:b/>
                <w:kern w:val="0"/>
                <w:szCs w:val="21"/>
              </w:rPr>
              <w:t>3</w:t>
            </w:r>
          </w:p>
        </w:tc>
        <w:tc>
          <w:tcPr>
            <w:tcW w:w="1994" w:type="dxa"/>
            <w:vAlign w:val="center"/>
          </w:tcPr>
          <w:p w14:paraId="0F58525D" w14:textId="77777777" w:rsidR="00D95F0E" w:rsidRDefault="00000000">
            <w:pPr>
              <w:adjustRightInd w:val="0"/>
              <w:snapToGrid w:val="0"/>
              <w:jc w:val="center"/>
              <w:rPr>
                <w:rFonts w:ascii="宋体" w:hAnsi="宋体"/>
                <w:kern w:val="0"/>
                <w:szCs w:val="21"/>
              </w:rPr>
            </w:pPr>
            <w:r>
              <w:rPr>
                <w:rFonts w:ascii="宋体" w:hAnsi="宋体" w:hint="eastAsia"/>
                <w:kern w:val="0"/>
                <w:szCs w:val="21"/>
              </w:rPr>
              <w:t>投标截止时间</w:t>
            </w:r>
          </w:p>
        </w:tc>
        <w:tc>
          <w:tcPr>
            <w:tcW w:w="6689" w:type="dxa"/>
            <w:vAlign w:val="center"/>
          </w:tcPr>
          <w:p w14:paraId="4A5C69E4" w14:textId="77777777" w:rsidR="00D95F0E" w:rsidRDefault="00000000">
            <w:pPr>
              <w:adjustRightInd w:val="0"/>
              <w:snapToGrid w:val="0"/>
              <w:jc w:val="left"/>
              <w:rPr>
                <w:rFonts w:ascii="宋体" w:hAnsi="宋体"/>
                <w:kern w:val="0"/>
                <w:szCs w:val="20"/>
                <w:u w:val="single"/>
              </w:rPr>
            </w:pPr>
            <w:r>
              <w:rPr>
                <w:rFonts w:ascii="宋体" w:hAnsi="宋体"/>
                <w:kern w:val="0"/>
                <w:szCs w:val="20"/>
                <w:u w:val="single"/>
              </w:rPr>
              <w:t xml:space="preserve"> </w:t>
            </w:r>
            <w:proofErr w:type="gramStart"/>
            <w:r>
              <w:rPr>
                <w:rFonts w:ascii="宋体" w:hAnsi="宋体"/>
                <w:kern w:val="0"/>
                <w:szCs w:val="20"/>
                <w:u w:val="single"/>
              </w:rPr>
              <w:t>见交易</w:t>
            </w:r>
            <w:proofErr w:type="gramEnd"/>
            <w:r>
              <w:rPr>
                <w:rFonts w:ascii="宋体" w:hAnsi="宋体"/>
                <w:kern w:val="0"/>
                <w:szCs w:val="20"/>
                <w:u w:val="single"/>
              </w:rPr>
              <w:t xml:space="preserve">网       </w:t>
            </w:r>
          </w:p>
        </w:tc>
      </w:tr>
      <w:tr w:rsidR="00D95F0E" w14:paraId="0CC95CEB" w14:textId="77777777">
        <w:trPr>
          <w:trHeight w:val="454"/>
          <w:jc w:val="center"/>
        </w:trPr>
        <w:tc>
          <w:tcPr>
            <w:tcW w:w="703" w:type="dxa"/>
            <w:vAlign w:val="center"/>
          </w:tcPr>
          <w:p w14:paraId="66AD3066" w14:textId="77777777" w:rsidR="00D95F0E" w:rsidRDefault="00000000">
            <w:pPr>
              <w:adjustRightInd w:val="0"/>
              <w:snapToGrid w:val="0"/>
              <w:jc w:val="center"/>
              <w:rPr>
                <w:rFonts w:ascii="宋体" w:hAnsi="宋体"/>
                <w:kern w:val="0"/>
                <w:szCs w:val="21"/>
              </w:rPr>
            </w:pPr>
            <w:r>
              <w:rPr>
                <w:rFonts w:ascii="宋体" w:hAnsi="宋体"/>
                <w:kern w:val="0"/>
                <w:szCs w:val="21"/>
              </w:rPr>
              <w:t>14</w:t>
            </w:r>
          </w:p>
        </w:tc>
        <w:tc>
          <w:tcPr>
            <w:tcW w:w="1994" w:type="dxa"/>
            <w:vAlign w:val="center"/>
          </w:tcPr>
          <w:p w14:paraId="1D269CC9" w14:textId="77777777" w:rsidR="00D95F0E" w:rsidRDefault="00000000">
            <w:pPr>
              <w:adjustRightInd w:val="0"/>
              <w:snapToGrid w:val="0"/>
              <w:jc w:val="center"/>
              <w:rPr>
                <w:rFonts w:ascii="宋体" w:hAnsi="宋体" w:cs="Courier New"/>
                <w:kern w:val="0"/>
                <w:szCs w:val="21"/>
              </w:rPr>
            </w:pPr>
            <w:r>
              <w:rPr>
                <w:rFonts w:ascii="宋体" w:hAnsi="宋体" w:cs="宋体" w:hint="eastAsia"/>
                <w:kern w:val="0"/>
                <w:szCs w:val="21"/>
              </w:rPr>
              <w:t>评标地点</w:t>
            </w:r>
          </w:p>
        </w:tc>
        <w:tc>
          <w:tcPr>
            <w:tcW w:w="6689" w:type="dxa"/>
            <w:vAlign w:val="center"/>
          </w:tcPr>
          <w:p w14:paraId="6D599BCA" w14:textId="77777777" w:rsidR="00D95F0E" w:rsidRDefault="00000000">
            <w:pPr>
              <w:adjustRightInd w:val="0"/>
              <w:snapToGrid w:val="0"/>
              <w:jc w:val="left"/>
              <w:rPr>
                <w:rFonts w:ascii="宋体" w:hAnsi="宋体" w:cs="宋体"/>
                <w:kern w:val="0"/>
                <w:szCs w:val="21"/>
              </w:rPr>
            </w:pPr>
            <w:r>
              <w:rPr>
                <w:rFonts w:ascii="宋体" w:hAnsi="宋体" w:cs="宋体" w:hint="eastAsia"/>
                <w:kern w:val="0"/>
                <w:szCs w:val="21"/>
              </w:rPr>
              <w:t>□交易场所评标</w:t>
            </w:r>
          </w:p>
          <w:p w14:paraId="21BA8D3F" w14:textId="77777777" w:rsidR="00D95F0E" w:rsidRDefault="00000000">
            <w:pPr>
              <w:widowControl/>
              <w:jc w:val="left"/>
              <w:textAlignment w:val="center"/>
              <w:rPr>
                <w:rFonts w:ascii="仿宋_GB2312" w:eastAsia="仿宋_GB2312" w:hAnsi="仿宋_GB2312" w:cs="仿宋_GB2312"/>
                <w:kern w:val="0"/>
                <w:sz w:val="24"/>
              </w:rPr>
            </w:pPr>
            <w:r>
              <w:rPr>
                <w:rFonts w:ascii="宋体" w:hAnsi="宋体" w:cs="宋体"/>
                <w:kern w:val="0"/>
                <w:szCs w:val="21"/>
              </w:rPr>
              <w:t>☑</w:t>
            </w:r>
            <w:r>
              <w:rPr>
                <w:rFonts w:ascii="宋体" w:hAnsi="宋体" w:cs="宋体" w:hint="eastAsia"/>
                <w:kern w:val="0"/>
                <w:szCs w:val="21"/>
              </w:rPr>
              <w:t>其他：</w:t>
            </w:r>
            <w:r>
              <w:rPr>
                <w:rFonts w:ascii="宋体" w:hAnsi="宋体" w:cs="宋体" w:hint="eastAsia"/>
                <w:kern w:val="0"/>
                <w:szCs w:val="21"/>
                <w:u w:val="single"/>
              </w:rPr>
              <w:t xml:space="preserve"> </w:t>
            </w:r>
            <w:r>
              <w:rPr>
                <w:rFonts w:ascii="宋体" w:hAnsi="宋体" w:cs="宋体"/>
                <w:kern w:val="0"/>
                <w:szCs w:val="21"/>
                <w:u w:val="single"/>
              </w:rPr>
              <w:t>由第三</w:t>
            </w:r>
            <w:proofErr w:type="gramStart"/>
            <w:r>
              <w:rPr>
                <w:rFonts w:ascii="宋体" w:hAnsi="宋体" w:cs="宋体"/>
                <w:kern w:val="0"/>
                <w:szCs w:val="21"/>
                <w:u w:val="single"/>
              </w:rPr>
              <w:t>方服务</w:t>
            </w:r>
            <w:proofErr w:type="gramEnd"/>
            <w:r>
              <w:rPr>
                <w:rFonts w:ascii="宋体" w:hAnsi="宋体" w:cs="宋体"/>
                <w:kern w:val="0"/>
                <w:szCs w:val="21"/>
                <w:u w:val="single"/>
              </w:rPr>
              <w:t>单位提供场地</w:t>
            </w:r>
            <w:r>
              <w:rPr>
                <w:rFonts w:ascii="宋体" w:hAnsi="宋体" w:cs="宋体" w:hint="eastAsia"/>
                <w:kern w:val="0"/>
                <w:szCs w:val="21"/>
                <w:u w:val="single"/>
              </w:rPr>
              <w:t xml:space="preserve"> </w:t>
            </w:r>
          </w:p>
        </w:tc>
      </w:tr>
      <w:tr w:rsidR="00D95F0E" w14:paraId="7FA4E68E" w14:textId="77777777">
        <w:trPr>
          <w:trHeight w:val="454"/>
          <w:jc w:val="center"/>
        </w:trPr>
        <w:tc>
          <w:tcPr>
            <w:tcW w:w="703" w:type="dxa"/>
            <w:vAlign w:val="center"/>
          </w:tcPr>
          <w:p w14:paraId="23FE4B3C" w14:textId="77777777" w:rsidR="00D95F0E" w:rsidRDefault="00000000">
            <w:pPr>
              <w:adjustRightInd w:val="0"/>
              <w:snapToGrid w:val="0"/>
              <w:jc w:val="center"/>
              <w:rPr>
                <w:rFonts w:ascii="宋体" w:hAnsi="宋体"/>
                <w:kern w:val="0"/>
                <w:szCs w:val="21"/>
              </w:rPr>
            </w:pPr>
            <w:r>
              <w:rPr>
                <w:rFonts w:ascii="宋体" w:hAnsi="宋体"/>
                <w:kern w:val="0"/>
                <w:szCs w:val="21"/>
              </w:rPr>
              <w:t>15</w:t>
            </w:r>
          </w:p>
        </w:tc>
        <w:tc>
          <w:tcPr>
            <w:tcW w:w="1994" w:type="dxa"/>
            <w:vAlign w:val="center"/>
          </w:tcPr>
          <w:p w14:paraId="6D99088C" w14:textId="77777777" w:rsidR="00D95F0E" w:rsidRDefault="00000000">
            <w:pPr>
              <w:adjustRightInd w:val="0"/>
              <w:snapToGrid w:val="0"/>
              <w:rPr>
                <w:rFonts w:ascii="宋体" w:hAnsi="宋体" w:cs="宋体"/>
                <w:kern w:val="0"/>
                <w:szCs w:val="21"/>
              </w:rPr>
            </w:pPr>
            <w:r>
              <w:rPr>
                <w:rFonts w:ascii="宋体" w:hAnsi="宋体" w:cs="宋体"/>
                <w:kern w:val="0"/>
                <w:szCs w:val="21"/>
              </w:rPr>
              <w:t>资格预审结果公示</w:t>
            </w:r>
          </w:p>
        </w:tc>
        <w:tc>
          <w:tcPr>
            <w:tcW w:w="6689" w:type="dxa"/>
            <w:vAlign w:val="center"/>
          </w:tcPr>
          <w:p w14:paraId="22E9D534" w14:textId="77777777" w:rsidR="00D95F0E" w:rsidRDefault="00000000">
            <w:pPr>
              <w:widowControl/>
              <w:jc w:val="left"/>
              <w:textAlignment w:val="center"/>
              <w:rPr>
                <w:rFonts w:ascii="宋体" w:hAnsi="宋体" w:cs="宋体"/>
                <w:kern w:val="0"/>
                <w:szCs w:val="21"/>
              </w:rPr>
            </w:pPr>
            <w:r>
              <w:rPr>
                <w:rFonts w:ascii="宋体" w:hAnsi="宋体" w:cs="宋体"/>
                <w:kern w:val="0"/>
                <w:szCs w:val="21"/>
              </w:rPr>
              <w:t>资格预审评审结束后，正式投标人在交易网公示3个工作日。</w:t>
            </w:r>
          </w:p>
        </w:tc>
      </w:tr>
      <w:tr w:rsidR="00D95F0E" w14:paraId="6F6DF383" w14:textId="77777777">
        <w:trPr>
          <w:trHeight w:val="454"/>
          <w:jc w:val="center"/>
        </w:trPr>
        <w:tc>
          <w:tcPr>
            <w:tcW w:w="703" w:type="dxa"/>
            <w:vAlign w:val="center"/>
          </w:tcPr>
          <w:p w14:paraId="742DDE67" w14:textId="77777777" w:rsidR="00D95F0E" w:rsidRDefault="00000000">
            <w:pPr>
              <w:adjustRightInd w:val="0"/>
              <w:snapToGrid w:val="0"/>
              <w:jc w:val="center"/>
              <w:rPr>
                <w:rFonts w:ascii="宋体" w:hAnsi="宋体"/>
                <w:kern w:val="0"/>
                <w:szCs w:val="21"/>
              </w:rPr>
            </w:pPr>
            <w:r>
              <w:rPr>
                <w:rFonts w:ascii="宋体" w:hAnsi="宋体"/>
                <w:kern w:val="0"/>
                <w:szCs w:val="21"/>
              </w:rPr>
              <w:t>16</w:t>
            </w:r>
          </w:p>
        </w:tc>
        <w:tc>
          <w:tcPr>
            <w:tcW w:w="1994" w:type="dxa"/>
            <w:vAlign w:val="center"/>
          </w:tcPr>
          <w:p w14:paraId="1EBA0956" w14:textId="77777777" w:rsidR="00D95F0E" w:rsidRDefault="00000000">
            <w:pPr>
              <w:adjustRightInd w:val="0"/>
              <w:snapToGrid w:val="0"/>
              <w:jc w:val="center"/>
              <w:rPr>
                <w:rFonts w:ascii="宋体" w:hAnsi="宋体" w:cs="宋体"/>
                <w:kern w:val="0"/>
                <w:szCs w:val="21"/>
              </w:rPr>
            </w:pPr>
            <w:r>
              <w:rPr>
                <w:rFonts w:ascii="宋体" w:hAnsi="宋体" w:cs="宋体"/>
                <w:kern w:val="0"/>
                <w:szCs w:val="21"/>
              </w:rPr>
              <w:t>正式投标人确定</w:t>
            </w:r>
          </w:p>
        </w:tc>
        <w:tc>
          <w:tcPr>
            <w:tcW w:w="6689" w:type="dxa"/>
            <w:vAlign w:val="center"/>
          </w:tcPr>
          <w:p w14:paraId="6204DBB7" w14:textId="77777777" w:rsidR="00D95F0E" w:rsidRDefault="00000000">
            <w:pPr>
              <w:widowControl/>
              <w:jc w:val="left"/>
              <w:textAlignment w:val="center"/>
              <w:rPr>
                <w:rFonts w:ascii="宋体" w:hAnsi="宋体" w:cs="宋体"/>
                <w:kern w:val="0"/>
                <w:szCs w:val="21"/>
              </w:rPr>
            </w:pPr>
            <w:r>
              <w:rPr>
                <w:rFonts w:ascii="宋体" w:hAnsi="宋体" w:cs="宋体"/>
                <w:kern w:val="0"/>
                <w:szCs w:val="21"/>
              </w:rPr>
              <w:t>进入公示环节的</w:t>
            </w:r>
            <w:r>
              <w:rPr>
                <w:rFonts w:ascii="宋体" w:hAnsi="宋体" w:cs="宋体" w:hint="eastAsia"/>
                <w:kern w:val="0"/>
                <w:szCs w:val="21"/>
              </w:rPr>
              <w:t>5</w:t>
            </w:r>
            <w:r>
              <w:rPr>
                <w:rFonts w:ascii="宋体" w:hAnsi="宋体" w:cs="宋体"/>
                <w:kern w:val="0"/>
                <w:szCs w:val="21"/>
              </w:rPr>
              <w:t>名</w:t>
            </w:r>
            <w:r>
              <w:rPr>
                <w:rFonts w:ascii="宋体" w:hAnsi="宋体" w:cs="宋体" w:hint="eastAsia"/>
                <w:kern w:val="0"/>
                <w:szCs w:val="21"/>
              </w:rPr>
              <w:t>正式</w:t>
            </w:r>
            <w:r>
              <w:rPr>
                <w:rFonts w:ascii="宋体" w:hAnsi="宋体" w:cs="宋体"/>
                <w:kern w:val="0"/>
                <w:szCs w:val="21"/>
              </w:rPr>
              <w:t>投标人，在公示结束后3个工作日内将《投标确认函》提交至</w:t>
            </w:r>
            <w:r>
              <w:rPr>
                <w:rFonts w:ascii="宋体" w:hAnsi="宋体" w:cs="宋体" w:hint="eastAsia"/>
                <w:kern w:val="0"/>
                <w:szCs w:val="21"/>
              </w:rPr>
              <w:t>地址</w:t>
            </w:r>
            <w:r>
              <w:rPr>
                <w:rFonts w:ascii="宋体" w:hAnsi="宋体" w:cs="宋体"/>
                <w:kern w:val="0"/>
                <w:szCs w:val="21"/>
              </w:rPr>
              <w:t>：</w:t>
            </w:r>
            <w:r>
              <w:rPr>
                <w:rFonts w:ascii="宋体" w:hAnsi="宋体" w:cs="宋体" w:hint="eastAsia"/>
                <w:kern w:val="0"/>
                <w:szCs w:val="21"/>
                <w:u w:val="single"/>
              </w:rPr>
              <w:t xml:space="preserve"> 深圳市宝安区新安街道湖滨东路35号</w:t>
            </w:r>
            <w:r>
              <w:rPr>
                <w:rFonts w:ascii="宋体" w:hAnsi="宋体" w:cs="宋体"/>
                <w:kern w:val="0"/>
                <w:szCs w:val="21"/>
                <w:u w:val="single"/>
              </w:rPr>
              <w:t>。</w:t>
            </w:r>
          </w:p>
        </w:tc>
      </w:tr>
      <w:tr w:rsidR="00D95F0E" w14:paraId="63C7281E" w14:textId="77777777">
        <w:trPr>
          <w:trHeight w:val="454"/>
          <w:jc w:val="center"/>
        </w:trPr>
        <w:tc>
          <w:tcPr>
            <w:tcW w:w="703" w:type="dxa"/>
            <w:vAlign w:val="center"/>
          </w:tcPr>
          <w:p w14:paraId="6823E857" w14:textId="77777777" w:rsidR="00D95F0E" w:rsidRDefault="00000000">
            <w:pPr>
              <w:adjustRightInd w:val="0"/>
              <w:snapToGrid w:val="0"/>
              <w:jc w:val="center"/>
              <w:rPr>
                <w:rFonts w:ascii="宋体" w:hAnsi="宋体"/>
                <w:b/>
                <w:kern w:val="0"/>
                <w:szCs w:val="21"/>
              </w:rPr>
            </w:pPr>
            <w:r>
              <w:rPr>
                <w:rFonts w:ascii="宋体" w:hAnsi="宋体"/>
                <w:b/>
                <w:kern w:val="0"/>
                <w:szCs w:val="21"/>
              </w:rPr>
              <w:t>17</w:t>
            </w:r>
          </w:p>
        </w:tc>
        <w:tc>
          <w:tcPr>
            <w:tcW w:w="1994" w:type="dxa"/>
            <w:vAlign w:val="center"/>
          </w:tcPr>
          <w:p w14:paraId="44954645" w14:textId="77777777" w:rsidR="00D95F0E" w:rsidRDefault="00000000">
            <w:pPr>
              <w:adjustRightInd w:val="0"/>
              <w:snapToGrid w:val="0"/>
              <w:jc w:val="center"/>
              <w:rPr>
                <w:rFonts w:ascii="宋体" w:hAnsi="宋体"/>
                <w:b/>
                <w:kern w:val="0"/>
                <w:szCs w:val="21"/>
              </w:rPr>
            </w:pPr>
            <w:r>
              <w:rPr>
                <w:rFonts w:ascii="宋体" w:hAnsi="宋体"/>
                <w:b/>
                <w:kern w:val="0"/>
                <w:szCs w:val="21"/>
              </w:rPr>
              <w:t>落</w:t>
            </w:r>
            <w:r>
              <w:rPr>
                <w:rFonts w:ascii="宋体" w:hAnsi="宋体" w:hint="eastAsia"/>
                <w:b/>
                <w:kern w:val="0"/>
                <w:szCs w:val="21"/>
              </w:rPr>
              <w:t>标补偿</w:t>
            </w:r>
          </w:p>
          <w:p w14:paraId="2DB597CA" w14:textId="77777777" w:rsidR="00D95F0E" w:rsidRDefault="00D95F0E">
            <w:pPr>
              <w:adjustRightInd w:val="0"/>
              <w:snapToGrid w:val="0"/>
              <w:jc w:val="center"/>
              <w:rPr>
                <w:rFonts w:ascii="宋体" w:hAnsi="宋体"/>
                <w:b/>
                <w:kern w:val="0"/>
                <w:szCs w:val="21"/>
              </w:rPr>
            </w:pPr>
          </w:p>
        </w:tc>
        <w:tc>
          <w:tcPr>
            <w:tcW w:w="6689" w:type="dxa"/>
            <w:vAlign w:val="center"/>
          </w:tcPr>
          <w:p w14:paraId="2A8CE83E" w14:textId="77777777" w:rsidR="00D95F0E" w:rsidRDefault="00000000">
            <w:pPr>
              <w:adjustRightInd w:val="0"/>
              <w:snapToGrid w:val="0"/>
              <w:jc w:val="left"/>
              <w:rPr>
                <w:rFonts w:ascii="宋体" w:hAnsi="宋体" w:cs="宋体"/>
              </w:rPr>
            </w:pPr>
            <w:r>
              <w:rPr>
                <w:rFonts w:ascii="宋体" w:hAnsi="宋体" w:cs="宋体" w:hint="eastAsia"/>
              </w:rPr>
              <w:t>中标人将被授予合同，不作补偿</w:t>
            </w:r>
          </w:p>
          <w:p w14:paraId="7AB64D6A" w14:textId="77777777" w:rsidR="00D95F0E" w:rsidRDefault="00000000">
            <w:pPr>
              <w:adjustRightInd w:val="0"/>
              <w:snapToGrid w:val="0"/>
              <w:jc w:val="left"/>
              <w:rPr>
                <w:rFonts w:ascii="宋体" w:hAnsi="宋体" w:cs="宋体"/>
              </w:rPr>
            </w:pPr>
            <w:r>
              <w:rPr>
                <w:rFonts w:ascii="宋体" w:hAnsi="宋体" w:cs="宋体" w:hint="eastAsia"/>
              </w:rPr>
              <w:t>补偿费共计</w:t>
            </w:r>
            <w:r>
              <w:rPr>
                <w:rFonts w:ascii="宋体" w:hAnsi="宋体" w:cs="宋体" w:hint="eastAsia"/>
                <w:u w:val="single"/>
              </w:rPr>
              <w:t xml:space="preserve"> 100  </w:t>
            </w:r>
            <w:r>
              <w:rPr>
                <w:rFonts w:ascii="宋体" w:hAnsi="宋体" w:cs="宋体" w:hint="eastAsia"/>
              </w:rPr>
              <w:t>万元。</w:t>
            </w:r>
          </w:p>
          <w:p w14:paraId="3EC4D2DE" w14:textId="77777777" w:rsidR="00D95F0E" w:rsidRDefault="00000000">
            <w:pPr>
              <w:adjustRightInd w:val="0"/>
              <w:snapToGrid w:val="0"/>
              <w:jc w:val="left"/>
              <w:rPr>
                <w:rFonts w:ascii="宋体" w:hAnsi="宋体" w:cs="宋体"/>
              </w:rPr>
            </w:pPr>
            <w:r>
              <w:rPr>
                <w:rFonts w:ascii="宋体" w:hAnsi="宋体" w:cs="宋体" w:hint="eastAsia"/>
              </w:rPr>
              <w:t>入围但不中标的</w:t>
            </w:r>
            <w:r>
              <w:rPr>
                <w:rFonts w:ascii="宋体" w:hAnsi="宋体" w:cs="宋体" w:hint="eastAsia"/>
                <w:u w:val="single"/>
              </w:rPr>
              <w:t xml:space="preserve"> 2 </w:t>
            </w:r>
            <w:r>
              <w:rPr>
                <w:rFonts w:ascii="宋体" w:hAnsi="宋体" w:cs="宋体" w:hint="eastAsia"/>
              </w:rPr>
              <w:t>名投标人 ，每家</w:t>
            </w:r>
            <w:r>
              <w:rPr>
                <w:rFonts w:ascii="宋体" w:hAnsi="宋体" w:cs="宋体" w:hint="eastAsia"/>
                <w:u w:val="single"/>
              </w:rPr>
              <w:t xml:space="preserve"> 30 </w:t>
            </w:r>
            <w:r>
              <w:rPr>
                <w:rFonts w:ascii="宋体" w:hAnsi="宋体" w:cs="宋体" w:hint="eastAsia"/>
              </w:rPr>
              <w:t xml:space="preserve"> 万元</w:t>
            </w:r>
            <w:r>
              <w:rPr>
                <w:rFonts w:ascii="宋体" w:hAnsi="宋体" w:cs="宋体"/>
              </w:rPr>
              <w:t>。</w:t>
            </w:r>
          </w:p>
          <w:p w14:paraId="1FDA7620" w14:textId="77777777" w:rsidR="00D95F0E" w:rsidRDefault="00000000">
            <w:pPr>
              <w:adjustRightInd w:val="0"/>
              <w:snapToGrid w:val="0"/>
              <w:jc w:val="left"/>
              <w:rPr>
                <w:rFonts w:ascii="宋体" w:hAnsi="宋体" w:cs="宋体"/>
              </w:rPr>
            </w:pPr>
            <w:r>
              <w:rPr>
                <w:rFonts w:ascii="宋体" w:hAnsi="宋体" w:cs="宋体" w:hint="eastAsia"/>
              </w:rPr>
              <w:t>未入围的</w:t>
            </w:r>
            <w:r>
              <w:rPr>
                <w:rFonts w:ascii="宋体" w:hAnsi="宋体" w:cs="宋体" w:hint="eastAsia"/>
                <w:u w:val="single"/>
              </w:rPr>
              <w:t xml:space="preserve">  2   </w:t>
            </w:r>
            <w:r>
              <w:rPr>
                <w:rFonts w:ascii="宋体" w:hAnsi="宋体" w:cs="宋体" w:hint="eastAsia"/>
              </w:rPr>
              <w:t xml:space="preserve"> 名投标人 ， 每家2</w:t>
            </w:r>
            <w:r>
              <w:rPr>
                <w:rFonts w:ascii="宋体" w:hAnsi="宋体" w:cs="宋体" w:hint="eastAsia"/>
                <w:u w:val="single"/>
              </w:rPr>
              <w:t xml:space="preserve">0 </w:t>
            </w:r>
            <w:r>
              <w:rPr>
                <w:rFonts w:ascii="宋体" w:hAnsi="宋体" w:cs="宋体" w:hint="eastAsia"/>
              </w:rPr>
              <w:t xml:space="preserve"> 万元</w:t>
            </w:r>
            <w:r>
              <w:rPr>
                <w:rFonts w:ascii="宋体" w:hAnsi="宋体" w:cs="宋体"/>
              </w:rPr>
              <w:t>。</w:t>
            </w:r>
          </w:p>
          <w:p w14:paraId="1AF27D8C" w14:textId="77777777" w:rsidR="00D95F0E" w:rsidRDefault="00000000">
            <w:pPr>
              <w:adjustRightInd w:val="0"/>
              <w:snapToGrid w:val="0"/>
              <w:jc w:val="left"/>
            </w:pPr>
            <w:r>
              <w:rPr>
                <w:rFonts w:ascii="宋体" w:hAnsi="宋体" w:cs="宋体"/>
                <w:kern w:val="0"/>
                <w:szCs w:val="21"/>
              </w:rPr>
              <w:t>经评审委员会判定为废标的，招标人不作补偿。</w:t>
            </w:r>
          </w:p>
        </w:tc>
      </w:tr>
      <w:tr w:rsidR="00D95F0E" w14:paraId="22BE6891" w14:textId="77777777">
        <w:trPr>
          <w:trHeight w:val="454"/>
          <w:jc w:val="center"/>
        </w:trPr>
        <w:tc>
          <w:tcPr>
            <w:tcW w:w="703" w:type="dxa"/>
            <w:vAlign w:val="center"/>
          </w:tcPr>
          <w:p w14:paraId="6A5AF2F1" w14:textId="77777777" w:rsidR="00D95F0E" w:rsidRDefault="00000000">
            <w:pPr>
              <w:adjustRightInd w:val="0"/>
              <w:snapToGrid w:val="0"/>
              <w:jc w:val="center"/>
              <w:rPr>
                <w:rFonts w:ascii="宋体" w:hAnsi="宋体"/>
                <w:b/>
                <w:kern w:val="0"/>
                <w:szCs w:val="21"/>
              </w:rPr>
            </w:pPr>
            <w:r>
              <w:rPr>
                <w:rFonts w:ascii="宋体" w:hAnsi="宋体"/>
                <w:b/>
                <w:kern w:val="0"/>
                <w:szCs w:val="21"/>
              </w:rPr>
              <w:t>18</w:t>
            </w:r>
          </w:p>
        </w:tc>
        <w:tc>
          <w:tcPr>
            <w:tcW w:w="1994" w:type="dxa"/>
            <w:vAlign w:val="center"/>
          </w:tcPr>
          <w:p w14:paraId="3E2704E8" w14:textId="77777777" w:rsidR="00D95F0E" w:rsidRDefault="00000000">
            <w:pPr>
              <w:adjustRightInd w:val="0"/>
              <w:snapToGrid w:val="0"/>
              <w:jc w:val="center"/>
              <w:rPr>
                <w:rFonts w:ascii="宋体" w:hAnsi="宋体"/>
                <w:b/>
                <w:kern w:val="0"/>
                <w:szCs w:val="21"/>
              </w:rPr>
            </w:pPr>
            <w:r>
              <w:rPr>
                <w:rFonts w:ascii="宋体" w:hAnsi="宋体" w:hint="eastAsia"/>
                <w:b/>
                <w:kern w:val="0"/>
                <w:szCs w:val="21"/>
              </w:rPr>
              <w:t>设计创优目标</w:t>
            </w:r>
          </w:p>
        </w:tc>
        <w:tc>
          <w:tcPr>
            <w:tcW w:w="6689" w:type="dxa"/>
            <w:vAlign w:val="center"/>
          </w:tcPr>
          <w:p w14:paraId="79F40DB2" w14:textId="77777777" w:rsidR="00D95F0E" w:rsidRDefault="00000000">
            <w:pPr>
              <w:adjustRightInd w:val="0"/>
              <w:snapToGrid w:val="0"/>
              <w:jc w:val="left"/>
            </w:pPr>
            <w:r>
              <w:rPr>
                <w:rFonts w:hint="eastAsia"/>
              </w:rPr>
              <w:t>/</w:t>
            </w:r>
          </w:p>
        </w:tc>
      </w:tr>
    </w:tbl>
    <w:p w14:paraId="7DBE42BC" w14:textId="77777777" w:rsidR="00D95F0E" w:rsidRDefault="00000000">
      <w:pPr>
        <w:pStyle w:val="30"/>
        <w:ind w:left="0" w:firstLine="0"/>
        <w:jc w:val="center"/>
      </w:pPr>
      <w:bookmarkStart w:id="10" w:name="_Toc9047"/>
      <w:bookmarkStart w:id="11" w:name="_Toc8485"/>
      <w:bookmarkStart w:id="12" w:name="_Toc20207"/>
      <w:r>
        <w:rPr>
          <w:rFonts w:hint="eastAsia"/>
        </w:rPr>
        <w:br w:type="page"/>
      </w:r>
      <w:r>
        <w:rPr>
          <w:rFonts w:hint="eastAsia"/>
        </w:rPr>
        <w:lastRenderedPageBreak/>
        <w:t>（二）</w:t>
      </w:r>
      <w:r>
        <w:t>投标资格申请</w:t>
      </w:r>
      <w:r>
        <w:rPr>
          <w:rFonts w:hint="eastAsia"/>
        </w:rPr>
        <w:t>文件编制成果及要求</w:t>
      </w:r>
      <w:bookmarkEnd w:id="10"/>
      <w:bookmarkEnd w:id="11"/>
      <w:bookmarkEnd w:id="12"/>
    </w:p>
    <w:tbl>
      <w:tblPr>
        <w:tblW w:w="9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1386"/>
        <w:gridCol w:w="7504"/>
      </w:tblGrid>
      <w:tr w:rsidR="00D95F0E" w14:paraId="06E25F50" w14:textId="77777777">
        <w:trPr>
          <w:trHeight w:val="454"/>
          <w:jc w:val="center"/>
        </w:trPr>
        <w:tc>
          <w:tcPr>
            <w:tcW w:w="531" w:type="dxa"/>
            <w:vAlign w:val="center"/>
          </w:tcPr>
          <w:p w14:paraId="0713321E" w14:textId="77777777" w:rsidR="00D95F0E" w:rsidRDefault="00000000">
            <w:pPr>
              <w:adjustRightInd w:val="0"/>
              <w:snapToGrid w:val="0"/>
              <w:jc w:val="center"/>
              <w:rPr>
                <w:rFonts w:ascii="宋体" w:hAnsi="宋体" w:cs="宋体"/>
                <w:b/>
                <w:color w:val="000000"/>
                <w:kern w:val="0"/>
                <w:szCs w:val="21"/>
              </w:rPr>
            </w:pPr>
            <w:r>
              <w:rPr>
                <w:rFonts w:ascii="宋体" w:hAnsi="宋体" w:cs="宋体" w:hint="eastAsia"/>
                <w:b/>
                <w:color w:val="000000"/>
                <w:kern w:val="0"/>
                <w:szCs w:val="21"/>
              </w:rPr>
              <w:t>序号</w:t>
            </w:r>
          </w:p>
        </w:tc>
        <w:tc>
          <w:tcPr>
            <w:tcW w:w="1386" w:type="dxa"/>
            <w:vAlign w:val="center"/>
          </w:tcPr>
          <w:p w14:paraId="06765A48" w14:textId="77777777" w:rsidR="00D95F0E" w:rsidRDefault="00000000">
            <w:pPr>
              <w:adjustRightInd w:val="0"/>
              <w:snapToGrid w:val="0"/>
              <w:jc w:val="center"/>
              <w:rPr>
                <w:rFonts w:ascii="宋体" w:hAnsi="宋体" w:cs="宋体"/>
                <w:b/>
                <w:color w:val="000000"/>
                <w:kern w:val="0"/>
                <w:szCs w:val="21"/>
              </w:rPr>
            </w:pPr>
            <w:r>
              <w:rPr>
                <w:rFonts w:ascii="宋体" w:hAnsi="宋体" w:cs="宋体" w:hint="eastAsia"/>
                <w:b/>
                <w:color w:val="000000"/>
                <w:kern w:val="0"/>
                <w:szCs w:val="21"/>
              </w:rPr>
              <w:t>内 容</w:t>
            </w:r>
          </w:p>
        </w:tc>
        <w:tc>
          <w:tcPr>
            <w:tcW w:w="7504" w:type="dxa"/>
            <w:vAlign w:val="center"/>
          </w:tcPr>
          <w:p w14:paraId="0572242C" w14:textId="77777777" w:rsidR="00D95F0E" w:rsidRDefault="00000000">
            <w:pPr>
              <w:adjustRightInd w:val="0"/>
              <w:snapToGrid w:val="0"/>
              <w:jc w:val="center"/>
              <w:rPr>
                <w:rFonts w:ascii="宋体" w:hAnsi="宋体" w:cs="宋体"/>
                <w:b/>
                <w:color w:val="000000"/>
                <w:kern w:val="0"/>
                <w:szCs w:val="21"/>
              </w:rPr>
            </w:pPr>
            <w:proofErr w:type="gramStart"/>
            <w:r>
              <w:rPr>
                <w:rFonts w:ascii="宋体" w:hAnsi="宋体" w:cs="宋体" w:hint="eastAsia"/>
                <w:b/>
                <w:color w:val="000000"/>
                <w:kern w:val="0"/>
                <w:szCs w:val="21"/>
              </w:rPr>
              <w:t>规</w:t>
            </w:r>
            <w:proofErr w:type="gramEnd"/>
            <w:r>
              <w:rPr>
                <w:rFonts w:ascii="宋体" w:hAnsi="宋体" w:cs="宋体" w:hint="eastAsia"/>
                <w:b/>
                <w:color w:val="000000"/>
                <w:kern w:val="0"/>
                <w:szCs w:val="21"/>
              </w:rPr>
              <w:t xml:space="preserve">  定</w:t>
            </w:r>
          </w:p>
        </w:tc>
      </w:tr>
      <w:tr w:rsidR="00D95F0E" w14:paraId="42682DFE" w14:textId="77777777">
        <w:trPr>
          <w:trHeight w:val="454"/>
          <w:jc w:val="center"/>
        </w:trPr>
        <w:tc>
          <w:tcPr>
            <w:tcW w:w="531" w:type="dxa"/>
            <w:vAlign w:val="center"/>
          </w:tcPr>
          <w:p w14:paraId="356F43CC" w14:textId="77777777" w:rsidR="00D95F0E" w:rsidRDefault="00000000">
            <w:pPr>
              <w:adjustRightInd w:val="0"/>
              <w:snapToGrid w:val="0"/>
              <w:jc w:val="center"/>
              <w:rPr>
                <w:rFonts w:ascii="宋体" w:hAnsi="宋体" w:cs="宋体"/>
                <w:b/>
                <w:color w:val="000000"/>
                <w:kern w:val="0"/>
                <w:szCs w:val="21"/>
              </w:rPr>
            </w:pPr>
            <w:r>
              <w:rPr>
                <w:rFonts w:ascii="宋体" w:hAnsi="宋体" w:cs="宋体"/>
                <w:b/>
                <w:color w:val="000000"/>
                <w:kern w:val="0"/>
                <w:szCs w:val="21"/>
              </w:rPr>
              <w:t>1</w:t>
            </w:r>
          </w:p>
        </w:tc>
        <w:tc>
          <w:tcPr>
            <w:tcW w:w="1386" w:type="dxa"/>
            <w:vAlign w:val="center"/>
          </w:tcPr>
          <w:p w14:paraId="0888CABF" w14:textId="77777777" w:rsidR="00D95F0E" w:rsidRDefault="00000000">
            <w:pPr>
              <w:adjustRightInd w:val="0"/>
              <w:snapToGrid w:val="0"/>
              <w:jc w:val="center"/>
              <w:rPr>
                <w:rFonts w:ascii="宋体" w:hAnsi="宋体" w:cs="宋体"/>
                <w:b/>
                <w:color w:val="000000"/>
                <w:kern w:val="0"/>
                <w:szCs w:val="21"/>
              </w:rPr>
            </w:pPr>
            <w:r>
              <w:rPr>
                <w:rFonts w:ascii="宋体" w:hAnsi="宋体" w:cs="宋体"/>
                <w:b/>
                <w:color w:val="000000"/>
                <w:kern w:val="0"/>
                <w:szCs w:val="21"/>
              </w:rPr>
              <w:t>投标资格申请文件份数</w:t>
            </w:r>
          </w:p>
        </w:tc>
        <w:tc>
          <w:tcPr>
            <w:tcW w:w="7504" w:type="dxa"/>
            <w:vAlign w:val="center"/>
          </w:tcPr>
          <w:p w14:paraId="02D6A881" w14:textId="77777777" w:rsidR="00D95F0E" w:rsidRDefault="00000000">
            <w:pPr>
              <w:adjustRightInd w:val="0"/>
              <w:snapToGrid w:val="0"/>
              <w:jc w:val="left"/>
              <w:rPr>
                <w:rFonts w:ascii="宋体" w:hAnsi="宋体" w:cs="宋体"/>
                <w:color w:val="000000"/>
                <w:kern w:val="0"/>
                <w:szCs w:val="21"/>
              </w:rPr>
            </w:pPr>
            <w:r>
              <w:rPr>
                <w:rFonts w:ascii="宋体" w:hAnsi="宋体" w:cs="宋体"/>
                <w:color w:val="000000"/>
                <w:kern w:val="0"/>
                <w:szCs w:val="21"/>
              </w:rPr>
              <w:t>投标资格申请文件包括：</w:t>
            </w:r>
          </w:p>
          <w:p w14:paraId="000B094D" w14:textId="77777777" w:rsidR="00D95F0E" w:rsidRDefault="00000000">
            <w:pPr>
              <w:adjustRightInd w:val="0"/>
              <w:snapToGrid w:val="0"/>
              <w:jc w:val="left"/>
              <w:rPr>
                <w:rFonts w:ascii="宋体" w:hAnsi="宋体" w:cs="宋体"/>
                <w:color w:val="000000"/>
                <w:kern w:val="0"/>
                <w:szCs w:val="21"/>
              </w:rPr>
            </w:pPr>
            <w:r>
              <w:rPr>
                <w:rFonts w:ascii="宋体" w:hAnsi="宋体" w:cs="宋体" w:hint="eastAsia"/>
                <w:color w:val="000000"/>
                <w:kern w:val="0"/>
                <w:szCs w:val="21"/>
              </w:rPr>
              <w:t>1、</w:t>
            </w:r>
            <w:r>
              <w:rPr>
                <w:rFonts w:ascii="宋体" w:hAnsi="宋体" w:cs="宋体"/>
                <w:color w:val="000000"/>
                <w:kern w:val="0"/>
                <w:szCs w:val="21"/>
              </w:rPr>
              <w:t>资格审查文件（</w:t>
            </w:r>
            <w:proofErr w:type="gramStart"/>
            <w:r>
              <w:rPr>
                <w:rFonts w:ascii="宋体" w:hAnsi="宋体" w:cs="宋体"/>
                <w:color w:val="000000"/>
                <w:kern w:val="0"/>
                <w:szCs w:val="21"/>
              </w:rPr>
              <w:t>含业绩</w:t>
            </w:r>
            <w:proofErr w:type="gramEnd"/>
            <w:r>
              <w:rPr>
                <w:rFonts w:ascii="宋体" w:hAnsi="宋体" w:cs="宋体"/>
                <w:color w:val="000000"/>
                <w:kern w:val="0"/>
                <w:szCs w:val="21"/>
              </w:rPr>
              <w:t>文件）：电子标书1份。</w:t>
            </w:r>
          </w:p>
          <w:p w14:paraId="42707770" w14:textId="77777777" w:rsidR="00D95F0E" w:rsidRDefault="00000000">
            <w:pPr>
              <w:adjustRightInd w:val="0"/>
              <w:snapToGrid w:val="0"/>
              <w:jc w:val="left"/>
              <w:rPr>
                <w:rFonts w:ascii="宋体" w:hAnsi="宋体" w:cs="宋体"/>
                <w:color w:val="000000"/>
                <w:kern w:val="0"/>
                <w:szCs w:val="21"/>
              </w:rPr>
            </w:pPr>
            <w:r>
              <w:rPr>
                <w:rFonts w:ascii="宋体" w:hAnsi="宋体" w:cs="宋体"/>
                <w:color w:val="000000"/>
                <w:kern w:val="0"/>
                <w:szCs w:val="21"/>
              </w:rPr>
              <w:t>2、概念提案文件：纸质正本1份，副本</w:t>
            </w:r>
            <w:r>
              <w:rPr>
                <w:rFonts w:ascii="宋体" w:hAnsi="宋体" w:cs="宋体" w:hint="eastAsia"/>
                <w:color w:val="000000"/>
                <w:kern w:val="0"/>
                <w:szCs w:val="21"/>
              </w:rPr>
              <w:t>7</w:t>
            </w:r>
            <w:r>
              <w:rPr>
                <w:rFonts w:ascii="宋体" w:hAnsi="宋体" w:cs="宋体"/>
                <w:color w:val="000000"/>
                <w:kern w:val="0"/>
                <w:szCs w:val="21"/>
              </w:rPr>
              <w:t>份。</w:t>
            </w:r>
          </w:p>
          <w:p w14:paraId="6FA2D174" w14:textId="77777777" w:rsidR="00D95F0E" w:rsidRDefault="00000000">
            <w:pPr>
              <w:adjustRightInd w:val="0"/>
              <w:snapToGrid w:val="0"/>
              <w:jc w:val="left"/>
              <w:rPr>
                <w:rFonts w:ascii="宋体" w:hAnsi="宋体" w:cs="宋体"/>
                <w:color w:val="000000"/>
                <w:kern w:val="0"/>
                <w:szCs w:val="21"/>
              </w:rPr>
            </w:pPr>
            <w:r>
              <w:rPr>
                <w:rFonts w:ascii="宋体" w:hAnsi="宋体" w:cs="宋体"/>
                <w:color w:val="000000"/>
                <w:kern w:val="0"/>
                <w:szCs w:val="21"/>
              </w:rPr>
              <w:t>3、展示图板：纸质1份</w:t>
            </w:r>
          </w:p>
          <w:p w14:paraId="544A533D" w14:textId="77777777" w:rsidR="00D95F0E" w:rsidRDefault="00000000">
            <w:pPr>
              <w:adjustRightInd w:val="0"/>
              <w:snapToGrid w:val="0"/>
              <w:rPr>
                <w:rFonts w:ascii="宋体" w:hAnsi="宋体" w:cs="宋体"/>
                <w:b/>
                <w:color w:val="000000"/>
                <w:kern w:val="0"/>
                <w:szCs w:val="21"/>
              </w:rPr>
            </w:pPr>
            <w:r>
              <w:rPr>
                <w:rFonts w:ascii="宋体" w:hAnsi="宋体" w:cs="宋体"/>
                <w:color w:val="000000"/>
                <w:kern w:val="0"/>
                <w:szCs w:val="21"/>
              </w:rPr>
              <w:t>4、电子光盘：2份，包含以下内容（1）概念提案文件（副本）PDF文档(可编辑版) 、（2）展示图板PDF文档(可编辑版) 、（3）设计总平面图、总体效果概念鸟瞰表现图 JPG 格式原图。上述内容</w:t>
            </w:r>
            <w:r>
              <w:rPr>
                <w:rFonts w:ascii="宋体" w:hAnsi="宋体" w:cs="宋体" w:hint="eastAsia"/>
                <w:color w:val="000000"/>
                <w:kern w:val="0"/>
                <w:szCs w:val="21"/>
              </w:rPr>
              <w:t>刻录在同一张光盘中。</w:t>
            </w:r>
          </w:p>
        </w:tc>
      </w:tr>
      <w:tr w:rsidR="00D95F0E" w14:paraId="79A277F9" w14:textId="77777777">
        <w:trPr>
          <w:trHeight w:val="454"/>
          <w:jc w:val="center"/>
        </w:trPr>
        <w:tc>
          <w:tcPr>
            <w:tcW w:w="531" w:type="dxa"/>
            <w:vMerge w:val="restart"/>
            <w:vAlign w:val="center"/>
          </w:tcPr>
          <w:p w14:paraId="31B93327" w14:textId="77777777" w:rsidR="00D95F0E" w:rsidRDefault="00000000">
            <w:pPr>
              <w:adjustRightInd w:val="0"/>
              <w:snapToGrid w:val="0"/>
              <w:jc w:val="center"/>
              <w:rPr>
                <w:rFonts w:ascii="宋体" w:hAnsi="宋体" w:cs="宋体"/>
                <w:b/>
                <w:color w:val="000000"/>
                <w:kern w:val="0"/>
                <w:szCs w:val="21"/>
              </w:rPr>
            </w:pPr>
            <w:r>
              <w:rPr>
                <w:rFonts w:ascii="宋体" w:hAnsi="宋体" w:cs="宋体"/>
                <w:b/>
                <w:color w:val="000000"/>
                <w:kern w:val="0"/>
                <w:szCs w:val="21"/>
              </w:rPr>
              <w:t>2</w:t>
            </w:r>
          </w:p>
        </w:tc>
        <w:tc>
          <w:tcPr>
            <w:tcW w:w="1386" w:type="dxa"/>
            <w:vMerge w:val="restart"/>
            <w:vAlign w:val="center"/>
          </w:tcPr>
          <w:p w14:paraId="28EC3CC1" w14:textId="77777777" w:rsidR="00D95F0E" w:rsidRDefault="00000000">
            <w:pPr>
              <w:adjustRightInd w:val="0"/>
              <w:snapToGrid w:val="0"/>
              <w:jc w:val="left"/>
              <w:rPr>
                <w:rFonts w:ascii="宋体" w:hAnsi="宋体" w:cs="宋体"/>
                <w:b/>
                <w:color w:val="000000"/>
                <w:kern w:val="0"/>
                <w:szCs w:val="21"/>
              </w:rPr>
            </w:pPr>
            <w:r>
              <w:rPr>
                <w:rFonts w:ascii="宋体" w:hAnsi="宋体" w:cs="宋体"/>
                <w:b/>
                <w:color w:val="000000"/>
                <w:kern w:val="0"/>
                <w:szCs w:val="21"/>
              </w:rPr>
              <w:t>资格审查文件</w:t>
            </w:r>
          </w:p>
        </w:tc>
        <w:tc>
          <w:tcPr>
            <w:tcW w:w="7504" w:type="dxa"/>
            <w:vAlign w:val="center"/>
          </w:tcPr>
          <w:p w14:paraId="09E38CF0" w14:textId="77777777" w:rsidR="00D95F0E" w:rsidRDefault="00000000">
            <w:pPr>
              <w:adjustRightInd w:val="0"/>
              <w:snapToGrid w:val="0"/>
              <w:jc w:val="left"/>
              <w:rPr>
                <w:rFonts w:ascii="宋体" w:hAnsi="宋体" w:cs="宋体"/>
                <w:color w:val="000000"/>
                <w:kern w:val="0"/>
                <w:szCs w:val="21"/>
              </w:rPr>
            </w:pPr>
            <w:r>
              <w:rPr>
                <w:rFonts w:ascii="宋体" w:hAnsi="宋体" w:cs="宋体" w:hint="eastAsia"/>
                <w:color w:val="000000"/>
                <w:kern w:val="0"/>
                <w:szCs w:val="21"/>
              </w:rPr>
              <w:t>采用</w:t>
            </w:r>
            <w:r>
              <w:rPr>
                <w:rFonts w:ascii="宋体" w:hAnsi="宋体" w:cs="宋体" w:hint="eastAsia"/>
                <w:b/>
                <w:color w:val="000000"/>
                <w:kern w:val="0"/>
                <w:szCs w:val="21"/>
              </w:rPr>
              <w:t>明标</w:t>
            </w:r>
            <w:r>
              <w:rPr>
                <w:rFonts w:ascii="宋体" w:hAnsi="宋体" w:cs="宋体" w:hint="eastAsia"/>
                <w:color w:val="000000"/>
                <w:kern w:val="0"/>
                <w:szCs w:val="21"/>
              </w:rPr>
              <w:t>形式</w:t>
            </w:r>
          </w:p>
        </w:tc>
      </w:tr>
      <w:tr w:rsidR="00D95F0E" w14:paraId="4B092BE1" w14:textId="77777777">
        <w:trPr>
          <w:trHeight w:val="6102"/>
          <w:jc w:val="center"/>
        </w:trPr>
        <w:tc>
          <w:tcPr>
            <w:tcW w:w="531" w:type="dxa"/>
            <w:vMerge/>
            <w:vAlign w:val="center"/>
          </w:tcPr>
          <w:p w14:paraId="68E192C6" w14:textId="77777777" w:rsidR="00D95F0E" w:rsidRDefault="00D95F0E">
            <w:pPr>
              <w:adjustRightInd w:val="0"/>
              <w:snapToGrid w:val="0"/>
              <w:jc w:val="center"/>
              <w:rPr>
                <w:rFonts w:ascii="宋体" w:hAnsi="宋体" w:cs="宋体"/>
                <w:b/>
                <w:color w:val="000000"/>
                <w:kern w:val="0"/>
                <w:szCs w:val="21"/>
              </w:rPr>
            </w:pPr>
          </w:p>
        </w:tc>
        <w:tc>
          <w:tcPr>
            <w:tcW w:w="1386" w:type="dxa"/>
            <w:vMerge/>
            <w:vAlign w:val="center"/>
          </w:tcPr>
          <w:p w14:paraId="30C8B7EE" w14:textId="77777777" w:rsidR="00D95F0E" w:rsidRDefault="00D95F0E">
            <w:pPr>
              <w:adjustRightInd w:val="0"/>
              <w:snapToGrid w:val="0"/>
              <w:jc w:val="left"/>
              <w:rPr>
                <w:rFonts w:ascii="宋体" w:hAnsi="宋体" w:cs="宋体"/>
                <w:b/>
                <w:color w:val="000000"/>
                <w:kern w:val="0"/>
                <w:szCs w:val="21"/>
              </w:rPr>
            </w:pPr>
          </w:p>
        </w:tc>
        <w:tc>
          <w:tcPr>
            <w:tcW w:w="7504" w:type="dxa"/>
            <w:vAlign w:val="center"/>
          </w:tcPr>
          <w:p w14:paraId="1F4504EC" w14:textId="77777777" w:rsidR="00D95F0E" w:rsidRDefault="00000000">
            <w:pPr>
              <w:adjustRightInd w:val="0"/>
              <w:snapToGrid w:val="0"/>
              <w:jc w:val="left"/>
              <w:rPr>
                <w:rFonts w:ascii="宋体" w:hAnsi="宋体" w:cs="宋体"/>
                <w:b/>
                <w:bCs/>
                <w:color w:val="000000"/>
                <w:kern w:val="0"/>
                <w:szCs w:val="21"/>
              </w:rPr>
            </w:pPr>
            <w:r>
              <w:rPr>
                <w:rFonts w:ascii="宋体" w:hAnsi="宋体" w:cs="宋体" w:hint="eastAsia"/>
                <w:color w:val="000000"/>
                <w:kern w:val="0"/>
                <w:szCs w:val="21"/>
              </w:rPr>
              <w:t>编制内容：</w:t>
            </w:r>
          </w:p>
          <w:p w14:paraId="35DA94F2"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1、通过年审的营业执照副本</w:t>
            </w:r>
            <w:r>
              <w:rPr>
                <w:rFonts w:ascii="宋体" w:hAnsi="宋体" w:cs="宋体"/>
                <w:color w:val="000000"/>
                <w:kern w:val="0"/>
                <w:szCs w:val="21"/>
              </w:rPr>
              <w:t>（原件扫描件）</w:t>
            </w:r>
          </w:p>
          <w:p w14:paraId="1D90DF22"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2、企业资质证书</w:t>
            </w:r>
            <w:r>
              <w:rPr>
                <w:rFonts w:ascii="宋体" w:hAnsi="宋体" w:cs="宋体"/>
                <w:color w:val="000000"/>
                <w:kern w:val="0"/>
                <w:szCs w:val="21"/>
              </w:rPr>
              <w:t>（</w:t>
            </w:r>
            <w:r>
              <w:rPr>
                <w:rFonts w:ascii="宋体" w:hAnsi="宋体" w:cs="宋体" w:hint="eastAsia"/>
                <w:color w:val="000000"/>
                <w:kern w:val="0"/>
                <w:szCs w:val="21"/>
              </w:rPr>
              <w:t>如有，</w:t>
            </w:r>
            <w:r>
              <w:rPr>
                <w:rFonts w:ascii="宋体" w:hAnsi="宋体" w:cs="宋体"/>
                <w:color w:val="000000"/>
                <w:kern w:val="0"/>
                <w:szCs w:val="21"/>
              </w:rPr>
              <w:t>原件扫描件）</w:t>
            </w:r>
          </w:p>
          <w:p w14:paraId="59CCDF4F"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3、项目负责人注册执业资格证书</w:t>
            </w:r>
            <w:r>
              <w:rPr>
                <w:rFonts w:ascii="宋体" w:hAnsi="宋体" w:cs="宋体"/>
                <w:color w:val="000000"/>
                <w:kern w:val="0"/>
                <w:szCs w:val="21"/>
              </w:rPr>
              <w:t>（原件扫描件）</w:t>
            </w:r>
          </w:p>
          <w:p w14:paraId="239FD03D"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color w:val="000000"/>
                <w:kern w:val="0"/>
                <w:szCs w:val="21"/>
              </w:rPr>
              <w:t>4、投标申请承诺函及附件（原件扫描件）</w:t>
            </w:r>
          </w:p>
          <w:p w14:paraId="45047546"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5</w:t>
            </w:r>
            <w:r>
              <w:rPr>
                <w:rFonts w:ascii="宋体" w:hAnsi="宋体" w:cs="宋体"/>
                <w:color w:val="000000"/>
                <w:kern w:val="0"/>
                <w:szCs w:val="21"/>
              </w:rPr>
              <w:t>、</w:t>
            </w:r>
            <w:r>
              <w:rPr>
                <w:rFonts w:ascii="宋体" w:hAnsi="宋体" w:cs="宋体" w:hint="eastAsia"/>
                <w:color w:val="000000"/>
                <w:kern w:val="0"/>
                <w:szCs w:val="21"/>
              </w:rPr>
              <w:t>投标人还需提供以下资料，作为</w:t>
            </w:r>
            <w:r>
              <w:rPr>
                <w:rFonts w:ascii="宋体" w:hAnsi="宋体" w:cs="宋体"/>
                <w:color w:val="000000"/>
                <w:kern w:val="0"/>
                <w:szCs w:val="21"/>
              </w:rPr>
              <w:t>资格预审评审</w:t>
            </w:r>
            <w:r>
              <w:rPr>
                <w:rFonts w:ascii="宋体" w:hAnsi="宋体" w:cs="宋体" w:hint="eastAsia"/>
                <w:color w:val="000000"/>
                <w:kern w:val="0"/>
                <w:szCs w:val="21"/>
              </w:rPr>
              <w:t>和</w:t>
            </w:r>
            <w:r>
              <w:rPr>
                <w:rFonts w:ascii="宋体" w:hAnsi="宋体" w:cs="宋体"/>
                <w:color w:val="000000"/>
                <w:kern w:val="0"/>
                <w:szCs w:val="21"/>
              </w:rPr>
              <w:t>后续</w:t>
            </w:r>
            <w:r>
              <w:rPr>
                <w:rFonts w:ascii="宋体" w:hAnsi="宋体" w:cs="宋体" w:hint="eastAsia"/>
                <w:color w:val="000000"/>
                <w:kern w:val="0"/>
                <w:szCs w:val="21"/>
              </w:rPr>
              <w:t>定标的择优要素,该部分内容以业绩文件的格式上传。如未按招标文件要求提供原件扫描件，或提供的扫描件模糊不清，或因非网上招标系统原因无法打开进行审查，或证件已过有效期且未提供续期证明的，招标人在</w:t>
            </w:r>
            <w:r>
              <w:rPr>
                <w:rFonts w:ascii="宋体" w:hAnsi="宋体" w:cs="宋体"/>
                <w:color w:val="000000"/>
                <w:kern w:val="0"/>
                <w:szCs w:val="21"/>
              </w:rPr>
              <w:t>专家评审和后续</w:t>
            </w:r>
            <w:r>
              <w:rPr>
                <w:rFonts w:ascii="宋体" w:hAnsi="宋体" w:cs="宋体" w:hint="eastAsia"/>
                <w:color w:val="000000"/>
                <w:kern w:val="0"/>
                <w:szCs w:val="21"/>
              </w:rPr>
              <w:t>择优定标时不予采纳该项无法查证的业绩或证书。</w:t>
            </w:r>
          </w:p>
          <w:p w14:paraId="5713D259"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（1）《企业同类工程业绩情况汇总表》（具体表格格式详见 “附表一”）</w:t>
            </w:r>
          </w:p>
          <w:p w14:paraId="2E798AF5"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（2）《项目负责人同类工程业绩情况汇总表》（具体表格格式详见 “附表二”）</w:t>
            </w:r>
          </w:p>
          <w:p w14:paraId="07D49EB1"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（3）《</w:t>
            </w:r>
            <w:r>
              <w:rPr>
                <w:rFonts w:ascii="宋体" w:hAnsi="宋体" w:cs="宋体"/>
                <w:color w:val="000000"/>
                <w:kern w:val="0"/>
                <w:szCs w:val="21"/>
              </w:rPr>
              <w:t>拟派主创设计</w:t>
            </w:r>
            <w:r>
              <w:rPr>
                <w:rFonts w:ascii="宋体" w:hAnsi="宋体" w:cs="宋体" w:hint="eastAsia"/>
                <w:color w:val="000000"/>
                <w:kern w:val="0"/>
                <w:szCs w:val="21"/>
              </w:rPr>
              <w:t>师同类工程业绩情况汇总表》（具体表格格式详见“附表三”）</w:t>
            </w:r>
          </w:p>
          <w:p w14:paraId="02D89CEF"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color w:val="000000"/>
                <w:kern w:val="0"/>
                <w:szCs w:val="21"/>
              </w:rPr>
              <w:t>□</w:t>
            </w:r>
            <w:r>
              <w:rPr>
                <w:rFonts w:ascii="宋体" w:hAnsi="宋体" w:cs="宋体" w:hint="eastAsia"/>
                <w:color w:val="000000"/>
                <w:kern w:val="0"/>
                <w:szCs w:val="21"/>
              </w:rPr>
              <w:t xml:space="preserve"> 6、其他：</w:t>
            </w:r>
            <w:r>
              <w:rPr>
                <w:rFonts w:ascii="宋体" w:hAnsi="宋体" w:cs="宋体" w:hint="eastAsia"/>
                <w:color w:val="000000"/>
                <w:kern w:val="0"/>
                <w:szCs w:val="21"/>
                <w:u w:val="single"/>
              </w:rPr>
              <w:t xml:space="preserve">   </w:t>
            </w:r>
            <w:r>
              <w:rPr>
                <w:rFonts w:ascii="宋体" w:hAnsi="宋体" w:cs="宋体"/>
                <w:color w:val="000000"/>
                <w:kern w:val="0"/>
                <w:szCs w:val="21"/>
                <w:u w:val="single"/>
              </w:rPr>
              <w:t xml:space="preserve">                </w:t>
            </w:r>
            <w:r>
              <w:rPr>
                <w:rFonts w:ascii="宋体" w:hAnsi="宋体" w:cs="宋体" w:hint="eastAsia"/>
                <w:color w:val="000000"/>
                <w:kern w:val="0"/>
                <w:szCs w:val="21"/>
                <w:u w:val="single"/>
              </w:rPr>
              <w:t xml:space="preserve"> </w:t>
            </w:r>
          </w:p>
        </w:tc>
      </w:tr>
      <w:tr w:rsidR="00D95F0E" w14:paraId="3A9EFB0F" w14:textId="77777777">
        <w:trPr>
          <w:trHeight w:val="454"/>
          <w:jc w:val="center"/>
        </w:trPr>
        <w:tc>
          <w:tcPr>
            <w:tcW w:w="531" w:type="dxa"/>
            <w:vMerge/>
            <w:vAlign w:val="center"/>
          </w:tcPr>
          <w:p w14:paraId="39E53347" w14:textId="77777777" w:rsidR="00D95F0E" w:rsidRDefault="00D95F0E">
            <w:pPr>
              <w:adjustRightInd w:val="0"/>
              <w:snapToGrid w:val="0"/>
              <w:jc w:val="center"/>
              <w:rPr>
                <w:rFonts w:ascii="宋体" w:hAnsi="宋体" w:cs="宋体"/>
                <w:b/>
                <w:color w:val="000000"/>
                <w:kern w:val="0"/>
                <w:szCs w:val="21"/>
              </w:rPr>
            </w:pPr>
          </w:p>
        </w:tc>
        <w:tc>
          <w:tcPr>
            <w:tcW w:w="1386" w:type="dxa"/>
            <w:vMerge/>
            <w:vAlign w:val="center"/>
          </w:tcPr>
          <w:p w14:paraId="28ED01C9" w14:textId="77777777" w:rsidR="00D95F0E" w:rsidRDefault="00D95F0E">
            <w:pPr>
              <w:adjustRightInd w:val="0"/>
              <w:snapToGrid w:val="0"/>
              <w:jc w:val="left"/>
              <w:rPr>
                <w:rFonts w:ascii="宋体" w:hAnsi="宋体" w:cs="宋体"/>
                <w:b/>
                <w:color w:val="000000"/>
                <w:kern w:val="0"/>
                <w:szCs w:val="21"/>
              </w:rPr>
            </w:pPr>
          </w:p>
        </w:tc>
        <w:tc>
          <w:tcPr>
            <w:tcW w:w="7504" w:type="dxa"/>
            <w:vAlign w:val="center"/>
          </w:tcPr>
          <w:p w14:paraId="276A5171" w14:textId="77777777" w:rsidR="00D95F0E" w:rsidRDefault="00000000">
            <w:pPr>
              <w:adjustRightInd w:val="0"/>
              <w:snapToGrid w:val="0"/>
              <w:jc w:val="left"/>
              <w:rPr>
                <w:rFonts w:ascii="宋体" w:hAnsi="宋体" w:cs="宋体"/>
                <w:bCs/>
                <w:color w:val="000000"/>
                <w:kern w:val="0"/>
                <w:szCs w:val="21"/>
              </w:rPr>
            </w:pPr>
            <w:r>
              <w:rPr>
                <w:rFonts w:ascii="宋体" w:hAnsi="宋体" w:cs="宋体" w:hint="eastAsia"/>
                <w:color w:val="000000"/>
                <w:kern w:val="0"/>
                <w:szCs w:val="21"/>
              </w:rPr>
              <w:t>采用电子文件形式：</w:t>
            </w:r>
          </w:p>
          <w:p w14:paraId="34C3123A" w14:textId="13BC0729" w:rsidR="00D95F0E" w:rsidRDefault="00000000">
            <w:pPr>
              <w:adjustRightInd w:val="0"/>
              <w:snapToGrid w:val="0"/>
              <w:ind w:firstLineChars="200" w:firstLine="420"/>
              <w:jc w:val="left"/>
              <w:rPr>
                <w:rFonts w:ascii="宋体" w:hAnsi="宋体" w:cs="宋体"/>
                <w:b/>
                <w:bCs/>
                <w:color w:val="000000"/>
                <w:kern w:val="0"/>
                <w:szCs w:val="21"/>
              </w:rPr>
            </w:pPr>
            <w:r>
              <w:rPr>
                <w:rFonts w:hint="eastAsia"/>
              </w:rPr>
              <w:t>应使用《深圳市自定义工程投标文件编制系统》制作，资格审查投标文件格式为</w:t>
            </w:r>
            <w:r>
              <w:rPr>
                <w:rFonts w:hint="eastAsia"/>
              </w:rPr>
              <w:t xml:space="preserve"> * TYTBJ </w:t>
            </w:r>
            <w:r>
              <w:rPr>
                <w:rFonts w:hint="eastAsia"/>
              </w:rPr>
              <w:t>，业绩文件格式为</w:t>
            </w:r>
            <w:r>
              <w:rPr>
                <w:rFonts w:hint="eastAsia"/>
              </w:rPr>
              <w:t xml:space="preserve">* TBYJ </w:t>
            </w:r>
            <w:r>
              <w:rPr>
                <w:rFonts w:hint="eastAsia"/>
              </w:rPr>
              <w:t>。</w:t>
            </w:r>
          </w:p>
        </w:tc>
      </w:tr>
      <w:tr w:rsidR="00D95F0E" w14:paraId="45966A74" w14:textId="77777777">
        <w:trPr>
          <w:trHeight w:val="454"/>
          <w:jc w:val="center"/>
        </w:trPr>
        <w:tc>
          <w:tcPr>
            <w:tcW w:w="531" w:type="dxa"/>
            <w:vMerge w:val="restart"/>
            <w:vAlign w:val="center"/>
          </w:tcPr>
          <w:p w14:paraId="00124CF0" w14:textId="77777777" w:rsidR="00D95F0E" w:rsidRDefault="00000000">
            <w:pPr>
              <w:adjustRightInd w:val="0"/>
              <w:snapToGrid w:val="0"/>
              <w:jc w:val="center"/>
              <w:rPr>
                <w:rFonts w:ascii="宋体" w:hAnsi="宋体" w:cs="宋体"/>
                <w:b/>
                <w:color w:val="000000"/>
                <w:kern w:val="0"/>
                <w:szCs w:val="21"/>
              </w:rPr>
            </w:pPr>
            <w:r>
              <w:rPr>
                <w:rFonts w:ascii="宋体" w:hAnsi="宋体" w:cs="宋体"/>
                <w:b/>
                <w:color w:val="000000"/>
                <w:kern w:val="0"/>
                <w:szCs w:val="21"/>
              </w:rPr>
              <w:t>3</w:t>
            </w:r>
          </w:p>
        </w:tc>
        <w:tc>
          <w:tcPr>
            <w:tcW w:w="1386" w:type="dxa"/>
            <w:vMerge w:val="restart"/>
            <w:vAlign w:val="center"/>
          </w:tcPr>
          <w:p w14:paraId="591E4889" w14:textId="77777777" w:rsidR="00D95F0E" w:rsidRDefault="00000000">
            <w:pPr>
              <w:adjustRightInd w:val="0"/>
              <w:snapToGrid w:val="0"/>
              <w:jc w:val="left"/>
              <w:rPr>
                <w:rFonts w:ascii="宋体" w:hAnsi="宋体" w:cs="宋体"/>
                <w:b/>
                <w:color w:val="000000"/>
                <w:kern w:val="0"/>
                <w:szCs w:val="21"/>
              </w:rPr>
            </w:pPr>
            <w:r>
              <w:rPr>
                <w:rFonts w:ascii="宋体" w:hAnsi="宋体" w:cs="宋体"/>
                <w:b/>
                <w:bCs/>
                <w:kern w:val="0"/>
                <w:szCs w:val="21"/>
              </w:rPr>
              <w:t>概念提案</w:t>
            </w:r>
            <w:r>
              <w:rPr>
                <w:rFonts w:ascii="宋体" w:hAnsi="宋体" w:cs="宋体" w:hint="eastAsia"/>
                <w:b/>
                <w:bCs/>
                <w:kern w:val="0"/>
                <w:szCs w:val="21"/>
              </w:rPr>
              <w:t>文件</w:t>
            </w:r>
          </w:p>
        </w:tc>
        <w:tc>
          <w:tcPr>
            <w:tcW w:w="7504" w:type="dxa"/>
            <w:vAlign w:val="center"/>
          </w:tcPr>
          <w:p w14:paraId="79D19632" w14:textId="77777777" w:rsidR="00D95F0E" w:rsidRDefault="00000000">
            <w:pPr>
              <w:adjustRightInd w:val="0"/>
              <w:snapToGrid w:val="0"/>
              <w:jc w:val="left"/>
              <w:rPr>
                <w:rFonts w:ascii="宋体" w:hAnsi="宋体" w:cs="宋体"/>
                <w:b/>
                <w:bCs/>
                <w:color w:val="000000"/>
                <w:kern w:val="0"/>
                <w:szCs w:val="21"/>
              </w:rPr>
            </w:pPr>
            <w:r>
              <w:rPr>
                <w:rFonts w:ascii="宋体" w:hAnsi="宋体" w:cs="宋体"/>
                <w:b/>
                <w:bCs/>
                <w:color w:val="000000"/>
                <w:kern w:val="0"/>
                <w:szCs w:val="21"/>
              </w:rPr>
              <w:t>正本</w:t>
            </w:r>
            <w:r>
              <w:rPr>
                <w:rFonts w:ascii="宋体" w:hAnsi="宋体" w:cs="宋体" w:hint="eastAsia"/>
                <w:color w:val="000000"/>
                <w:kern w:val="0"/>
                <w:szCs w:val="21"/>
              </w:rPr>
              <w:t>采用</w:t>
            </w:r>
            <w:r>
              <w:rPr>
                <w:rFonts w:ascii="宋体" w:hAnsi="宋体" w:cs="宋体"/>
                <w:b/>
                <w:bCs/>
                <w:color w:val="000000"/>
                <w:kern w:val="0"/>
                <w:szCs w:val="21"/>
              </w:rPr>
              <w:t>明</w:t>
            </w:r>
            <w:r>
              <w:rPr>
                <w:rFonts w:ascii="宋体" w:hAnsi="宋体" w:cs="宋体" w:hint="eastAsia"/>
                <w:b/>
                <w:color w:val="000000"/>
                <w:kern w:val="0"/>
                <w:szCs w:val="21"/>
              </w:rPr>
              <w:t>标</w:t>
            </w:r>
            <w:r>
              <w:rPr>
                <w:rFonts w:ascii="宋体" w:hAnsi="宋体" w:cs="宋体" w:hint="eastAsia"/>
                <w:color w:val="000000"/>
                <w:kern w:val="0"/>
                <w:szCs w:val="21"/>
              </w:rPr>
              <w:t>形式</w:t>
            </w:r>
          </w:p>
          <w:p w14:paraId="787BEF40" w14:textId="77777777" w:rsidR="00D95F0E" w:rsidRDefault="00000000">
            <w:pPr>
              <w:adjustRightInd w:val="0"/>
              <w:snapToGrid w:val="0"/>
              <w:jc w:val="left"/>
              <w:rPr>
                <w:rFonts w:ascii="宋体" w:hAnsi="宋体" w:cs="宋体"/>
                <w:color w:val="000000"/>
                <w:kern w:val="0"/>
                <w:szCs w:val="21"/>
              </w:rPr>
            </w:pPr>
            <w:r>
              <w:rPr>
                <w:rFonts w:ascii="宋体" w:hAnsi="宋体" w:cs="宋体"/>
                <w:b/>
                <w:bCs/>
                <w:color w:val="000000"/>
                <w:kern w:val="0"/>
                <w:szCs w:val="21"/>
              </w:rPr>
              <w:t>副本</w:t>
            </w:r>
            <w:r>
              <w:rPr>
                <w:rFonts w:ascii="宋体" w:hAnsi="宋体" w:cs="宋体" w:hint="eastAsia"/>
                <w:color w:val="000000"/>
                <w:kern w:val="0"/>
                <w:szCs w:val="21"/>
              </w:rPr>
              <w:t>采用</w:t>
            </w:r>
            <w:r>
              <w:rPr>
                <w:rFonts w:ascii="宋体" w:hAnsi="宋体" w:cs="宋体"/>
                <w:b/>
                <w:bCs/>
                <w:color w:val="000000"/>
                <w:kern w:val="0"/>
                <w:szCs w:val="21"/>
              </w:rPr>
              <w:t>暗</w:t>
            </w:r>
            <w:r>
              <w:rPr>
                <w:rFonts w:ascii="宋体" w:hAnsi="宋体" w:cs="宋体" w:hint="eastAsia"/>
                <w:b/>
                <w:color w:val="000000"/>
                <w:kern w:val="0"/>
                <w:szCs w:val="21"/>
              </w:rPr>
              <w:t>标</w:t>
            </w:r>
            <w:r>
              <w:rPr>
                <w:rFonts w:ascii="宋体" w:hAnsi="宋体" w:cs="宋体" w:hint="eastAsia"/>
                <w:color w:val="000000"/>
                <w:kern w:val="0"/>
                <w:szCs w:val="21"/>
              </w:rPr>
              <w:t>形式（标书内容中不得出现投标人的名称或标志</w:t>
            </w:r>
            <w:r>
              <w:rPr>
                <w:rFonts w:ascii="宋体" w:hAnsi="宋体" w:cs="宋体"/>
                <w:color w:val="000000"/>
                <w:kern w:val="0"/>
                <w:szCs w:val="21"/>
              </w:rPr>
              <w:t>，不得出现能够辨认出投标人或其投标团队人员身份的相关信息</w:t>
            </w:r>
            <w:r>
              <w:rPr>
                <w:rFonts w:ascii="宋体" w:hAnsi="宋体" w:cs="宋体" w:hint="eastAsia"/>
                <w:color w:val="000000"/>
                <w:kern w:val="0"/>
                <w:szCs w:val="21"/>
              </w:rPr>
              <w:t>）</w:t>
            </w:r>
          </w:p>
        </w:tc>
      </w:tr>
      <w:tr w:rsidR="00D95F0E" w14:paraId="37595568" w14:textId="77777777">
        <w:trPr>
          <w:trHeight w:val="454"/>
          <w:jc w:val="center"/>
        </w:trPr>
        <w:tc>
          <w:tcPr>
            <w:tcW w:w="531" w:type="dxa"/>
            <w:vMerge/>
            <w:vAlign w:val="center"/>
          </w:tcPr>
          <w:p w14:paraId="367EB5E3" w14:textId="77777777" w:rsidR="00D95F0E" w:rsidRDefault="00D95F0E">
            <w:pPr>
              <w:adjustRightInd w:val="0"/>
              <w:snapToGrid w:val="0"/>
              <w:jc w:val="center"/>
              <w:rPr>
                <w:rFonts w:ascii="宋体" w:hAnsi="宋体" w:cs="宋体"/>
                <w:b/>
                <w:color w:val="000000"/>
                <w:kern w:val="0"/>
                <w:szCs w:val="21"/>
              </w:rPr>
            </w:pPr>
          </w:p>
        </w:tc>
        <w:tc>
          <w:tcPr>
            <w:tcW w:w="1386" w:type="dxa"/>
            <w:vMerge/>
            <w:vAlign w:val="center"/>
          </w:tcPr>
          <w:p w14:paraId="3614A5D3" w14:textId="77777777" w:rsidR="00D95F0E" w:rsidRDefault="00D95F0E">
            <w:pPr>
              <w:adjustRightInd w:val="0"/>
              <w:snapToGrid w:val="0"/>
              <w:jc w:val="left"/>
              <w:rPr>
                <w:rFonts w:ascii="宋体" w:hAnsi="宋体" w:cs="宋体"/>
                <w:b/>
                <w:color w:val="000000"/>
                <w:kern w:val="0"/>
                <w:szCs w:val="21"/>
              </w:rPr>
            </w:pPr>
          </w:p>
        </w:tc>
        <w:tc>
          <w:tcPr>
            <w:tcW w:w="7504" w:type="dxa"/>
            <w:vAlign w:val="center"/>
          </w:tcPr>
          <w:p w14:paraId="512A59C1" w14:textId="77777777" w:rsidR="00D95F0E" w:rsidRDefault="00000000">
            <w:pPr>
              <w:adjustRightInd w:val="0"/>
              <w:snapToGrid w:val="0"/>
              <w:ind w:leftChars="100" w:left="210"/>
              <w:jc w:val="left"/>
              <w:rPr>
                <w:rFonts w:ascii="宋体" w:hAnsi="宋体" w:cs="宋体"/>
                <w:b/>
                <w:bCs/>
                <w:color w:val="000000"/>
                <w:kern w:val="0"/>
                <w:szCs w:val="21"/>
              </w:rPr>
            </w:pPr>
            <w:r>
              <w:rPr>
                <w:rFonts w:ascii="宋体" w:hAnsi="宋体" w:cs="宋体" w:hint="eastAsia"/>
                <w:color w:val="000000"/>
                <w:kern w:val="0"/>
                <w:szCs w:val="21"/>
              </w:rPr>
              <w:t>概念提案文件编制内容：</w:t>
            </w:r>
          </w:p>
          <w:p w14:paraId="60C2339A"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P1：</w:t>
            </w:r>
            <w:r>
              <w:rPr>
                <w:rFonts w:ascii="宋体" w:hAnsi="宋体" w:cs="仿宋" w:hint="eastAsia"/>
                <w:color w:val="000000"/>
                <w:szCs w:val="21"/>
              </w:rPr>
              <w:t>对项目设计要求解读、项目定位解读、项目场地基本情况、规划概况、空间环境等方面认识</w:t>
            </w:r>
            <w:r>
              <w:rPr>
                <w:rFonts w:ascii="宋体" w:hAnsi="宋体" w:cs="宋体"/>
              </w:rPr>
              <w:t>。</w:t>
            </w:r>
          </w:p>
          <w:p w14:paraId="154289C4"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 xml:space="preserve">P2：对项目建筑和场地重难点提出的设计策略和设计理念、说明； </w:t>
            </w:r>
          </w:p>
          <w:p w14:paraId="34ABF07B"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 xml:space="preserve">P3: 设计总平面图； </w:t>
            </w:r>
          </w:p>
          <w:p w14:paraId="43357513"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P4: 总体效果概念鸟瞰表现图；</w:t>
            </w:r>
          </w:p>
          <w:p w14:paraId="74D9444C"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 xml:space="preserve">P5: 建筑及特色空间节点表现图； </w:t>
            </w:r>
          </w:p>
          <w:p w14:paraId="4E1E151D"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 xml:space="preserve">P6：典型平面、功能布局竖向分析表达及交通流线分析图。 </w:t>
            </w:r>
          </w:p>
          <w:p w14:paraId="731CDCF6"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P7: BIM实施方案。</w:t>
            </w:r>
          </w:p>
          <w:p w14:paraId="3555CAFE"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备注：总平面图、重要空间节点表现图、理念分析图可为手绘。</w:t>
            </w:r>
          </w:p>
        </w:tc>
      </w:tr>
      <w:tr w:rsidR="00D95F0E" w14:paraId="47746A03" w14:textId="77777777">
        <w:trPr>
          <w:trHeight w:val="454"/>
          <w:jc w:val="center"/>
        </w:trPr>
        <w:tc>
          <w:tcPr>
            <w:tcW w:w="531" w:type="dxa"/>
            <w:vMerge/>
            <w:vAlign w:val="center"/>
          </w:tcPr>
          <w:p w14:paraId="792E362B" w14:textId="77777777" w:rsidR="00D95F0E" w:rsidRDefault="00D95F0E">
            <w:pPr>
              <w:adjustRightInd w:val="0"/>
              <w:snapToGrid w:val="0"/>
              <w:jc w:val="center"/>
              <w:rPr>
                <w:rFonts w:ascii="宋体" w:hAnsi="宋体" w:cs="宋体"/>
                <w:b/>
                <w:color w:val="000000"/>
                <w:kern w:val="0"/>
                <w:szCs w:val="21"/>
              </w:rPr>
            </w:pPr>
          </w:p>
        </w:tc>
        <w:tc>
          <w:tcPr>
            <w:tcW w:w="1386" w:type="dxa"/>
            <w:vMerge/>
            <w:vAlign w:val="center"/>
          </w:tcPr>
          <w:p w14:paraId="7CE10315" w14:textId="77777777" w:rsidR="00D95F0E" w:rsidRDefault="00D95F0E">
            <w:pPr>
              <w:adjustRightInd w:val="0"/>
              <w:snapToGrid w:val="0"/>
              <w:jc w:val="left"/>
              <w:rPr>
                <w:rFonts w:ascii="宋体" w:hAnsi="宋体" w:cs="宋体"/>
                <w:b/>
                <w:color w:val="000000"/>
                <w:kern w:val="0"/>
                <w:szCs w:val="21"/>
              </w:rPr>
            </w:pPr>
          </w:p>
        </w:tc>
        <w:tc>
          <w:tcPr>
            <w:tcW w:w="7504" w:type="dxa"/>
            <w:vAlign w:val="center"/>
          </w:tcPr>
          <w:p w14:paraId="5F403962" w14:textId="77777777" w:rsidR="00D95F0E" w:rsidRDefault="00000000">
            <w:pPr>
              <w:adjustRightInd w:val="0"/>
              <w:snapToGrid w:val="0"/>
              <w:spacing w:line="240" w:lineRule="auto"/>
              <w:jc w:val="left"/>
            </w:pPr>
            <w:r>
              <w:rPr>
                <w:rFonts w:hint="eastAsia"/>
              </w:rPr>
              <w:t>采</w:t>
            </w:r>
            <w:r>
              <w:t>用纸质文件形式：</w:t>
            </w:r>
          </w:p>
          <w:p w14:paraId="3DE64F13" w14:textId="77777777" w:rsidR="00D95F0E" w:rsidRDefault="00000000">
            <w:pPr>
              <w:ind w:firstLineChars="200" w:firstLine="420"/>
            </w:pPr>
            <w:r>
              <w:rPr>
                <w:rFonts w:ascii="宋体" w:hAnsi="宋体" w:cs="宋体" w:hint="eastAsia"/>
              </w:rPr>
              <w:t>统一采用A3规格(420mmx297mm)白色光面纸（暗标不得选用暗纹、水印、压花等特殊纸张），横版，封面、封底按招标文件要求，简装，单面彩色打印，页码</w:t>
            </w:r>
            <w:r>
              <w:rPr>
                <w:color w:val="000000"/>
                <w:szCs w:val="21"/>
                <w:shd w:val="clear" w:color="auto" w:fill="FFFFFF"/>
              </w:rPr>
              <w:t>不少于</w:t>
            </w:r>
            <w:r>
              <w:rPr>
                <w:color w:val="000000"/>
                <w:szCs w:val="21"/>
                <w:shd w:val="clear" w:color="auto" w:fill="FFFFFF"/>
              </w:rPr>
              <w:t>6</w:t>
            </w:r>
            <w:r>
              <w:rPr>
                <w:rFonts w:hint="eastAsia"/>
                <w:color w:val="000000"/>
                <w:szCs w:val="21"/>
                <w:shd w:val="clear" w:color="auto" w:fill="FFFFFF"/>
                <w:lang w:eastAsia="zh-Hans"/>
              </w:rPr>
              <w:t>页</w:t>
            </w:r>
            <w:r>
              <w:rPr>
                <w:rFonts w:ascii="宋体" w:hAnsi="宋体" w:cs="宋体" w:hint="eastAsia"/>
              </w:rPr>
              <w:t>不超过10 页（不含封面、封底）。</w:t>
            </w:r>
            <w:r>
              <w:rPr>
                <w:b/>
                <w:bCs/>
              </w:rPr>
              <w:t>详见第二章</w:t>
            </w:r>
            <w:r>
              <w:rPr>
                <w:b/>
                <w:bCs/>
              </w:rPr>
              <w:t xml:space="preserve">2.3.2 </w:t>
            </w:r>
            <w:r>
              <w:rPr>
                <w:b/>
                <w:bCs/>
              </w:rPr>
              <w:t>投标资格申请文件的格式要求。</w:t>
            </w:r>
          </w:p>
        </w:tc>
      </w:tr>
      <w:tr w:rsidR="00D95F0E" w14:paraId="02BE9393" w14:textId="77777777">
        <w:trPr>
          <w:trHeight w:val="454"/>
          <w:jc w:val="center"/>
        </w:trPr>
        <w:tc>
          <w:tcPr>
            <w:tcW w:w="531" w:type="dxa"/>
            <w:vMerge w:val="restart"/>
            <w:vAlign w:val="center"/>
          </w:tcPr>
          <w:p w14:paraId="5813D453" w14:textId="77777777" w:rsidR="00D95F0E" w:rsidRDefault="00000000">
            <w:pPr>
              <w:adjustRightInd w:val="0"/>
              <w:snapToGrid w:val="0"/>
              <w:jc w:val="center"/>
              <w:rPr>
                <w:rFonts w:ascii="宋体" w:hAnsi="宋体" w:cs="宋体"/>
                <w:b/>
                <w:color w:val="000000"/>
                <w:kern w:val="0"/>
                <w:szCs w:val="21"/>
              </w:rPr>
            </w:pPr>
            <w:bookmarkStart w:id="13" w:name="展示图板" w:colFirst="2" w:colLast="2"/>
            <w:r>
              <w:rPr>
                <w:rFonts w:ascii="宋体" w:hAnsi="宋体" w:cs="宋体"/>
                <w:b/>
                <w:color w:val="000000"/>
                <w:kern w:val="0"/>
                <w:szCs w:val="21"/>
              </w:rPr>
              <w:t>4</w:t>
            </w:r>
          </w:p>
        </w:tc>
        <w:tc>
          <w:tcPr>
            <w:tcW w:w="1386" w:type="dxa"/>
            <w:vMerge w:val="restart"/>
            <w:vAlign w:val="center"/>
          </w:tcPr>
          <w:p w14:paraId="0BC548D3" w14:textId="77777777" w:rsidR="00D95F0E" w:rsidRDefault="00000000">
            <w:pPr>
              <w:adjustRightInd w:val="0"/>
              <w:snapToGrid w:val="0"/>
              <w:jc w:val="left"/>
              <w:rPr>
                <w:rFonts w:ascii="宋体" w:hAnsi="宋体" w:cs="宋体"/>
                <w:b/>
                <w:color w:val="000000"/>
                <w:kern w:val="0"/>
                <w:szCs w:val="21"/>
              </w:rPr>
            </w:pPr>
            <w:r>
              <w:rPr>
                <w:rFonts w:ascii="宋体" w:hAnsi="宋体" w:cs="宋体" w:hint="eastAsia"/>
                <w:b/>
                <w:bCs/>
                <w:color w:val="000000"/>
                <w:kern w:val="0"/>
                <w:szCs w:val="21"/>
              </w:rPr>
              <w:t>展示图板</w:t>
            </w:r>
          </w:p>
        </w:tc>
        <w:tc>
          <w:tcPr>
            <w:tcW w:w="7504" w:type="dxa"/>
            <w:vAlign w:val="center"/>
          </w:tcPr>
          <w:p w14:paraId="2A8783DF" w14:textId="77777777" w:rsidR="00D95F0E" w:rsidRDefault="00000000">
            <w:pPr>
              <w:adjustRightInd w:val="0"/>
              <w:snapToGrid w:val="0"/>
              <w:jc w:val="left"/>
              <w:rPr>
                <w:rFonts w:ascii="宋体" w:hAnsi="宋体" w:cs="宋体"/>
                <w:b/>
                <w:bCs/>
                <w:color w:val="000000"/>
                <w:kern w:val="0"/>
                <w:szCs w:val="21"/>
              </w:rPr>
            </w:pPr>
            <w:r>
              <w:rPr>
                <w:rFonts w:ascii="宋体" w:hAnsi="宋体" w:cs="宋体"/>
                <w:color w:val="000000"/>
                <w:kern w:val="0"/>
                <w:szCs w:val="21"/>
              </w:rPr>
              <w:t>☑</w:t>
            </w:r>
            <w:r>
              <w:rPr>
                <w:rFonts w:ascii="宋体" w:hAnsi="宋体" w:cs="宋体" w:hint="eastAsia"/>
                <w:color w:val="000000"/>
                <w:kern w:val="0"/>
                <w:szCs w:val="21"/>
              </w:rPr>
              <w:t xml:space="preserve"> 采用</w:t>
            </w:r>
            <w:r>
              <w:rPr>
                <w:rFonts w:ascii="宋体" w:hAnsi="宋体" w:cs="宋体" w:hint="eastAsia"/>
                <w:b/>
                <w:color w:val="000000"/>
                <w:kern w:val="0"/>
                <w:szCs w:val="21"/>
              </w:rPr>
              <w:t>暗标</w:t>
            </w:r>
            <w:r>
              <w:rPr>
                <w:rFonts w:ascii="宋体" w:hAnsi="宋体" w:cs="宋体" w:hint="eastAsia"/>
                <w:color w:val="000000"/>
                <w:kern w:val="0"/>
                <w:szCs w:val="21"/>
              </w:rPr>
              <w:t>形式（图板内容中不得出现投标人的名称或标志）</w:t>
            </w:r>
          </w:p>
          <w:p w14:paraId="2BDAC4D9" w14:textId="77777777" w:rsidR="00D95F0E" w:rsidRDefault="00000000">
            <w:pPr>
              <w:adjustRightInd w:val="0"/>
              <w:snapToGrid w:val="0"/>
              <w:jc w:val="left"/>
              <w:rPr>
                <w:rFonts w:ascii="宋体" w:hAnsi="宋体" w:cs="宋体"/>
                <w:color w:val="000000"/>
                <w:kern w:val="0"/>
                <w:szCs w:val="21"/>
              </w:rPr>
            </w:pPr>
            <w:r>
              <w:rPr>
                <w:rFonts w:ascii="宋体" w:hAnsi="宋体" w:cs="宋体" w:hint="eastAsia"/>
                <w:color w:val="000000"/>
                <w:kern w:val="0"/>
                <w:szCs w:val="21"/>
              </w:rPr>
              <w:t>□ 采用</w:t>
            </w:r>
            <w:r>
              <w:rPr>
                <w:rFonts w:ascii="宋体" w:hAnsi="宋体" w:cs="宋体" w:hint="eastAsia"/>
                <w:bCs/>
                <w:color w:val="000000"/>
                <w:kern w:val="0"/>
                <w:szCs w:val="21"/>
              </w:rPr>
              <w:t>明标</w:t>
            </w:r>
            <w:r>
              <w:rPr>
                <w:rFonts w:ascii="宋体" w:hAnsi="宋体" w:cs="宋体" w:hint="eastAsia"/>
                <w:color w:val="000000"/>
                <w:kern w:val="0"/>
                <w:szCs w:val="21"/>
              </w:rPr>
              <w:t>形式</w:t>
            </w:r>
          </w:p>
        </w:tc>
      </w:tr>
      <w:tr w:rsidR="00D95F0E" w14:paraId="2969D1D9" w14:textId="77777777">
        <w:trPr>
          <w:trHeight w:val="454"/>
          <w:jc w:val="center"/>
        </w:trPr>
        <w:tc>
          <w:tcPr>
            <w:tcW w:w="531" w:type="dxa"/>
            <w:vMerge/>
            <w:vAlign w:val="center"/>
          </w:tcPr>
          <w:p w14:paraId="6430209A" w14:textId="77777777" w:rsidR="00D95F0E" w:rsidRDefault="00D95F0E">
            <w:pPr>
              <w:adjustRightInd w:val="0"/>
              <w:snapToGrid w:val="0"/>
              <w:jc w:val="center"/>
              <w:rPr>
                <w:rFonts w:ascii="宋体" w:hAnsi="宋体" w:cs="宋体"/>
                <w:b/>
                <w:color w:val="000000"/>
                <w:kern w:val="0"/>
                <w:szCs w:val="21"/>
              </w:rPr>
            </w:pPr>
          </w:p>
        </w:tc>
        <w:tc>
          <w:tcPr>
            <w:tcW w:w="1386" w:type="dxa"/>
            <w:vMerge/>
            <w:vAlign w:val="center"/>
          </w:tcPr>
          <w:p w14:paraId="255FA89D" w14:textId="77777777" w:rsidR="00D95F0E" w:rsidRDefault="00D95F0E">
            <w:pPr>
              <w:adjustRightInd w:val="0"/>
              <w:snapToGrid w:val="0"/>
              <w:jc w:val="left"/>
              <w:rPr>
                <w:rFonts w:ascii="宋体" w:hAnsi="宋体" w:cs="宋体"/>
                <w:b/>
                <w:color w:val="000000"/>
                <w:kern w:val="0"/>
                <w:szCs w:val="21"/>
              </w:rPr>
            </w:pPr>
          </w:p>
        </w:tc>
        <w:tc>
          <w:tcPr>
            <w:tcW w:w="7504" w:type="dxa"/>
            <w:vAlign w:val="center"/>
          </w:tcPr>
          <w:p w14:paraId="61D45265" w14:textId="77777777" w:rsidR="00D95F0E" w:rsidRDefault="00000000">
            <w:pPr>
              <w:adjustRightInd w:val="0"/>
              <w:snapToGrid w:val="0"/>
              <w:jc w:val="left"/>
              <w:rPr>
                <w:rFonts w:ascii="宋体" w:hAnsi="宋体" w:cs="宋体"/>
                <w:color w:val="000000"/>
                <w:kern w:val="0"/>
                <w:szCs w:val="21"/>
              </w:rPr>
            </w:pPr>
            <w:r>
              <w:rPr>
                <w:rFonts w:ascii="宋体" w:hAnsi="宋体" w:cs="宋体" w:hint="eastAsia"/>
                <w:color w:val="000000"/>
                <w:kern w:val="0"/>
                <w:szCs w:val="21"/>
              </w:rPr>
              <w:t>展示图板</w:t>
            </w:r>
            <w:r>
              <w:rPr>
                <w:rFonts w:ascii="宋体" w:hAnsi="宋体" w:cs="宋体" w:hint="eastAsia"/>
                <w:color w:val="000000"/>
                <w:kern w:val="0"/>
                <w:szCs w:val="21"/>
                <w:u w:val="single"/>
              </w:rPr>
              <w:t xml:space="preserve">  </w:t>
            </w:r>
            <w:r>
              <w:rPr>
                <w:rFonts w:ascii="宋体" w:hAnsi="宋体" w:cs="宋体"/>
                <w:color w:val="000000"/>
                <w:kern w:val="0"/>
                <w:szCs w:val="21"/>
                <w:u w:val="single"/>
              </w:rPr>
              <w:t>1</w:t>
            </w:r>
            <w:r>
              <w:rPr>
                <w:rFonts w:ascii="宋体" w:hAnsi="宋体" w:cs="宋体" w:hint="eastAsia"/>
                <w:color w:val="000000"/>
                <w:kern w:val="0"/>
                <w:szCs w:val="21"/>
                <w:u w:val="single"/>
              </w:rPr>
              <w:t xml:space="preserve">   </w:t>
            </w:r>
            <w:r>
              <w:rPr>
                <w:rFonts w:ascii="宋体" w:hAnsi="宋体" w:cs="宋体" w:hint="eastAsia"/>
                <w:color w:val="000000"/>
                <w:kern w:val="0"/>
                <w:szCs w:val="21"/>
              </w:rPr>
              <w:t>块，应表现</w:t>
            </w:r>
            <w:r>
              <w:rPr>
                <w:rFonts w:hint="eastAsia"/>
                <w:color w:val="000000"/>
              </w:rPr>
              <w:t>总体效果鸟瞰图、新建建筑表现图、相关设计理</w:t>
            </w:r>
            <w:r>
              <w:rPr>
                <w:color w:val="000000"/>
              </w:rPr>
              <w:t>念</w:t>
            </w:r>
            <w:r>
              <w:rPr>
                <w:rFonts w:hint="eastAsia"/>
                <w:color w:val="000000"/>
              </w:rPr>
              <w:t>等内容表达。</w:t>
            </w:r>
          </w:p>
        </w:tc>
      </w:tr>
      <w:tr w:rsidR="00D95F0E" w14:paraId="3C6F2473" w14:textId="77777777">
        <w:trPr>
          <w:trHeight w:val="454"/>
          <w:jc w:val="center"/>
        </w:trPr>
        <w:tc>
          <w:tcPr>
            <w:tcW w:w="531" w:type="dxa"/>
            <w:vMerge/>
            <w:vAlign w:val="center"/>
          </w:tcPr>
          <w:p w14:paraId="5BA42D8C" w14:textId="77777777" w:rsidR="00D95F0E" w:rsidRDefault="00D95F0E">
            <w:pPr>
              <w:adjustRightInd w:val="0"/>
              <w:snapToGrid w:val="0"/>
              <w:jc w:val="center"/>
              <w:rPr>
                <w:rFonts w:ascii="宋体" w:hAnsi="宋体" w:cs="宋体"/>
                <w:b/>
                <w:color w:val="000000"/>
                <w:kern w:val="0"/>
                <w:szCs w:val="21"/>
              </w:rPr>
            </w:pPr>
          </w:p>
        </w:tc>
        <w:tc>
          <w:tcPr>
            <w:tcW w:w="1386" w:type="dxa"/>
            <w:vMerge/>
            <w:vAlign w:val="center"/>
          </w:tcPr>
          <w:p w14:paraId="44744B25" w14:textId="77777777" w:rsidR="00D95F0E" w:rsidRDefault="00D95F0E">
            <w:pPr>
              <w:adjustRightInd w:val="0"/>
              <w:snapToGrid w:val="0"/>
              <w:jc w:val="left"/>
              <w:rPr>
                <w:rFonts w:ascii="宋体" w:hAnsi="宋体" w:cs="宋体"/>
                <w:b/>
                <w:color w:val="000000"/>
                <w:kern w:val="0"/>
                <w:szCs w:val="21"/>
              </w:rPr>
            </w:pPr>
          </w:p>
        </w:tc>
        <w:tc>
          <w:tcPr>
            <w:tcW w:w="7504" w:type="dxa"/>
            <w:vAlign w:val="center"/>
          </w:tcPr>
          <w:p w14:paraId="3C73AAE0" w14:textId="77777777" w:rsidR="00D95F0E" w:rsidRDefault="00000000">
            <w:pPr>
              <w:adjustRightInd w:val="0"/>
              <w:snapToGrid w:val="0"/>
              <w:jc w:val="left"/>
              <w:rPr>
                <w:rFonts w:ascii="宋体" w:hAnsi="宋体" w:cs="宋体"/>
                <w:bCs/>
                <w:color w:val="000000"/>
                <w:kern w:val="0"/>
                <w:szCs w:val="21"/>
              </w:rPr>
            </w:pPr>
            <w:r>
              <w:rPr>
                <w:rFonts w:ascii="宋体" w:hAnsi="宋体" w:cs="宋体" w:hint="eastAsia"/>
                <w:color w:val="000000"/>
                <w:kern w:val="0"/>
                <w:szCs w:val="21"/>
              </w:rPr>
              <w:t>提交展示图板，展示图板为</w:t>
            </w:r>
            <w:r>
              <w:rPr>
                <w:rFonts w:ascii="宋体" w:hAnsi="宋体" w:cs="宋体" w:hint="eastAsia"/>
                <w:color w:val="000000"/>
                <w:kern w:val="0"/>
                <w:szCs w:val="21"/>
                <w:u w:val="single"/>
              </w:rPr>
              <w:t xml:space="preserve">  </w:t>
            </w:r>
            <w:r>
              <w:rPr>
                <w:rFonts w:ascii="宋体" w:hAnsi="宋体" w:cs="宋体"/>
                <w:color w:val="000000"/>
                <w:kern w:val="0"/>
                <w:szCs w:val="21"/>
                <w:u w:val="single"/>
              </w:rPr>
              <w:t>0</w:t>
            </w:r>
            <w:r>
              <w:rPr>
                <w:rFonts w:ascii="宋体" w:hAnsi="宋体" w:cs="宋体" w:hint="eastAsia"/>
                <w:color w:val="000000"/>
                <w:kern w:val="0"/>
                <w:szCs w:val="21"/>
                <w:u w:val="single"/>
              </w:rPr>
              <w:t xml:space="preserve"> </w:t>
            </w:r>
            <w:r>
              <w:rPr>
                <w:rFonts w:ascii="宋体" w:hAnsi="宋体" w:cs="宋体" w:hint="eastAsia"/>
                <w:color w:val="000000"/>
                <w:kern w:val="0"/>
                <w:szCs w:val="21"/>
              </w:rPr>
              <w:t>号图</w:t>
            </w:r>
            <w:r>
              <w:rPr>
                <w:rFonts w:ascii="宋体" w:hAnsi="宋体" w:cs="宋体"/>
                <w:color w:val="000000"/>
                <w:kern w:val="0"/>
                <w:szCs w:val="21"/>
              </w:rPr>
              <w:t>，竖版图版，预留左上角 50mmx50mm 空间避免排布重要内容。</w:t>
            </w:r>
          </w:p>
        </w:tc>
      </w:tr>
      <w:bookmarkEnd w:id="13"/>
      <w:tr w:rsidR="00D95F0E" w14:paraId="7882508B" w14:textId="77777777">
        <w:trPr>
          <w:trHeight w:val="1281"/>
          <w:jc w:val="center"/>
        </w:trPr>
        <w:tc>
          <w:tcPr>
            <w:tcW w:w="531" w:type="dxa"/>
            <w:vMerge w:val="restart"/>
            <w:vAlign w:val="center"/>
          </w:tcPr>
          <w:p w14:paraId="0ED617C9" w14:textId="77777777" w:rsidR="00D95F0E" w:rsidRDefault="00000000">
            <w:pPr>
              <w:adjustRightInd w:val="0"/>
              <w:snapToGrid w:val="0"/>
              <w:jc w:val="center"/>
              <w:rPr>
                <w:rFonts w:ascii="宋体" w:hAnsi="宋体" w:cs="宋体"/>
                <w:color w:val="000000"/>
                <w:kern w:val="0"/>
                <w:szCs w:val="21"/>
              </w:rPr>
            </w:pPr>
            <w:r>
              <w:rPr>
                <w:rFonts w:ascii="宋体" w:hAnsi="宋体" w:cs="宋体"/>
                <w:color w:val="000000"/>
                <w:kern w:val="0"/>
                <w:szCs w:val="21"/>
              </w:rPr>
              <w:t>5</w:t>
            </w:r>
          </w:p>
        </w:tc>
        <w:tc>
          <w:tcPr>
            <w:tcW w:w="1386" w:type="dxa"/>
            <w:vAlign w:val="center"/>
          </w:tcPr>
          <w:p w14:paraId="465B42DA" w14:textId="77777777" w:rsidR="00D95F0E" w:rsidRDefault="00000000">
            <w:pPr>
              <w:adjustRightInd w:val="0"/>
              <w:snapToGrid w:val="0"/>
              <w:jc w:val="left"/>
              <w:rPr>
                <w:rFonts w:ascii="宋体" w:hAnsi="宋体" w:cs="宋体"/>
                <w:color w:val="000000"/>
                <w:kern w:val="0"/>
                <w:szCs w:val="21"/>
              </w:rPr>
            </w:pPr>
            <w:r>
              <w:rPr>
                <w:rFonts w:ascii="宋体" w:hAnsi="宋体" w:cs="宋体" w:hint="eastAsia"/>
                <w:b/>
                <w:bCs/>
                <w:color w:val="000000"/>
                <w:kern w:val="0"/>
                <w:szCs w:val="21"/>
              </w:rPr>
              <w:t>投标文件密封</w:t>
            </w:r>
            <w:r>
              <w:rPr>
                <w:rFonts w:ascii="宋体" w:hAnsi="宋体" w:cs="宋体"/>
                <w:b/>
                <w:bCs/>
                <w:color w:val="000000"/>
                <w:kern w:val="0"/>
                <w:szCs w:val="21"/>
              </w:rPr>
              <w:t>包装</w:t>
            </w:r>
            <w:r>
              <w:rPr>
                <w:rFonts w:ascii="宋体" w:hAnsi="宋体" w:cs="宋体" w:hint="eastAsia"/>
                <w:b/>
                <w:bCs/>
                <w:color w:val="000000"/>
                <w:kern w:val="0"/>
                <w:szCs w:val="21"/>
              </w:rPr>
              <w:t>要求</w:t>
            </w:r>
          </w:p>
        </w:tc>
        <w:tc>
          <w:tcPr>
            <w:tcW w:w="7504" w:type="dxa"/>
            <w:vAlign w:val="center"/>
          </w:tcPr>
          <w:p w14:paraId="36206DF4" w14:textId="77777777" w:rsidR="00D95F0E" w:rsidRDefault="00000000">
            <w:pPr>
              <w:pStyle w:val="a6"/>
              <w:rPr>
                <w:rFonts w:hAnsi="宋体" w:cs="宋体"/>
                <w:color w:val="000000"/>
                <w:sz w:val="21"/>
              </w:rPr>
            </w:pPr>
            <w:r>
              <w:rPr>
                <w:sz w:val="21"/>
              </w:rPr>
              <w:t>1、投标资格申请文件中的概念提案（正本）、概念提案（副本）、电子光盘、分别密封包装在3个密封袋中，在密封袋上相应注明</w:t>
            </w:r>
            <w:r>
              <w:rPr>
                <w:sz w:val="21"/>
              </w:rPr>
              <w:t>“</w:t>
            </w:r>
            <w:r>
              <w:rPr>
                <w:sz w:val="21"/>
              </w:rPr>
              <w:t>概念提案（正本）</w:t>
            </w:r>
            <w:r>
              <w:rPr>
                <w:sz w:val="21"/>
              </w:rPr>
              <w:t>”</w:t>
            </w:r>
            <w:r>
              <w:rPr>
                <w:sz w:val="21"/>
              </w:rPr>
              <w:t>、</w:t>
            </w:r>
            <w:r>
              <w:rPr>
                <w:sz w:val="21"/>
              </w:rPr>
              <w:t>“</w:t>
            </w:r>
            <w:r>
              <w:rPr>
                <w:sz w:val="21"/>
              </w:rPr>
              <w:t>概念提案（副本）</w:t>
            </w:r>
            <w:r>
              <w:rPr>
                <w:sz w:val="21"/>
              </w:rPr>
              <w:t>”</w:t>
            </w:r>
            <w:r>
              <w:rPr>
                <w:sz w:val="21"/>
              </w:rPr>
              <w:t>、</w:t>
            </w:r>
            <w:r>
              <w:rPr>
                <w:sz w:val="21"/>
              </w:rPr>
              <w:t>“</w:t>
            </w:r>
            <w:r>
              <w:rPr>
                <w:sz w:val="21"/>
              </w:rPr>
              <w:t>电子光盘</w:t>
            </w:r>
            <w:r>
              <w:rPr>
                <w:sz w:val="21"/>
              </w:rPr>
              <w:t>”</w:t>
            </w:r>
            <w:r>
              <w:rPr>
                <w:sz w:val="21"/>
              </w:rPr>
              <w:t>。并分别注明工程名称、投标人名称，</w:t>
            </w:r>
            <w:r>
              <w:rPr>
                <w:rFonts w:hAnsi="宋体" w:cs="宋体" w:hint="eastAsia"/>
                <w:color w:val="000000"/>
                <w:sz w:val="21"/>
              </w:rPr>
              <w:t>所有密封袋的封口处均应贴封条并骑缝加盖投标人公章</w:t>
            </w:r>
            <w:r>
              <w:rPr>
                <w:rFonts w:hAnsi="宋体" w:cs="宋体"/>
                <w:color w:val="000000"/>
                <w:sz w:val="21"/>
              </w:rPr>
              <w:t>。</w:t>
            </w:r>
          </w:p>
          <w:p w14:paraId="1526EB6E" w14:textId="77777777" w:rsidR="00D95F0E" w:rsidRDefault="00000000">
            <w:pPr>
              <w:pStyle w:val="a6"/>
              <w:rPr>
                <w:sz w:val="21"/>
              </w:rPr>
            </w:pPr>
            <w:r>
              <w:rPr>
                <w:sz w:val="21"/>
              </w:rPr>
              <w:t>2、将密封包装好的概念提案（正本）、概念提案（副本）、电子光盘统一密封包装在一个外密封袋中，并在外密封袋上注明</w:t>
            </w:r>
            <w:r>
              <w:rPr>
                <w:rFonts w:hAnsi="宋体" w:cs="宋体" w:hint="eastAsia"/>
                <w:color w:val="000000"/>
              </w:rPr>
              <w:t>“</w:t>
            </w:r>
            <w:r>
              <w:rPr>
                <w:rFonts w:hAnsi="宋体" w:cs="宋体"/>
                <w:color w:val="000000"/>
              </w:rPr>
              <w:t>概念提案</w:t>
            </w:r>
            <w:r>
              <w:rPr>
                <w:rFonts w:hAnsi="宋体" w:cs="宋体" w:hint="eastAsia"/>
                <w:color w:val="000000"/>
              </w:rPr>
              <w:t>文件”、工程名称、投标人名称。密封袋的封口处均应贴封条并骑缝加盖投标人公章</w:t>
            </w:r>
            <w:r>
              <w:rPr>
                <w:rFonts w:hAnsi="宋体" w:cs="宋体"/>
                <w:color w:val="000000"/>
              </w:rPr>
              <w:t>。</w:t>
            </w:r>
          </w:p>
          <w:p w14:paraId="1122A0DF" w14:textId="77777777" w:rsidR="00D95F0E" w:rsidRDefault="00000000">
            <w:pPr>
              <w:pStyle w:val="a6"/>
              <w:rPr>
                <w:rFonts w:hAnsi="宋体" w:cs="宋体"/>
                <w:color w:val="000000"/>
              </w:rPr>
            </w:pPr>
            <w:r>
              <w:rPr>
                <w:sz w:val="21"/>
              </w:rPr>
              <w:t>3、将展示图板单独密封包装在一个密封袋中，注明</w:t>
            </w:r>
            <w:r>
              <w:rPr>
                <w:sz w:val="21"/>
              </w:rPr>
              <w:t>“</w:t>
            </w:r>
            <w:r>
              <w:rPr>
                <w:sz w:val="21"/>
              </w:rPr>
              <w:t>展示图板</w:t>
            </w:r>
            <w:r>
              <w:rPr>
                <w:sz w:val="21"/>
              </w:rPr>
              <w:t>”</w:t>
            </w:r>
            <w:r>
              <w:rPr>
                <w:sz w:val="21"/>
              </w:rPr>
              <w:t>、工程名称、投标人名称，</w:t>
            </w:r>
            <w:r>
              <w:rPr>
                <w:rFonts w:hAnsi="宋体" w:cs="宋体" w:hint="eastAsia"/>
                <w:color w:val="000000"/>
                <w:sz w:val="21"/>
              </w:rPr>
              <w:t>所有密封袋的封口处均应贴封条并骑缝加盖投标人公章</w:t>
            </w:r>
            <w:r>
              <w:rPr>
                <w:rFonts w:hAnsi="宋体" w:cs="宋体"/>
                <w:color w:val="000000"/>
                <w:sz w:val="21"/>
              </w:rPr>
              <w:t>。</w:t>
            </w:r>
          </w:p>
        </w:tc>
      </w:tr>
      <w:tr w:rsidR="00D95F0E" w14:paraId="59C113F8" w14:textId="77777777">
        <w:trPr>
          <w:trHeight w:val="749"/>
          <w:jc w:val="center"/>
        </w:trPr>
        <w:tc>
          <w:tcPr>
            <w:tcW w:w="531" w:type="dxa"/>
            <w:vMerge/>
            <w:vAlign w:val="center"/>
          </w:tcPr>
          <w:p w14:paraId="3A58D3EA" w14:textId="77777777" w:rsidR="00D95F0E" w:rsidRDefault="00D95F0E">
            <w:pPr>
              <w:adjustRightInd w:val="0"/>
              <w:snapToGrid w:val="0"/>
              <w:jc w:val="center"/>
              <w:rPr>
                <w:rFonts w:ascii="宋体" w:hAnsi="宋体" w:cs="宋体"/>
                <w:color w:val="000000"/>
                <w:kern w:val="0"/>
                <w:szCs w:val="21"/>
              </w:rPr>
            </w:pPr>
          </w:p>
        </w:tc>
        <w:tc>
          <w:tcPr>
            <w:tcW w:w="1386" w:type="dxa"/>
            <w:vAlign w:val="center"/>
          </w:tcPr>
          <w:p w14:paraId="7CC695BD" w14:textId="77777777" w:rsidR="00D95F0E" w:rsidRDefault="00000000">
            <w:pPr>
              <w:adjustRightInd w:val="0"/>
              <w:snapToGrid w:val="0"/>
              <w:jc w:val="left"/>
              <w:rPr>
                <w:rFonts w:ascii="宋体" w:hAnsi="宋体" w:cs="宋体"/>
                <w:b/>
                <w:color w:val="000000"/>
                <w:kern w:val="0"/>
                <w:szCs w:val="21"/>
              </w:rPr>
            </w:pPr>
            <w:r>
              <w:rPr>
                <w:rFonts w:ascii="宋体" w:hAnsi="宋体" w:cs="宋体" w:hint="eastAsia"/>
                <w:b/>
                <w:bCs/>
                <w:color w:val="000000"/>
                <w:kern w:val="0"/>
                <w:szCs w:val="21"/>
              </w:rPr>
              <w:t>投标文件的提交形式</w:t>
            </w:r>
            <w:r>
              <w:rPr>
                <w:rFonts w:ascii="宋体" w:hAnsi="宋体" w:cs="宋体"/>
                <w:b/>
                <w:bCs/>
                <w:color w:val="000000"/>
                <w:kern w:val="0"/>
                <w:szCs w:val="21"/>
              </w:rPr>
              <w:t>、时</w:t>
            </w:r>
            <w:r>
              <w:rPr>
                <w:rFonts w:ascii="宋体" w:hAnsi="宋体" w:cs="宋体"/>
                <w:b/>
                <w:bCs/>
                <w:color w:val="000000"/>
                <w:kern w:val="0"/>
                <w:szCs w:val="21"/>
              </w:rPr>
              <w:lastRenderedPageBreak/>
              <w:t>间和地点</w:t>
            </w:r>
          </w:p>
        </w:tc>
        <w:tc>
          <w:tcPr>
            <w:tcW w:w="7504" w:type="dxa"/>
            <w:vAlign w:val="center"/>
          </w:tcPr>
          <w:p w14:paraId="696B7CC7" w14:textId="77777777" w:rsidR="00D95F0E" w:rsidRDefault="00000000">
            <w:pPr>
              <w:adjustRightInd w:val="0"/>
              <w:snapToGrid w:val="0"/>
              <w:ind w:left="315" w:hangingChars="150" w:hanging="315"/>
              <w:jc w:val="left"/>
              <w:rPr>
                <w:rFonts w:ascii="宋体" w:hAnsi="宋体" w:cs="宋体"/>
                <w:color w:val="000000"/>
                <w:kern w:val="0"/>
                <w:szCs w:val="21"/>
              </w:rPr>
            </w:pPr>
            <w:r>
              <w:rPr>
                <w:rFonts w:ascii="宋体" w:hAnsi="宋体" w:cs="宋体" w:hint="eastAsia"/>
                <w:color w:val="000000"/>
                <w:kern w:val="0"/>
                <w:szCs w:val="21"/>
              </w:rPr>
              <w:lastRenderedPageBreak/>
              <w:t>1、投标截止时间：</w:t>
            </w:r>
            <w:proofErr w:type="gramStart"/>
            <w:r>
              <w:rPr>
                <w:rFonts w:ascii="宋体" w:hAnsi="宋体" w:cs="宋体" w:hint="eastAsia"/>
                <w:color w:val="000000"/>
                <w:kern w:val="0"/>
                <w:szCs w:val="21"/>
              </w:rPr>
              <w:t>见交易</w:t>
            </w:r>
            <w:proofErr w:type="gramEnd"/>
            <w:r>
              <w:rPr>
                <w:rFonts w:ascii="宋体" w:hAnsi="宋体" w:cs="宋体" w:hint="eastAsia"/>
                <w:color w:val="000000"/>
                <w:kern w:val="0"/>
                <w:szCs w:val="21"/>
              </w:rPr>
              <w:t>网。</w:t>
            </w:r>
          </w:p>
          <w:p w14:paraId="5B9EC7B7" w14:textId="77777777" w:rsidR="00D95F0E" w:rsidRDefault="00000000">
            <w:pPr>
              <w:adjustRightInd w:val="0"/>
              <w:snapToGrid w:val="0"/>
              <w:ind w:left="315" w:hangingChars="150" w:hanging="315"/>
              <w:jc w:val="left"/>
              <w:rPr>
                <w:rFonts w:ascii="宋体" w:hAnsi="宋体" w:cs="宋体"/>
                <w:color w:val="000000"/>
                <w:kern w:val="0"/>
                <w:szCs w:val="21"/>
              </w:rPr>
            </w:pPr>
            <w:r>
              <w:rPr>
                <w:rFonts w:ascii="宋体" w:hAnsi="宋体" w:cs="宋体" w:hint="eastAsia"/>
                <w:color w:val="000000"/>
                <w:kern w:val="0"/>
                <w:szCs w:val="21"/>
              </w:rPr>
              <w:t>2、递交方式：</w:t>
            </w:r>
          </w:p>
          <w:p w14:paraId="7560A71F" w14:textId="77777777" w:rsidR="00D95F0E" w:rsidRDefault="00000000">
            <w:pPr>
              <w:adjustRightInd w:val="0"/>
              <w:snapToGrid w:val="0"/>
              <w:ind w:left="315" w:hangingChars="150" w:hanging="315"/>
              <w:jc w:val="left"/>
              <w:rPr>
                <w:rFonts w:ascii="宋体" w:hAnsi="宋体" w:cs="宋体"/>
                <w:color w:val="000000"/>
                <w:kern w:val="0"/>
                <w:szCs w:val="21"/>
              </w:rPr>
            </w:pPr>
            <w:r>
              <w:rPr>
                <w:rFonts w:ascii="宋体" w:hAnsi="宋体" w:cs="宋体" w:hint="eastAsia"/>
                <w:color w:val="000000"/>
                <w:kern w:val="0"/>
                <w:szCs w:val="21"/>
              </w:rPr>
              <w:lastRenderedPageBreak/>
              <w:t>（1）</w:t>
            </w:r>
            <w:r>
              <w:rPr>
                <w:rFonts w:ascii="宋体" w:hAnsi="宋体" w:cs="宋体"/>
                <w:color w:val="000000"/>
                <w:kern w:val="0"/>
                <w:szCs w:val="21"/>
              </w:rPr>
              <w:t>资格审查文件（</w:t>
            </w:r>
            <w:proofErr w:type="gramStart"/>
            <w:r>
              <w:rPr>
                <w:rFonts w:ascii="宋体" w:hAnsi="宋体" w:cs="宋体"/>
                <w:color w:val="000000"/>
                <w:kern w:val="0"/>
                <w:szCs w:val="21"/>
              </w:rPr>
              <w:t>含业绩</w:t>
            </w:r>
            <w:proofErr w:type="gramEnd"/>
            <w:r>
              <w:rPr>
                <w:rFonts w:ascii="宋体" w:hAnsi="宋体" w:cs="宋体"/>
                <w:color w:val="000000"/>
                <w:kern w:val="0"/>
                <w:szCs w:val="21"/>
              </w:rPr>
              <w:t>文件）：电子标书，上</w:t>
            </w:r>
            <w:proofErr w:type="gramStart"/>
            <w:r>
              <w:rPr>
                <w:rFonts w:ascii="宋体" w:hAnsi="宋体" w:cs="宋体"/>
                <w:color w:val="000000"/>
                <w:kern w:val="0"/>
                <w:szCs w:val="21"/>
              </w:rPr>
              <w:t>传交易</w:t>
            </w:r>
            <w:proofErr w:type="gramEnd"/>
            <w:r>
              <w:rPr>
                <w:rFonts w:ascii="宋体" w:hAnsi="宋体" w:cs="宋体"/>
                <w:color w:val="000000"/>
                <w:kern w:val="0"/>
                <w:szCs w:val="21"/>
              </w:rPr>
              <w:t>网，无须提供纸质版和光盘。</w:t>
            </w:r>
          </w:p>
          <w:p w14:paraId="17F842D4" w14:textId="77777777" w:rsidR="00D95F0E" w:rsidRDefault="00000000">
            <w:pPr>
              <w:adjustRightInd w:val="0"/>
              <w:snapToGrid w:val="0"/>
              <w:ind w:left="315" w:hangingChars="150" w:hanging="315"/>
              <w:jc w:val="left"/>
              <w:rPr>
                <w:rFonts w:ascii="宋体" w:hAnsi="宋体" w:cs="宋体"/>
                <w:color w:val="000000"/>
                <w:kern w:val="0"/>
                <w:szCs w:val="21"/>
              </w:rPr>
            </w:pPr>
            <w:r>
              <w:rPr>
                <w:rFonts w:ascii="宋体" w:hAnsi="宋体" w:cs="宋体" w:hint="eastAsia"/>
                <w:color w:val="000000"/>
                <w:kern w:val="0"/>
                <w:szCs w:val="21"/>
              </w:rPr>
              <w:t>（2）</w:t>
            </w:r>
            <w:r>
              <w:rPr>
                <w:rFonts w:ascii="宋体" w:hAnsi="宋体" w:cs="宋体"/>
                <w:color w:val="000000"/>
                <w:kern w:val="0"/>
                <w:szCs w:val="21"/>
              </w:rPr>
              <w:t>概念提案文件、展示图板、电子光盘</w:t>
            </w:r>
            <w:r>
              <w:rPr>
                <w:rFonts w:ascii="宋体" w:hAnsi="宋体" w:cs="宋体" w:hint="eastAsia"/>
                <w:color w:val="000000"/>
                <w:kern w:val="0"/>
                <w:szCs w:val="21"/>
              </w:rPr>
              <w:t>：投标申请人须在截标时间前提前在交易网完成</w:t>
            </w:r>
            <w:r>
              <w:rPr>
                <w:rFonts w:ascii="宋体" w:hAnsi="宋体" w:cs="宋体"/>
                <w:color w:val="000000"/>
                <w:kern w:val="0"/>
                <w:szCs w:val="21"/>
              </w:rPr>
              <w:t>资格审查文件（</w:t>
            </w:r>
            <w:proofErr w:type="gramStart"/>
            <w:r>
              <w:rPr>
                <w:rFonts w:ascii="宋体" w:hAnsi="宋体" w:cs="宋体"/>
                <w:color w:val="000000"/>
                <w:kern w:val="0"/>
                <w:szCs w:val="21"/>
              </w:rPr>
              <w:t>含业绩</w:t>
            </w:r>
            <w:proofErr w:type="gramEnd"/>
            <w:r>
              <w:rPr>
                <w:rFonts w:ascii="宋体" w:hAnsi="宋体" w:cs="宋体"/>
                <w:color w:val="000000"/>
                <w:kern w:val="0"/>
                <w:szCs w:val="21"/>
              </w:rPr>
              <w:t>文件）的电子标书</w:t>
            </w:r>
            <w:r>
              <w:rPr>
                <w:rFonts w:ascii="宋体" w:hAnsi="宋体" w:cs="宋体" w:hint="eastAsia"/>
                <w:color w:val="000000"/>
                <w:kern w:val="0"/>
                <w:szCs w:val="21"/>
              </w:rPr>
              <w:t>的提交（回执），并于投标截止时间前</w:t>
            </w:r>
            <w:r>
              <w:rPr>
                <w:rFonts w:ascii="宋体" w:hAnsi="宋体" w:cs="宋体"/>
                <w:color w:val="000000"/>
                <w:kern w:val="0"/>
                <w:szCs w:val="21"/>
              </w:rPr>
              <w:t>按照密封包装要求密封后</w:t>
            </w:r>
            <w:r>
              <w:rPr>
                <w:rFonts w:ascii="宋体" w:hAnsi="宋体" w:cs="宋体" w:hint="eastAsia"/>
                <w:color w:val="000000"/>
                <w:kern w:val="0"/>
                <w:szCs w:val="21"/>
              </w:rPr>
              <w:t>送达现场递交地点</w:t>
            </w:r>
            <w:r>
              <w:rPr>
                <w:rFonts w:ascii="宋体" w:hAnsi="宋体" w:cs="宋体"/>
                <w:color w:val="000000"/>
                <w:kern w:val="0"/>
                <w:szCs w:val="21"/>
              </w:rPr>
              <w:t>。</w:t>
            </w:r>
          </w:p>
          <w:p w14:paraId="2A288E84" w14:textId="77777777" w:rsidR="00D95F0E" w:rsidRDefault="00000000">
            <w:pPr>
              <w:adjustRightInd w:val="0"/>
              <w:snapToGrid w:val="0"/>
              <w:ind w:left="315" w:hangingChars="150" w:hanging="315"/>
              <w:jc w:val="left"/>
              <w:rPr>
                <w:rFonts w:ascii="宋体" w:hAnsi="宋体" w:cs="宋体"/>
                <w:color w:val="000000"/>
                <w:kern w:val="0"/>
                <w:szCs w:val="21"/>
              </w:rPr>
            </w:pPr>
            <w:r>
              <w:rPr>
                <w:rFonts w:ascii="宋体" w:hAnsi="宋体" w:cs="宋体" w:hint="eastAsia"/>
                <w:color w:val="000000"/>
                <w:kern w:val="0"/>
                <w:szCs w:val="21"/>
              </w:rPr>
              <w:t>3、现场递交地点：深圳市宝安区湖滨东路40号服务大厅深圳交易集团有限公司宝安分公司业务大厅。联系人：</w:t>
            </w:r>
            <w:r>
              <w:rPr>
                <w:rFonts w:ascii="宋体" w:hAnsi="宋体" w:cs="宋体" w:hint="eastAsia"/>
                <w:color w:val="000000"/>
                <w:kern w:val="0"/>
                <w:szCs w:val="21"/>
                <w:u w:val="single"/>
              </w:rPr>
              <w:t xml:space="preserve"> 崔金磊   </w:t>
            </w:r>
            <w:r>
              <w:rPr>
                <w:rFonts w:ascii="宋体" w:hAnsi="宋体" w:cs="宋体"/>
                <w:color w:val="000000"/>
                <w:kern w:val="0"/>
                <w:szCs w:val="21"/>
              </w:rPr>
              <w:t>（</w:t>
            </w:r>
            <w:r>
              <w:rPr>
                <w:rFonts w:ascii="宋体" w:hAnsi="宋体" w:cs="宋体" w:hint="eastAsia"/>
                <w:color w:val="000000"/>
                <w:kern w:val="0"/>
                <w:szCs w:val="21"/>
              </w:rPr>
              <w:t>电话</w:t>
            </w:r>
            <w:r>
              <w:rPr>
                <w:rFonts w:ascii="宋体" w:hAnsi="宋体" w:cs="宋体" w:hint="eastAsia"/>
                <w:color w:val="000000"/>
                <w:kern w:val="0"/>
                <w:szCs w:val="21"/>
                <w:u w:val="single"/>
              </w:rPr>
              <w:t>13407998189/</w:t>
            </w:r>
            <w:r>
              <w:rPr>
                <w:rFonts w:ascii="宋体" w:hAnsi="宋体" w:cs="宋体"/>
                <w:color w:val="000000"/>
                <w:kern w:val="0"/>
                <w:szCs w:val="21"/>
                <w:u w:val="single"/>
              </w:rPr>
              <w:t>0755</w:t>
            </w:r>
            <w:r>
              <w:rPr>
                <w:rFonts w:ascii="宋体" w:hAnsi="宋体" w:cs="宋体" w:hint="eastAsia"/>
                <w:color w:val="000000"/>
                <w:kern w:val="0"/>
                <w:szCs w:val="21"/>
                <w:u w:val="single"/>
              </w:rPr>
              <w:t>-</w:t>
            </w:r>
            <w:r>
              <w:rPr>
                <w:rFonts w:ascii="宋体" w:hAnsi="宋体" w:cs="宋体"/>
                <w:color w:val="000000"/>
                <w:kern w:val="0"/>
                <w:szCs w:val="21"/>
                <w:u w:val="single"/>
              </w:rPr>
              <w:t>27785025</w:t>
            </w:r>
            <w:r>
              <w:rPr>
                <w:rFonts w:ascii="宋体" w:hAnsi="宋体" w:cs="宋体" w:hint="eastAsia"/>
                <w:color w:val="000000"/>
                <w:kern w:val="0"/>
                <w:szCs w:val="21"/>
                <w:u w:val="single"/>
              </w:rPr>
              <w:t xml:space="preserve"> </w:t>
            </w:r>
            <w:r>
              <w:rPr>
                <w:rFonts w:ascii="宋体" w:hAnsi="宋体" w:cs="宋体"/>
                <w:color w:val="000000"/>
                <w:kern w:val="0"/>
                <w:szCs w:val="21"/>
              </w:rPr>
              <w:t>）</w:t>
            </w:r>
            <w:r>
              <w:rPr>
                <w:rFonts w:ascii="宋体" w:hAnsi="宋体" w:cs="宋体" w:hint="eastAsia"/>
                <w:color w:val="000000"/>
                <w:kern w:val="0"/>
                <w:szCs w:val="21"/>
              </w:rPr>
              <w:t>。</w:t>
            </w:r>
          </w:p>
          <w:p w14:paraId="70F02D13" w14:textId="77777777" w:rsidR="00D95F0E" w:rsidRDefault="00000000">
            <w:pPr>
              <w:adjustRightInd w:val="0"/>
              <w:snapToGrid w:val="0"/>
              <w:ind w:left="315" w:hangingChars="150" w:hanging="315"/>
              <w:jc w:val="left"/>
              <w:rPr>
                <w:rFonts w:ascii="宋体" w:hAnsi="宋体" w:cs="宋体"/>
                <w:color w:val="000000"/>
                <w:kern w:val="0"/>
                <w:szCs w:val="21"/>
              </w:rPr>
            </w:pPr>
            <w:r>
              <w:rPr>
                <w:rFonts w:ascii="宋体" w:hAnsi="宋体" w:cs="宋体" w:hint="eastAsia"/>
                <w:color w:val="000000"/>
                <w:kern w:val="0"/>
                <w:szCs w:val="21"/>
              </w:rPr>
              <w:t>4、现场递交投标文件的</w:t>
            </w:r>
            <w:r>
              <w:rPr>
                <w:rFonts w:ascii="宋体" w:hAnsi="宋体" w:cs="宋体"/>
                <w:color w:val="000000"/>
                <w:kern w:val="0"/>
                <w:szCs w:val="21"/>
              </w:rPr>
              <w:t>投标人代表</w:t>
            </w:r>
            <w:r>
              <w:rPr>
                <w:rFonts w:ascii="宋体" w:hAnsi="宋体" w:cs="宋体" w:hint="eastAsia"/>
                <w:color w:val="000000"/>
                <w:kern w:val="0"/>
                <w:szCs w:val="21"/>
              </w:rPr>
              <w:t>为投标申请人在系统上登记在册的投标员</w:t>
            </w:r>
            <w:r>
              <w:rPr>
                <w:rFonts w:ascii="宋体" w:hAnsi="宋体" w:cs="宋体"/>
                <w:color w:val="000000"/>
                <w:kern w:val="0"/>
                <w:szCs w:val="21"/>
              </w:rPr>
              <w:t>。</w:t>
            </w:r>
          </w:p>
          <w:p w14:paraId="48FE2AE9" w14:textId="77777777" w:rsidR="00D95F0E" w:rsidRDefault="00000000">
            <w:pPr>
              <w:adjustRightInd w:val="0"/>
              <w:snapToGrid w:val="0"/>
              <w:ind w:left="315" w:hangingChars="150" w:hanging="315"/>
              <w:jc w:val="left"/>
              <w:rPr>
                <w:rFonts w:ascii="宋体" w:hAnsi="宋体" w:cs="宋体"/>
                <w:color w:val="000000"/>
                <w:kern w:val="0"/>
                <w:szCs w:val="21"/>
              </w:rPr>
            </w:pPr>
            <w:r>
              <w:rPr>
                <w:rFonts w:ascii="宋体" w:hAnsi="宋体" w:cs="宋体" w:hint="eastAsia"/>
                <w:color w:val="000000"/>
                <w:kern w:val="0"/>
                <w:szCs w:val="21"/>
              </w:rPr>
              <w:t>5、投标人代表</w:t>
            </w:r>
            <w:r>
              <w:rPr>
                <w:rFonts w:ascii="宋体" w:hAnsi="宋体" w:cs="宋体"/>
                <w:color w:val="000000"/>
                <w:kern w:val="0"/>
                <w:szCs w:val="21"/>
              </w:rPr>
              <w:t>递交标书时须出示以下</w:t>
            </w:r>
            <w:r>
              <w:rPr>
                <w:rFonts w:ascii="宋体" w:hAnsi="宋体" w:cs="宋体" w:hint="eastAsia"/>
                <w:color w:val="000000"/>
                <w:kern w:val="0"/>
                <w:szCs w:val="21"/>
              </w:rPr>
              <w:t>材料：（1）</w:t>
            </w:r>
            <w:r>
              <w:rPr>
                <w:rFonts w:ascii="宋体" w:hAnsi="宋体" w:cs="宋体"/>
                <w:color w:val="000000"/>
                <w:kern w:val="0"/>
                <w:szCs w:val="21"/>
              </w:rPr>
              <w:t>法人证明书及授权委托书、</w:t>
            </w:r>
            <w:r>
              <w:rPr>
                <w:rFonts w:ascii="宋体" w:hAnsi="宋体" w:cs="宋体" w:hint="eastAsia"/>
                <w:color w:val="000000"/>
                <w:kern w:val="0"/>
                <w:szCs w:val="21"/>
              </w:rPr>
              <w:t>（2）身份证原件</w:t>
            </w:r>
            <w:r>
              <w:rPr>
                <w:rFonts w:ascii="宋体" w:hAnsi="宋体" w:cs="宋体"/>
                <w:color w:val="000000"/>
                <w:kern w:val="0"/>
                <w:szCs w:val="21"/>
              </w:rPr>
              <w:t>、（3）电子投标文件上</w:t>
            </w:r>
            <w:proofErr w:type="gramStart"/>
            <w:r>
              <w:rPr>
                <w:rFonts w:ascii="宋体" w:hAnsi="宋体" w:cs="宋体"/>
                <w:color w:val="000000"/>
                <w:kern w:val="0"/>
                <w:szCs w:val="21"/>
              </w:rPr>
              <w:t>传成功</w:t>
            </w:r>
            <w:proofErr w:type="gramEnd"/>
            <w:r>
              <w:rPr>
                <w:rFonts w:ascii="宋体" w:hAnsi="宋体" w:cs="宋体"/>
                <w:color w:val="000000"/>
                <w:kern w:val="0"/>
                <w:szCs w:val="21"/>
              </w:rPr>
              <w:t>后的打印回执</w:t>
            </w:r>
            <w:r>
              <w:rPr>
                <w:rFonts w:ascii="宋体" w:hAnsi="宋体" w:cs="宋体" w:hint="eastAsia"/>
                <w:color w:val="000000"/>
                <w:kern w:val="0"/>
                <w:szCs w:val="21"/>
              </w:rPr>
              <w:t>。</w:t>
            </w:r>
          </w:p>
        </w:tc>
      </w:tr>
    </w:tbl>
    <w:p w14:paraId="5F27FD70" w14:textId="77777777" w:rsidR="00D95F0E" w:rsidRDefault="00D95F0E">
      <w:pPr>
        <w:adjustRightInd w:val="0"/>
        <w:snapToGrid w:val="0"/>
        <w:jc w:val="center"/>
        <w:rPr>
          <w:rFonts w:ascii="宋体" w:hAnsi="宋体" w:cs="宋体"/>
          <w:b/>
          <w:bCs/>
          <w:color w:val="000000"/>
          <w:sz w:val="32"/>
          <w:szCs w:val="32"/>
        </w:rPr>
      </w:pPr>
    </w:p>
    <w:p w14:paraId="1C32A48E" w14:textId="77777777" w:rsidR="00D95F0E" w:rsidRDefault="00D95F0E">
      <w:pPr>
        <w:adjustRightInd w:val="0"/>
        <w:snapToGrid w:val="0"/>
        <w:jc w:val="center"/>
        <w:rPr>
          <w:rFonts w:ascii="宋体" w:hAnsi="宋体" w:cs="宋体"/>
          <w:b/>
          <w:bCs/>
          <w:color w:val="000000"/>
          <w:sz w:val="32"/>
          <w:szCs w:val="32"/>
        </w:rPr>
      </w:pPr>
    </w:p>
    <w:p w14:paraId="5DDFA085" w14:textId="77777777" w:rsidR="00D95F0E" w:rsidRDefault="00D95F0E">
      <w:pPr>
        <w:adjustRightInd w:val="0"/>
        <w:snapToGrid w:val="0"/>
        <w:jc w:val="center"/>
        <w:rPr>
          <w:rFonts w:ascii="宋体" w:hAnsi="宋体" w:cs="宋体"/>
          <w:b/>
          <w:bCs/>
          <w:color w:val="000000"/>
          <w:sz w:val="32"/>
          <w:szCs w:val="32"/>
        </w:rPr>
      </w:pPr>
    </w:p>
    <w:p w14:paraId="671DEC59" w14:textId="77777777" w:rsidR="00D95F0E" w:rsidRDefault="00D95F0E">
      <w:pPr>
        <w:adjustRightInd w:val="0"/>
        <w:snapToGrid w:val="0"/>
        <w:jc w:val="center"/>
        <w:rPr>
          <w:rFonts w:ascii="宋体" w:hAnsi="宋体" w:cs="宋体"/>
          <w:b/>
          <w:bCs/>
          <w:color w:val="000000"/>
          <w:sz w:val="32"/>
          <w:szCs w:val="32"/>
        </w:rPr>
      </w:pPr>
    </w:p>
    <w:p w14:paraId="020110F7" w14:textId="77777777" w:rsidR="00D95F0E" w:rsidRDefault="00D95F0E">
      <w:pPr>
        <w:adjustRightInd w:val="0"/>
        <w:snapToGrid w:val="0"/>
        <w:jc w:val="center"/>
        <w:rPr>
          <w:rFonts w:ascii="宋体" w:hAnsi="宋体" w:cs="宋体"/>
          <w:b/>
          <w:bCs/>
          <w:color w:val="000000"/>
          <w:sz w:val="32"/>
          <w:szCs w:val="32"/>
        </w:rPr>
      </w:pPr>
    </w:p>
    <w:p w14:paraId="7DF48627" w14:textId="77777777" w:rsidR="00D95F0E" w:rsidRDefault="00D95F0E">
      <w:pPr>
        <w:adjustRightInd w:val="0"/>
        <w:snapToGrid w:val="0"/>
        <w:jc w:val="center"/>
        <w:rPr>
          <w:rFonts w:ascii="宋体" w:hAnsi="宋体" w:cs="宋体"/>
          <w:b/>
          <w:bCs/>
          <w:color w:val="000000"/>
          <w:sz w:val="32"/>
          <w:szCs w:val="32"/>
        </w:rPr>
      </w:pPr>
    </w:p>
    <w:p w14:paraId="28CB8FBE" w14:textId="77777777" w:rsidR="00D95F0E" w:rsidRDefault="00D95F0E">
      <w:pPr>
        <w:adjustRightInd w:val="0"/>
        <w:snapToGrid w:val="0"/>
        <w:rPr>
          <w:rFonts w:ascii="宋体" w:hAnsi="宋体" w:cs="宋体"/>
          <w:b/>
          <w:bCs/>
          <w:color w:val="000000"/>
          <w:sz w:val="32"/>
          <w:szCs w:val="32"/>
        </w:rPr>
      </w:pPr>
    </w:p>
    <w:p w14:paraId="24562319" w14:textId="77777777" w:rsidR="00D95F0E" w:rsidRDefault="00D95F0E">
      <w:pPr>
        <w:adjustRightInd w:val="0"/>
        <w:snapToGrid w:val="0"/>
        <w:jc w:val="center"/>
        <w:rPr>
          <w:rFonts w:ascii="宋体" w:hAnsi="宋体" w:cs="宋体"/>
          <w:b/>
          <w:bCs/>
          <w:color w:val="000000"/>
          <w:sz w:val="32"/>
          <w:szCs w:val="32"/>
        </w:rPr>
      </w:pPr>
    </w:p>
    <w:p w14:paraId="178D3CF8" w14:textId="77777777" w:rsidR="00D95F0E" w:rsidRDefault="00D95F0E">
      <w:pPr>
        <w:adjustRightInd w:val="0"/>
        <w:snapToGrid w:val="0"/>
        <w:jc w:val="left"/>
        <w:rPr>
          <w:rFonts w:ascii="宋体" w:hAnsi="宋体" w:cs="宋体"/>
          <w:b/>
          <w:bCs/>
          <w:color w:val="000000"/>
          <w:sz w:val="32"/>
          <w:szCs w:val="32"/>
        </w:rPr>
      </w:pPr>
    </w:p>
    <w:p w14:paraId="2068A321" w14:textId="77777777" w:rsidR="00D95F0E" w:rsidRDefault="00D95F0E">
      <w:pPr>
        <w:adjustRightInd w:val="0"/>
        <w:snapToGrid w:val="0"/>
        <w:rPr>
          <w:rFonts w:ascii="宋体" w:hAnsi="宋体" w:cs="宋体"/>
          <w:b/>
          <w:bCs/>
          <w:color w:val="000000"/>
          <w:sz w:val="32"/>
          <w:szCs w:val="32"/>
        </w:rPr>
      </w:pPr>
    </w:p>
    <w:p w14:paraId="6946E2D5" w14:textId="77777777" w:rsidR="00D95F0E" w:rsidRDefault="00D95F0E">
      <w:pPr>
        <w:pStyle w:val="Default"/>
        <w:rPr>
          <w:rFonts w:ascii="宋体" w:eastAsia="宋体" w:hAnsi="宋体" w:cs="宋体" w:hint="default"/>
          <w:b/>
          <w:bCs/>
          <w:sz w:val="32"/>
          <w:szCs w:val="32"/>
        </w:rPr>
      </w:pPr>
    </w:p>
    <w:p w14:paraId="5F78E7E8" w14:textId="77777777" w:rsidR="00D95F0E" w:rsidRDefault="00D95F0E">
      <w:pPr>
        <w:pStyle w:val="Default"/>
        <w:rPr>
          <w:rFonts w:ascii="宋体" w:eastAsia="宋体" w:hAnsi="宋体" w:cs="宋体" w:hint="default"/>
          <w:b/>
          <w:bCs/>
          <w:sz w:val="32"/>
          <w:szCs w:val="32"/>
        </w:rPr>
      </w:pPr>
    </w:p>
    <w:p w14:paraId="3C65AA04" w14:textId="77777777" w:rsidR="00D95F0E" w:rsidRDefault="00D95F0E">
      <w:pPr>
        <w:pStyle w:val="Default"/>
        <w:rPr>
          <w:rFonts w:ascii="宋体" w:eastAsia="宋体" w:hAnsi="宋体" w:cs="宋体" w:hint="default"/>
          <w:b/>
          <w:bCs/>
          <w:sz w:val="32"/>
          <w:szCs w:val="32"/>
        </w:rPr>
      </w:pPr>
    </w:p>
    <w:p w14:paraId="23382329" w14:textId="77777777" w:rsidR="00D95F0E" w:rsidRDefault="00D95F0E">
      <w:pPr>
        <w:pStyle w:val="Default"/>
        <w:rPr>
          <w:rFonts w:ascii="宋体" w:eastAsia="宋体" w:hAnsi="宋体" w:cs="宋体" w:hint="default"/>
          <w:b/>
          <w:bCs/>
          <w:sz w:val="32"/>
          <w:szCs w:val="32"/>
        </w:rPr>
      </w:pPr>
    </w:p>
    <w:p w14:paraId="3BA9AF37" w14:textId="77777777" w:rsidR="00D95F0E" w:rsidRDefault="00D95F0E">
      <w:pPr>
        <w:pStyle w:val="Default"/>
        <w:rPr>
          <w:rFonts w:ascii="宋体" w:eastAsia="宋体" w:hAnsi="宋体" w:cs="宋体" w:hint="default"/>
          <w:b/>
          <w:bCs/>
          <w:sz w:val="32"/>
          <w:szCs w:val="32"/>
        </w:rPr>
      </w:pPr>
    </w:p>
    <w:p w14:paraId="77B3AA38" w14:textId="77777777" w:rsidR="00D95F0E" w:rsidRDefault="00000000">
      <w:pPr>
        <w:pStyle w:val="30"/>
        <w:jc w:val="center"/>
      </w:pPr>
      <w:r>
        <w:rPr>
          <w:rFonts w:hint="eastAsia"/>
        </w:rPr>
        <w:lastRenderedPageBreak/>
        <w:t>（</w:t>
      </w:r>
      <w:r>
        <w:t>三</w:t>
      </w:r>
      <w:r>
        <w:rPr>
          <w:rFonts w:hint="eastAsia"/>
        </w:rPr>
        <w:t>）招标投标分段限时投诉的规定</w:t>
      </w:r>
    </w:p>
    <w:p w14:paraId="42960CFF" w14:textId="77777777" w:rsidR="00D95F0E" w:rsidRDefault="00000000">
      <w:pPr>
        <w:ind w:firstLineChars="200" w:firstLine="420"/>
        <w:rPr>
          <w:rFonts w:ascii="宋体" w:hAnsi="宋体" w:cs="宋体"/>
          <w:bCs/>
          <w:color w:val="000000"/>
          <w:szCs w:val="21"/>
        </w:rPr>
      </w:pPr>
      <w:r>
        <w:rPr>
          <w:rFonts w:ascii="宋体" w:hAnsi="宋体" w:cs="宋体" w:hint="eastAsia"/>
          <w:bCs/>
          <w:color w:val="000000"/>
          <w:szCs w:val="21"/>
        </w:rPr>
        <w:t>深圳市工程建设项目招标投标实行招标人负责制。招标人应当依法处理异议，配合行政监督部门处理投诉。市、区（含新区）建设行政主管部门以及其他有关行政监督部门按照职责分工和监管权限，受理和处理工程建设项目招标投标投诉，对工程建设项目招标投标的异议处理进行监督。</w:t>
      </w:r>
    </w:p>
    <w:p w14:paraId="117D66C9" w14:textId="77777777" w:rsidR="00D95F0E" w:rsidRDefault="00000000">
      <w:pPr>
        <w:ind w:firstLineChars="200" w:firstLine="420"/>
        <w:rPr>
          <w:rFonts w:ascii="宋体" w:hAnsi="宋体" w:cs="宋体"/>
          <w:bCs/>
          <w:color w:val="000000"/>
          <w:szCs w:val="21"/>
        </w:rPr>
      </w:pPr>
      <w:r>
        <w:rPr>
          <w:rFonts w:ascii="宋体" w:hAnsi="宋体" w:cs="宋体" w:hint="eastAsia"/>
          <w:bCs/>
          <w:color w:val="000000"/>
          <w:szCs w:val="21"/>
        </w:rPr>
        <w:t>投标人或者其他利害关系人认为招标投标活动不符合法律、法规和规章规定的，可以依法向招标人提出异议，或者向有关行政监督部门投诉，但就《中华人民共和国招标投标法实施条例》第二十二条、第四十四条、第五十四条规定事项进行投诉的，应当</w:t>
      </w:r>
      <w:proofErr w:type="gramStart"/>
      <w:r>
        <w:rPr>
          <w:rFonts w:ascii="宋体" w:hAnsi="宋体" w:cs="宋体" w:hint="eastAsia"/>
          <w:bCs/>
          <w:color w:val="000000"/>
          <w:szCs w:val="21"/>
        </w:rPr>
        <w:t>依法先</w:t>
      </w:r>
      <w:proofErr w:type="gramEnd"/>
      <w:r>
        <w:rPr>
          <w:rFonts w:ascii="宋体" w:hAnsi="宋体" w:cs="宋体" w:hint="eastAsia"/>
          <w:bCs/>
          <w:color w:val="000000"/>
          <w:szCs w:val="21"/>
        </w:rPr>
        <w:t>向招标人提出异议。异议和投诉分别按照“书面、限时、实名”的原则进行处理。招标投标活动异议和投诉的提出期限以及处理，具体见《关于建设工程招标投标改革的若干规定》（深府</w:t>
      </w:r>
      <w:r>
        <w:rPr>
          <w:rFonts w:ascii="仿宋_GB2312" w:eastAsia="仿宋_GB2312" w:hAnsi="仿宋_GB2312" w:cs="仿宋_GB2312" w:hint="eastAsia"/>
          <w:bCs/>
          <w:color w:val="000000"/>
          <w:szCs w:val="21"/>
        </w:rPr>
        <w:t>〔</w:t>
      </w:r>
      <w:r>
        <w:rPr>
          <w:rFonts w:ascii="宋体" w:hAnsi="宋体" w:cs="宋体" w:hint="eastAsia"/>
          <w:bCs/>
          <w:color w:val="000000"/>
          <w:szCs w:val="21"/>
        </w:rPr>
        <w:t>2015</w:t>
      </w:r>
      <w:r>
        <w:rPr>
          <w:rFonts w:ascii="仿宋_GB2312" w:eastAsia="仿宋_GB2312" w:hAnsi="仿宋_GB2312" w:cs="仿宋_GB2312" w:hint="eastAsia"/>
          <w:bCs/>
          <w:color w:val="000000"/>
          <w:szCs w:val="21"/>
        </w:rPr>
        <w:t>〕</w:t>
      </w:r>
      <w:r>
        <w:rPr>
          <w:rFonts w:ascii="宋体" w:hAnsi="宋体" w:cs="宋体" w:hint="eastAsia"/>
          <w:bCs/>
          <w:color w:val="000000"/>
          <w:szCs w:val="21"/>
        </w:rPr>
        <w:t>73号）、《深圳市工程建设项目招标投标活动异议和投诉处理办法》（深建</w:t>
      </w:r>
      <w:proofErr w:type="gramStart"/>
      <w:r>
        <w:rPr>
          <w:rFonts w:ascii="宋体" w:hAnsi="宋体" w:cs="宋体" w:hint="eastAsia"/>
          <w:bCs/>
          <w:color w:val="000000"/>
          <w:szCs w:val="21"/>
        </w:rPr>
        <w:t>规</w:t>
      </w:r>
      <w:proofErr w:type="gramEnd"/>
      <w:r>
        <w:rPr>
          <w:rFonts w:ascii="仿宋_GB2312" w:eastAsia="仿宋_GB2312" w:hAnsi="仿宋_GB2312" w:cs="仿宋_GB2312" w:hint="eastAsia"/>
          <w:bCs/>
          <w:color w:val="000000"/>
          <w:szCs w:val="21"/>
        </w:rPr>
        <w:t>〔</w:t>
      </w:r>
      <w:r>
        <w:rPr>
          <w:rFonts w:ascii="宋体" w:hAnsi="宋体" w:cs="宋体" w:hint="eastAsia"/>
          <w:bCs/>
          <w:color w:val="000000"/>
          <w:szCs w:val="21"/>
        </w:rPr>
        <w:t>2020</w:t>
      </w:r>
      <w:r>
        <w:rPr>
          <w:rFonts w:ascii="仿宋_GB2312" w:eastAsia="仿宋_GB2312" w:hAnsi="仿宋_GB2312" w:cs="仿宋_GB2312" w:hint="eastAsia"/>
          <w:bCs/>
          <w:color w:val="000000"/>
          <w:szCs w:val="21"/>
        </w:rPr>
        <w:t>〕</w:t>
      </w:r>
      <w:r>
        <w:rPr>
          <w:rFonts w:ascii="宋体" w:hAnsi="宋体" w:cs="宋体" w:hint="eastAsia"/>
          <w:bCs/>
          <w:color w:val="000000"/>
          <w:szCs w:val="21"/>
        </w:rPr>
        <w:t>16号）的规定。</w:t>
      </w:r>
    </w:p>
    <w:p w14:paraId="12DCDFD3" w14:textId="77777777" w:rsidR="00D95F0E" w:rsidRDefault="00000000">
      <w:pPr>
        <w:ind w:firstLineChars="200" w:firstLine="420"/>
      </w:pPr>
      <w:r>
        <w:rPr>
          <w:rFonts w:ascii="宋体" w:hAnsi="宋体" w:cs="宋体" w:hint="eastAsia"/>
          <w:bCs/>
          <w:color w:val="000000"/>
          <w:szCs w:val="21"/>
        </w:rPr>
        <w:t>我市已建立全市统一的工程建设项目招标投标活动异议和投诉处理电子平台（http://zjj.sz.gov.cn/jsjd/web/index），对相关异议或者投诉的受理，以及答复或者处理决定的告知和公开，均在电子平台上进行，异议和投诉处理的往来资料均在电子平台永久保存。招标投标当事人及其他利害关系人凭数字证书或电子营业执照直接登录电子平台提出异议或者投诉，跟踪处理进程，签收异议答复函和投诉处理决定书。</w:t>
      </w:r>
    </w:p>
    <w:p w14:paraId="3E835AF9" w14:textId="77777777" w:rsidR="00D95F0E" w:rsidRDefault="00D95F0E">
      <w:pPr>
        <w:pStyle w:val="Default"/>
        <w:jc w:val="center"/>
        <w:rPr>
          <w:rFonts w:ascii="华文宋体" w:eastAsia="华文宋体" w:hAnsi="华文宋体" w:cs="华文宋体" w:hint="default"/>
          <w:b/>
          <w:sz w:val="32"/>
          <w:szCs w:val="32"/>
        </w:rPr>
      </w:pPr>
    </w:p>
    <w:p w14:paraId="5045DA92" w14:textId="77777777" w:rsidR="00D95F0E" w:rsidRDefault="00D95F0E">
      <w:pPr>
        <w:pStyle w:val="Default"/>
        <w:jc w:val="center"/>
        <w:rPr>
          <w:rFonts w:ascii="华文宋体" w:eastAsia="华文宋体" w:hAnsi="华文宋体" w:cs="华文宋体" w:hint="default"/>
          <w:b/>
          <w:sz w:val="32"/>
          <w:szCs w:val="32"/>
        </w:rPr>
      </w:pPr>
    </w:p>
    <w:p w14:paraId="22DF0442" w14:textId="77777777" w:rsidR="00D95F0E" w:rsidRDefault="00D95F0E">
      <w:pPr>
        <w:pStyle w:val="Default"/>
        <w:jc w:val="center"/>
        <w:rPr>
          <w:rFonts w:ascii="华文宋体" w:eastAsia="华文宋体" w:hAnsi="华文宋体" w:cs="华文宋体" w:hint="default"/>
          <w:b/>
          <w:sz w:val="32"/>
          <w:szCs w:val="32"/>
        </w:rPr>
      </w:pPr>
    </w:p>
    <w:p w14:paraId="60B31D0F" w14:textId="77777777" w:rsidR="00D95F0E" w:rsidRDefault="00D95F0E">
      <w:pPr>
        <w:pStyle w:val="Default"/>
        <w:jc w:val="center"/>
        <w:rPr>
          <w:rFonts w:ascii="华文宋体" w:eastAsia="华文宋体" w:hAnsi="华文宋体" w:cs="华文宋体" w:hint="default"/>
          <w:b/>
          <w:sz w:val="32"/>
          <w:szCs w:val="32"/>
        </w:rPr>
      </w:pPr>
    </w:p>
    <w:p w14:paraId="526EB46C" w14:textId="77777777" w:rsidR="00D95F0E" w:rsidRDefault="00D95F0E">
      <w:pPr>
        <w:pStyle w:val="Default"/>
        <w:jc w:val="center"/>
        <w:rPr>
          <w:rFonts w:ascii="华文宋体" w:eastAsia="华文宋体" w:hAnsi="华文宋体" w:cs="华文宋体" w:hint="default"/>
          <w:b/>
          <w:sz w:val="32"/>
          <w:szCs w:val="32"/>
        </w:rPr>
      </w:pPr>
    </w:p>
    <w:p w14:paraId="7C0C6341" w14:textId="77777777" w:rsidR="00D95F0E" w:rsidRDefault="00D95F0E">
      <w:pPr>
        <w:pStyle w:val="Default"/>
        <w:jc w:val="center"/>
        <w:rPr>
          <w:rFonts w:ascii="华文宋体" w:eastAsia="华文宋体" w:hAnsi="华文宋体" w:cs="华文宋体" w:hint="default"/>
          <w:b/>
          <w:sz w:val="32"/>
          <w:szCs w:val="32"/>
        </w:rPr>
      </w:pPr>
    </w:p>
    <w:p w14:paraId="0248B485" w14:textId="77777777" w:rsidR="00D95F0E" w:rsidRDefault="00D95F0E">
      <w:pPr>
        <w:pStyle w:val="Default"/>
        <w:jc w:val="center"/>
        <w:rPr>
          <w:rFonts w:ascii="华文宋体" w:eastAsia="华文宋体" w:hAnsi="华文宋体" w:cs="华文宋体" w:hint="default"/>
          <w:b/>
          <w:sz w:val="32"/>
          <w:szCs w:val="32"/>
        </w:rPr>
      </w:pPr>
    </w:p>
    <w:p w14:paraId="3A420831" w14:textId="77777777" w:rsidR="00D95F0E" w:rsidRDefault="00D95F0E">
      <w:pPr>
        <w:pStyle w:val="Default"/>
        <w:jc w:val="center"/>
        <w:rPr>
          <w:rFonts w:ascii="华文宋体" w:eastAsia="华文宋体" w:hAnsi="华文宋体" w:cs="华文宋体" w:hint="default"/>
          <w:b/>
          <w:sz w:val="32"/>
          <w:szCs w:val="32"/>
        </w:rPr>
      </w:pPr>
    </w:p>
    <w:p w14:paraId="12410A49" w14:textId="77777777" w:rsidR="00D95F0E" w:rsidRDefault="00D95F0E">
      <w:pPr>
        <w:pStyle w:val="Default"/>
        <w:jc w:val="center"/>
        <w:rPr>
          <w:rFonts w:ascii="华文宋体" w:eastAsia="华文宋体" w:hAnsi="华文宋体" w:cs="华文宋体" w:hint="default"/>
          <w:b/>
          <w:sz w:val="32"/>
          <w:szCs w:val="32"/>
        </w:rPr>
      </w:pPr>
    </w:p>
    <w:p w14:paraId="64344BC3" w14:textId="77777777" w:rsidR="00D95F0E" w:rsidRDefault="00000000">
      <w:pPr>
        <w:pStyle w:val="2"/>
        <w:jc w:val="center"/>
      </w:pPr>
      <w:r>
        <w:lastRenderedPageBreak/>
        <w:t>二、投标资格申请文件否决性条款</w:t>
      </w:r>
    </w:p>
    <w:p w14:paraId="454B6F5A" w14:textId="77777777" w:rsidR="00D95F0E" w:rsidRDefault="00000000">
      <w:pPr>
        <w:pStyle w:val="4"/>
        <w:ind w:left="0" w:firstLine="0"/>
      </w:pPr>
      <w:r>
        <w:rPr>
          <w:rFonts w:hint="eastAsia"/>
        </w:rPr>
        <w:t>（一）开标阶段不予受理的情形：（由招标人或其委派</w:t>
      </w:r>
      <w:r>
        <w:t>招标代理</w:t>
      </w:r>
      <w:r>
        <w:rPr>
          <w:rFonts w:hint="eastAsia"/>
        </w:rPr>
        <w:t>人员负责判定）</w:t>
      </w:r>
    </w:p>
    <w:p w14:paraId="79FB9EAB"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1.逾期提交投标</w:t>
      </w:r>
      <w:r>
        <w:rPr>
          <w:rFonts w:ascii="宋体" w:hAnsi="宋体" w:cs="宋体"/>
          <w:color w:val="000000"/>
          <w:kern w:val="0"/>
          <w:szCs w:val="21"/>
        </w:rPr>
        <w:t>资格申请</w:t>
      </w:r>
      <w:r>
        <w:rPr>
          <w:rFonts w:ascii="宋体" w:hAnsi="宋体" w:cs="宋体" w:hint="eastAsia"/>
          <w:color w:val="000000"/>
          <w:kern w:val="0"/>
          <w:szCs w:val="21"/>
        </w:rPr>
        <w:t>文件的</w:t>
      </w:r>
      <w:r>
        <w:rPr>
          <w:rFonts w:ascii="宋体" w:hAnsi="宋体" w:cs="宋体"/>
          <w:color w:val="000000"/>
          <w:kern w:val="0"/>
          <w:szCs w:val="21"/>
        </w:rPr>
        <w:t>，或在提交纸质</w:t>
      </w:r>
      <w:proofErr w:type="gramStart"/>
      <w:r>
        <w:rPr>
          <w:rFonts w:ascii="宋体" w:hAnsi="宋体" w:cs="宋体"/>
          <w:color w:val="000000"/>
          <w:kern w:val="0"/>
          <w:szCs w:val="21"/>
        </w:rPr>
        <w:t>版概念</w:t>
      </w:r>
      <w:proofErr w:type="gramEnd"/>
      <w:r>
        <w:rPr>
          <w:rFonts w:ascii="宋体" w:hAnsi="宋体" w:cs="宋体"/>
          <w:color w:val="000000"/>
          <w:kern w:val="0"/>
          <w:szCs w:val="21"/>
        </w:rPr>
        <w:t>提案文件前未完</w:t>
      </w:r>
      <w:proofErr w:type="gramStart"/>
      <w:r>
        <w:rPr>
          <w:rFonts w:ascii="宋体" w:hAnsi="宋体" w:cs="宋体"/>
          <w:color w:val="000000"/>
          <w:kern w:val="0"/>
          <w:szCs w:val="21"/>
        </w:rPr>
        <w:t>成资格</w:t>
      </w:r>
      <w:proofErr w:type="gramEnd"/>
      <w:r>
        <w:rPr>
          <w:rFonts w:ascii="宋体" w:hAnsi="宋体" w:cs="宋体"/>
          <w:color w:val="000000"/>
          <w:kern w:val="0"/>
          <w:szCs w:val="21"/>
        </w:rPr>
        <w:t>审查文件网上提交的；</w:t>
      </w:r>
    </w:p>
    <w:p w14:paraId="4502F132"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2.密封包装不符合资格预审</w:t>
      </w:r>
      <w:r>
        <w:rPr>
          <w:rFonts w:ascii="宋体" w:hAnsi="宋体" w:cs="宋体" w:hint="eastAsia"/>
          <w:color w:val="000000"/>
          <w:kern w:val="0"/>
          <w:szCs w:val="21"/>
        </w:rPr>
        <w:t>文件</w:t>
      </w:r>
      <w:r>
        <w:rPr>
          <w:rFonts w:ascii="宋体" w:hAnsi="宋体" w:cs="宋体"/>
          <w:color w:val="000000"/>
          <w:kern w:val="0"/>
          <w:szCs w:val="21"/>
        </w:rPr>
        <w:t>要求的；</w:t>
      </w:r>
    </w:p>
    <w:p w14:paraId="1CEBD45F"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3.</w:t>
      </w:r>
      <w:r>
        <w:rPr>
          <w:rFonts w:ascii="宋体" w:hAnsi="宋体" w:cs="宋体" w:hint="eastAsia"/>
          <w:kern w:val="0"/>
          <w:szCs w:val="21"/>
        </w:rPr>
        <w:t>资格审查不合格的</w:t>
      </w:r>
      <w:r>
        <w:rPr>
          <w:rFonts w:ascii="宋体" w:hAnsi="宋体" w:cs="宋体"/>
          <w:kern w:val="0"/>
          <w:szCs w:val="21"/>
        </w:rPr>
        <w:t>；</w:t>
      </w:r>
    </w:p>
    <w:p w14:paraId="1E3F05BF"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4.</w:t>
      </w:r>
      <w:r>
        <w:rPr>
          <w:rFonts w:ascii="宋体" w:hAnsi="宋体" w:cs="宋体" w:hint="eastAsia"/>
          <w:color w:val="000000"/>
          <w:kern w:val="0"/>
          <w:szCs w:val="21"/>
        </w:rPr>
        <w:t>投标文件中各电子投标文件未加签有效数字证书或电子营业执照的；</w:t>
      </w:r>
    </w:p>
    <w:p w14:paraId="72CC43EE"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5</w:t>
      </w:r>
      <w:r>
        <w:rPr>
          <w:rFonts w:ascii="宋体" w:hAnsi="宋体" w:cs="宋体" w:hint="eastAsia"/>
          <w:color w:val="000000"/>
          <w:kern w:val="0"/>
          <w:szCs w:val="21"/>
        </w:rPr>
        <w:t>.投标人提交的电子标书格式不符合</w:t>
      </w:r>
      <w:r>
        <w:rPr>
          <w:rFonts w:ascii="宋体" w:hAnsi="宋体" w:cs="宋体"/>
          <w:color w:val="000000"/>
          <w:kern w:val="0"/>
          <w:szCs w:val="21"/>
        </w:rPr>
        <w:t>资格预审</w:t>
      </w:r>
      <w:r>
        <w:rPr>
          <w:rFonts w:ascii="宋体" w:hAnsi="宋体" w:cs="宋体" w:hint="eastAsia"/>
          <w:color w:val="000000"/>
          <w:kern w:val="0"/>
          <w:szCs w:val="21"/>
        </w:rPr>
        <w:t>文件要求或开标后交易平台无法读取导入的；</w:t>
      </w:r>
    </w:p>
    <w:p w14:paraId="2156EF9C"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6</w:t>
      </w:r>
      <w:r>
        <w:rPr>
          <w:rFonts w:ascii="宋体" w:hAnsi="宋体" w:cs="宋体" w:hint="eastAsia"/>
          <w:color w:val="000000"/>
          <w:kern w:val="0"/>
          <w:szCs w:val="21"/>
        </w:rPr>
        <w:t>.组成联合体投标时，未提交联合体共同投标协议书的；</w:t>
      </w:r>
    </w:p>
    <w:p w14:paraId="1F32E7C0"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7</w:t>
      </w:r>
      <w:r>
        <w:rPr>
          <w:rFonts w:ascii="宋体" w:hAnsi="宋体" w:cs="宋体" w:hint="eastAsia"/>
          <w:color w:val="000000"/>
          <w:kern w:val="0"/>
          <w:szCs w:val="21"/>
        </w:rPr>
        <w:t>.联合体各方在同一招标项目中以自己名义单独投标或者参加其他联合体投标的；</w:t>
      </w:r>
    </w:p>
    <w:p w14:paraId="7EF16D70"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8</w:t>
      </w:r>
      <w:r>
        <w:rPr>
          <w:rFonts w:ascii="宋体" w:hAnsi="宋体" w:cs="宋体" w:hint="eastAsia"/>
          <w:color w:val="000000"/>
          <w:kern w:val="0"/>
          <w:szCs w:val="21"/>
        </w:rPr>
        <w:t>.相互间有直接控股关系或法定代表人为同一人的两个或两个以上的法人提交投标文件的，在资格审查阶段，当部分相关单位自愿退出后仍有两家或两家以上要求继续进入后续招投标环节的；</w:t>
      </w:r>
    </w:p>
    <w:p w14:paraId="0F0066D7" w14:textId="77777777" w:rsidR="00D95F0E" w:rsidRDefault="00000000">
      <w:pPr>
        <w:adjustRightInd w:val="0"/>
        <w:snapToGrid w:val="0"/>
        <w:ind w:firstLineChars="200" w:firstLine="420"/>
        <w:jc w:val="left"/>
      </w:pPr>
      <w:r>
        <w:rPr>
          <w:rFonts w:ascii="宋体" w:hAnsi="宋体" w:cs="宋体"/>
          <w:color w:val="000000"/>
          <w:kern w:val="0"/>
          <w:szCs w:val="21"/>
        </w:rPr>
        <w:t>9.</w:t>
      </w:r>
      <w:r>
        <w:rPr>
          <w:rFonts w:hint="eastAsia"/>
          <w:szCs w:val="21"/>
        </w:rPr>
        <w:t>资格审查文件未按照</w:t>
      </w:r>
      <w:r>
        <w:rPr>
          <w:szCs w:val="21"/>
        </w:rPr>
        <w:t>资格预审</w:t>
      </w:r>
      <w:r>
        <w:rPr>
          <w:rFonts w:hint="eastAsia"/>
          <w:szCs w:val="21"/>
        </w:rPr>
        <w:t>文件要求提供原件扫描件</w:t>
      </w:r>
      <w:r>
        <w:rPr>
          <w:szCs w:val="21"/>
        </w:rPr>
        <w:t>，</w:t>
      </w:r>
      <w:r>
        <w:rPr>
          <w:rFonts w:hint="eastAsia"/>
          <w:szCs w:val="21"/>
        </w:rPr>
        <w:t>或提供的扫描件模糊不清</w:t>
      </w:r>
      <w:r>
        <w:rPr>
          <w:szCs w:val="21"/>
        </w:rPr>
        <w:t>，</w:t>
      </w:r>
      <w:r>
        <w:rPr>
          <w:rFonts w:hint="eastAsia"/>
          <w:szCs w:val="21"/>
        </w:rPr>
        <w:t>或因非网上招标系</w:t>
      </w:r>
      <w:r>
        <w:rPr>
          <w:szCs w:val="21"/>
        </w:rPr>
        <w:t>统</w:t>
      </w:r>
      <w:r>
        <w:rPr>
          <w:rFonts w:hint="eastAsia"/>
          <w:szCs w:val="21"/>
        </w:rPr>
        <w:t>原因无法打开进行审查</w:t>
      </w:r>
      <w:r>
        <w:rPr>
          <w:szCs w:val="21"/>
        </w:rPr>
        <w:t>，</w:t>
      </w:r>
      <w:r>
        <w:rPr>
          <w:rFonts w:hint="eastAsia"/>
          <w:szCs w:val="21"/>
        </w:rPr>
        <w:t>或证件已过有效期且未提供续期证明的</w:t>
      </w:r>
      <w:r>
        <w:rPr>
          <w:szCs w:val="21"/>
        </w:rPr>
        <w:t>；</w:t>
      </w:r>
    </w:p>
    <w:p w14:paraId="1D75F10B"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10.未按资格预审文件规定提交《投标申请承诺函》，或任意修改《投标申请承诺函》内容的，或《投标申请承诺函》未按资格预审文件规定填写、漏填或内容填写错误的；</w:t>
      </w:r>
    </w:p>
    <w:p w14:paraId="50ACE98B"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w:t>
      </w:r>
      <w:r>
        <w:rPr>
          <w:rFonts w:ascii="宋体" w:hAnsi="宋体" w:cs="宋体"/>
          <w:color w:val="000000"/>
          <w:kern w:val="0"/>
          <w:szCs w:val="21"/>
        </w:rPr>
        <w:t>1</w:t>
      </w:r>
      <w:r>
        <w:rPr>
          <w:rFonts w:ascii="宋体" w:hAnsi="宋体" w:cs="宋体" w:hint="eastAsia"/>
          <w:color w:val="000000"/>
          <w:kern w:val="0"/>
          <w:szCs w:val="21"/>
        </w:rPr>
        <w:t>.被责令停业的，或被暂停投标资格的，或被取消投标资格的；</w:t>
      </w:r>
    </w:p>
    <w:p w14:paraId="14885C54"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w:t>
      </w:r>
      <w:r>
        <w:rPr>
          <w:rFonts w:ascii="宋体" w:hAnsi="宋体" w:cs="宋体"/>
          <w:color w:val="000000"/>
          <w:kern w:val="0"/>
          <w:szCs w:val="21"/>
        </w:rPr>
        <w:t>2</w:t>
      </w:r>
      <w:r>
        <w:rPr>
          <w:rFonts w:ascii="宋体" w:hAnsi="宋体" w:cs="宋体" w:hint="eastAsia"/>
          <w:color w:val="000000"/>
          <w:kern w:val="0"/>
          <w:szCs w:val="21"/>
        </w:rPr>
        <w:t>.近3年内（从招标公告发布之日起倒算）投标人或者其法定代表人有行贿犯罪记录的；</w:t>
      </w:r>
    </w:p>
    <w:p w14:paraId="4E4ACC65"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w:t>
      </w:r>
      <w:r>
        <w:rPr>
          <w:rFonts w:ascii="宋体" w:hAnsi="宋体" w:cs="宋体"/>
          <w:color w:val="000000"/>
          <w:kern w:val="0"/>
          <w:szCs w:val="21"/>
        </w:rPr>
        <w:t>3</w:t>
      </w:r>
      <w:r>
        <w:rPr>
          <w:rFonts w:ascii="宋体" w:hAnsi="宋体" w:cs="宋体" w:hint="eastAsia"/>
          <w:color w:val="000000"/>
          <w:kern w:val="0"/>
          <w:szCs w:val="21"/>
        </w:rPr>
        <w:t>.近1年起（从截标之日倒算起）因串通投标、转包、以他人名义投标或者违法分包等违法行为受到建设、交通或者财政部</w:t>
      </w:r>
      <w:proofErr w:type="gramStart"/>
      <w:r>
        <w:rPr>
          <w:rFonts w:ascii="宋体" w:hAnsi="宋体" w:cs="宋体" w:hint="eastAsia"/>
          <w:color w:val="000000"/>
          <w:kern w:val="0"/>
          <w:szCs w:val="21"/>
        </w:rPr>
        <w:t>门行政</w:t>
      </w:r>
      <w:proofErr w:type="gramEnd"/>
      <w:r>
        <w:rPr>
          <w:rFonts w:ascii="宋体" w:hAnsi="宋体" w:cs="宋体" w:hint="eastAsia"/>
          <w:color w:val="000000"/>
          <w:kern w:val="0"/>
          <w:szCs w:val="21"/>
        </w:rPr>
        <w:t>处罚的；</w:t>
      </w:r>
    </w:p>
    <w:p w14:paraId="26901C47"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w:t>
      </w:r>
      <w:r>
        <w:rPr>
          <w:rFonts w:ascii="宋体" w:hAnsi="宋体" w:cs="宋体"/>
          <w:color w:val="000000"/>
          <w:kern w:val="0"/>
          <w:szCs w:val="21"/>
        </w:rPr>
        <w:t>4</w:t>
      </w:r>
      <w:r>
        <w:rPr>
          <w:rFonts w:ascii="宋体" w:hAnsi="宋体" w:cs="宋体" w:hint="eastAsia"/>
          <w:color w:val="000000"/>
          <w:kern w:val="0"/>
          <w:szCs w:val="21"/>
        </w:rPr>
        <w:t>.因违反工程质量、安全生产管理规定等原因被建设部门给予红色</w:t>
      </w:r>
      <w:proofErr w:type="gramStart"/>
      <w:r>
        <w:rPr>
          <w:rFonts w:ascii="宋体" w:hAnsi="宋体" w:cs="宋体" w:hint="eastAsia"/>
          <w:color w:val="000000"/>
          <w:kern w:val="0"/>
          <w:szCs w:val="21"/>
        </w:rPr>
        <w:t>警示且</w:t>
      </w:r>
      <w:proofErr w:type="gramEnd"/>
      <w:r>
        <w:rPr>
          <w:rFonts w:ascii="宋体" w:hAnsi="宋体" w:cs="宋体" w:hint="eastAsia"/>
          <w:color w:val="000000"/>
          <w:kern w:val="0"/>
          <w:szCs w:val="21"/>
        </w:rPr>
        <w:t>在警示期内的；</w:t>
      </w:r>
    </w:p>
    <w:p w14:paraId="0199A49E"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w:t>
      </w:r>
      <w:r>
        <w:rPr>
          <w:rFonts w:ascii="宋体" w:hAnsi="宋体" w:cs="宋体"/>
          <w:color w:val="000000"/>
          <w:kern w:val="0"/>
          <w:szCs w:val="21"/>
        </w:rPr>
        <w:t>5</w:t>
      </w:r>
      <w:r>
        <w:rPr>
          <w:rFonts w:ascii="宋体" w:hAnsi="宋体" w:cs="宋体" w:hint="eastAsia"/>
          <w:color w:val="000000"/>
          <w:kern w:val="0"/>
          <w:szCs w:val="21"/>
        </w:rPr>
        <w:t>.拖欠工人工资被</w:t>
      </w:r>
      <w:r>
        <w:rPr>
          <w:rFonts w:ascii="宋体" w:hAnsi="宋体" w:cs="宋体"/>
          <w:color w:val="000000"/>
          <w:kern w:val="0"/>
          <w:szCs w:val="21"/>
        </w:rPr>
        <w:t>深圳市有关</w:t>
      </w:r>
      <w:r>
        <w:rPr>
          <w:rFonts w:ascii="宋体" w:hAnsi="宋体" w:cs="宋体" w:hint="eastAsia"/>
          <w:color w:val="000000"/>
          <w:kern w:val="0"/>
          <w:szCs w:val="21"/>
        </w:rPr>
        <w:t>部门责令改正而未改正的；</w:t>
      </w:r>
    </w:p>
    <w:p w14:paraId="7E4CE62F"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w:t>
      </w:r>
      <w:r>
        <w:rPr>
          <w:rFonts w:ascii="宋体" w:hAnsi="宋体" w:cs="宋体"/>
          <w:color w:val="000000"/>
          <w:kern w:val="0"/>
          <w:szCs w:val="21"/>
        </w:rPr>
        <w:t>6</w:t>
      </w:r>
      <w:r>
        <w:rPr>
          <w:rFonts w:ascii="宋体" w:hAnsi="宋体" w:cs="宋体" w:hint="eastAsia"/>
          <w:color w:val="000000"/>
          <w:kern w:val="0"/>
          <w:szCs w:val="21"/>
        </w:rPr>
        <w:t>.近3年内（从截标之日起倒算）曾被本项目招标人给予工程竣工综合履约评价为不合格或近3个月（从截标之日起倒算）曾被本项目招标人给予季度履约评价不合格的。</w:t>
      </w:r>
    </w:p>
    <w:p w14:paraId="6727A065" w14:textId="77777777" w:rsidR="00D95F0E" w:rsidRDefault="00000000">
      <w:pPr>
        <w:pStyle w:val="4"/>
        <w:ind w:left="0" w:firstLine="0"/>
      </w:pPr>
      <w:r>
        <w:rPr>
          <w:rFonts w:hint="eastAsia"/>
        </w:rPr>
        <w:t>（二）</w:t>
      </w:r>
      <w:r>
        <w:t>评审</w:t>
      </w:r>
      <w:r>
        <w:rPr>
          <w:rFonts w:hint="eastAsia"/>
        </w:rPr>
        <w:t>阶段有关废标的情形：（由</w:t>
      </w:r>
      <w:r>
        <w:t>资格预审专家评审委员会</w:t>
      </w:r>
      <w:r>
        <w:rPr>
          <w:rFonts w:hint="eastAsia"/>
        </w:rPr>
        <w:t>负责判定）</w:t>
      </w:r>
    </w:p>
    <w:p w14:paraId="764129B7"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1.采用暗标方式的，投标人在暗标部分投标文件内标注名称、印章、商标等标记符号，使得能够辨认出投标人或其专业技术人员身份的；</w:t>
      </w:r>
    </w:p>
    <w:p w14:paraId="3CEA4851"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2.投标人以他人的名义投标或出现下列串通投标、弄虚作假投标嫌疑情形之一的：</w:t>
      </w:r>
    </w:p>
    <w:p w14:paraId="02E52891"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lastRenderedPageBreak/>
        <w:t>2.1不同投标人的投标文件内容存在非正常一致的；</w:t>
      </w:r>
    </w:p>
    <w:p w14:paraId="2C51EDB0"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2.2不同投标人的投标文件错漏之处一致的；</w:t>
      </w:r>
    </w:p>
    <w:p w14:paraId="5E183674"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2.</w:t>
      </w:r>
      <w:r>
        <w:rPr>
          <w:rFonts w:ascii="宋体" w:hAnsi="宋体" w:cs="宋体"/>
          <w:color w:val="000000"/>
          <w:kern w:val="0"/>
          <w:szCs w:val="21"/>
        </w:rPr>
        <w:t>3专家</w:t>
      </w:r>
      <w:r>
        <w:rPr>
          <w:rFonts w:ascii="宋体" w:hAnsi="宋体" w:cs="宋体" w:hint="eastAsia"/>
          <w:color w:val="000000"/>
          <w:kern w:val="0"/>
          <w:szCs w:val="21"/>
        </w:rPr>
        <w:t>评</w:t>
      </w:r>
      <w:r>
        <w:rPr>
          <w:rFonts w:ascii="宋体" w:hAnsi="宋体" w:cs="宋体"/>
          <w:color w:val="000000"/>
          <w:kern w:val="0"/>
          <w:szCs w:val="21"/>
        </w:rPr>
        <w:t>审</w:t>
      </w:r>
      <w:r>
        <w:rPr>
          <w:rFonts w:ascii="宋体" w:hAnsi="宋体" w:cs="宋体" w:hint="eastAsia"/>
          <w:color w:val="000000"/>
          <w:kern w:val="0"/>
          <w:szCs w:val="21"/>
        </w:rPr>
        <w:t>委员会认定的其他串通投标情形；</w:t>
      </w:r>
    </w:p>
    <w:p w14:paraId="61EDF5DA"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3.</w:t>
      </w:r>
      <w:r>
        <w:rPr>
          <w:rFonts w:ascii="宋体" w:hAnsi="宋体" w:cs="宋体"/>
          <w:color w:val="000000"/>
          <w:kern w:val="0"/>
          <w:szCs w:val="21"/>
        </w:rPr>
        <w:t>专家</w:t>
      </w:r>
      <w:r>
        <w:rPr>
          <w:rFonts w:ascii="宋体" w:hAnsi="宋体" w:cs="宋体" w:hint="eastAsia"/>
          <w:color w:val="000000"/>
          <w:kern w:val="0"/>
          <w:szCs w:val="21"/>
        </w:rPr>
        <w:t>评</w:t>
      </w:r>
      <w:r>
        <w:rPr>
          <w:rFonts w:ascii="宋体" w:hAnsi="宋体" w:cs="宋体"/>
          <w:color w:val="000000"/>
          <w:kern w:val="0"/>
          <w:szCs w:val="21"/>
        </w:rPr>
        <w:t>审</w:t>
      </w:r>
      <w:r>
        <w:rPr>
          <w:rFonts w:ascii="宋体" w:hAnsi="宋体" w:cs="宋体" w:hint="eastAsia"/>
          <w:color w:val="000000"/>
          <w:kern w:val="0"/>
          <w:szCs w:val="21"/>
        </w:rPr>
        <w:t>委员会</w:t>
      </w:r>
      <w:r>
        <w:rPr>
          <w:rFonts w:ascii="宋体" w:hAnsi="宋体" w:cs="宋体"/>
          <w:color w:val="000000"/>
          <w:kern w:val="0"/>
          <w:szCs w:val="21"/>
        </w:rPr>
        <w:t>认为</w:t>
      </w:r>
      <w:r>
        <w:rPr>
          <w:rFonts w:ascii="宋体" w:hAnsi="宋体" w:cs="宋体" w:hint="eastAsia"/>
          <w:color w:val="000000"/>
          <w:kern w:val="0"/>
          <w:szCs w:val="21"/>
        </w:rPr>
        <w:t>设计作品发表过或与其</w:t>
      </w:r>
      <w:proofErr w:type="gramStart"/>
      <w:r>
        <w:rPr>
          <w:rFonts w:ascii="宋体" w:hAnsi="宋体" w:cs="宋体" w:hint="eastAsia"/>
          <w:color w:val="000000"/>
          <w:kern w:val="0"/>
          <w:szCs w:val="21"/>
        </w:rPr>
        <w:t>他建筑</w:t>
      </w:r>
      <w:proofErr w:type="gramEnd"/>
      <w:r>
        <w:rPr>
          <w:rFonts w:ascii="宋体" w:hAnsi="宋体" w:cs="宋体" w:hint="eastAsia"/>
          <w:color w:val="000000"/>
          <w:kern w:val="0"/>
          <w:szCs w:val="21"/>
        </w:rPr>
        <w:t>在造型上雷同的；</w:t>
      </w:r>
    </w:p>
    <w:p w14:paraId="00FD93C0"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w:t>
      </w:r>
      <w:r>
        <w:rPr>
          <w:rFonts w:ascii="宋体" w:hAnsi="宋体" w:cs="宋体"/>
          <w:color w:val="000000"/>
          <w:kern w:val="0"/>
          <w:szCs w:val="21"/>
        </w:rPr>
        <w:t>专家</w:t>
      </w:r>
      <w:r>
        <w:rPr>
          <w:rFonts w:ascii="宋体" w:hAnsi="宋体" w:cs="宋体" w:hint="eastAsia"/>
          <w:color w:val="000000"/>
          <w:kern w:val="0"/>
          <w:szCs w:val="21"/>
        </w:rPr>
        <w:t>评</w:t>
      </w:r>
      <w:r>
        <w:rPr>
          <w:rFonts w:ascii="宋体" w:hAnsi="宋体" w:cs="宋体"/>
          <w:color w:val="000000"/>
          <w:kern w:val="0"/>
          <w:szCs w:val="21"/>
        </w:rPr>
        <w:t>审</w:t>
      </w:r>
      <w:r>
        <w:rPr>
          <w:rFonts w:ascii="宋体" w:hAnsi="宋体" w:cs="宋体" w:hint="eastAsia"/>
          <w:color w:val="000000"/>
          <w:kern w:val="0"/>
          <w:szCs w:val="21"/>
        </w:rPr>
        <w:t>委员会三分之二以上成员认为应当废标的其他情形。</w:t>
      </w:r>
    </w:p>
    <w:p w14:paraId="1B19E147" w14:textId="77777777" w:rsidR="00D95F0E" w:rsidRDefault="00D95F0E">
      <w:pPr>
        <w:pStyle w:val="Default"/>
        <w:rPr>
          <w:rFonts w:ascii="华文宋体" w:eastAsia="华文宋体" w:hAnsi="华文宋体" w:cs="华文宋体" w:hint="default"/>
          <w:b/>
          <w:sz w:val="32"/>
          <w:szCs w:val="32"/>
        </w:rPr>
      </w:pPr>
    </w:p>
    <w:p w14:paraId="4AE420EF" w14:textId="77777777" w:rsidR="00D95F0E" w:rsidRDefault="00000000">
      <w:pPr>
        <w:pStyle w:val="2"/>
        <w:jc w:val="center"/>
      </w:pPr>
      <w:r>
        <w:t>三、投标须知正文</w:t>
      </w:r>
    </w:p>
    <w:p w14:paraId="2CD04263" w14:textId="77777777" w:rsidR="00D95F0E" w:rsidRDefault="00000000">
      <w:pPr>
        <w:pStyle w:val="30"/>
        <w:jc w:val="center"/>
      </w:pPr>
      <w:bookmarkStart w:id="14" w:name="_Toc31298"/>
      <w:bookmarkStart w:id="15" w:name="_Toc24220"/>
      <w:bookmarkStart w:id="16" w:name="_Toc27514"/>
      <w:r>
        <w:rPr>
          <w:rFonts w:hint="eastAsia"/>
        </w:rPr>
        <w:t>（一）招标</w:t>
      </w:r>
      <w:bookmarkEnd w:id="14"/>
      <w:bookmarkEnd w:id="15"/>
      <w:bookmarkEnd w:id="16"/>
    </w:p>
    <w:p w14:paraId="4C8F8BC2"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 xml:space="preserve">1.1 </w:t>
      </w:r>
      <w:r>
        <w:rPr>
          <w:rFonts w:ascii="宋体" w:hAnsi="宋体" w:cs="宋体"/>
          <w:color w:val="000000"/>
          <w:sz w:val="21"/>
          <w:szCs w:val="21"/>
        </w:rPr>
        <w:t>资格预审</w:t>
      </w:r>
      <w:r>
        <w:rPr>
          <w:rFonts w:ascii="宋体" w:hAnsi="宋体" w:cs="宋体" w:hint="eastAsia"/>
          <w:color w:val="000000"/>
          <w:sz w:val="21"/>
          <w:szCs w:val="21"/>
        </w:rPr>
        <w:t>文件的编制</w:t>
      </w:r>
    </w:p>
    <w:p w14:paraId="39F1695E"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1.1.1招标人应根据招标项目特点和招标公告约定编制</w:t>
      </w:r>
      <w:r>
        <w:rPr>
          <w:rFonts w:ascii="宋体" w:hAnsi="宋体" w:cs="宋体"/>
          <w:color w:val="000000"/>
          <w:kern w:val="0"/>
          <w:szCs w:val="21"/>
        </w:rPr>
        <w:t>资格预审</w:t>
      </w:r>
      <w:r>
        <w:rPr>
          <w:rFonts w:ascii="宋体" w:hAnsi="宋体" w:cs="宋体" w:hint="eastAsia"/>
          <w:color w:val="000000"/>
          <w:kern w:val="0"/>
          <w:szCs w:val="21"/>
        </w:rPr>
        <w:t>文件。</w:t>
      </w:r>
    </w:p>
    <w:p w14:paraId="7D641775"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1.1.2</w:t>
      </w:r>
      <w:r>
        <w:rPr>
          <w:rFonts w:ascii="宋体" w:hAnsi="宋体" w:cs="宋体"/>
          <w:color w:val="000000"/>
          <w:kern w:val="0"/>
          <w:szCs w:val="21"/>
        </w:rPr>
        <w:t>资格预审</w:t>
      </w:r>
      <w:r>
        <w:rPr>
          <w:rFonts w:ascii="宋体" w:hAnsi="宋体" w:cs="宋体" w:hint="eastAsia"/>
          <w:color w:val="000000"/>
          <w:kern w:val="0"/>
          <w:szCs w:val="21"/>
        </w:rPr>
        <w:t>文件的编制，依照以下格式及包括下列内容：</w:t>
      </w:r>
    </w:p>
    <w:p w14:paraId="03E4DB51" w14:textId="77777777" w:rsidR="00D95F0E" w:rsidRDefault="00000000">
      <w:pPr>
        <w:adjustRightInd w:val="0"/>
        <w:snapToGrid w:val="0"/>
        <w:ind w:firstLineChars="400" w:firstLine="840"/>
        <w:jc w:val="left"/>
        <w:rPr>
          <w:rFonts w:ascii="宋体" w:hAnsi="宋体" w:cs="宋体"/>
          <w:strike/>
          <w:color w:val="000000"/>
          <w:kern w:val="0"/>
          <w:szCs w:val="21"/>
        </w:rPr>
      </w:pPr>
      <w:r>
        <w:rPr>
          <w:rFonts w:ascii="宋体" w:hAnsi="宋体" w:cs="宋体" w:hint="eastAsia"/>
          <w:color w:val="000000"/>
          <w:kern w:val="0"/>
          <w:szCs w:val="21"/>
        </w:rPr>
        <w:t xml:space="preserve">(1)第一章  </w:t>
      </w:r>
      <w:r>
        <w:rPr>
          <w:rFonts w:ascii="宋体" w:hAnsi="宋体" w:cs="宋体"/>
          <w:color w:val="000000"/>
          <w:kern w:val="0"/>
          <w:szCs w:val="21"/>
        </w:rPr>
        <w:t>重要提示</w:t>
      </w:r>
    </w:p>
    <w:p w14:paraId="7DBE76FB" w14:textId="77777777" w:rsidR="00D95F0E" w:rsidRDefault="00000000">
      <w:pPr>
        <w:adjustRightInd w:val="0"/>
        <w:snapToGrid w:val="0"/>
        <w:ind w:firstLineChars="400" w:firstLine="840"/>
        <w:jc w:val="left"/>
        <w:rPr>
          <w:rFonts w:ascii="宋体" w:hAnsi="宋体" w:cs="宋体"/>
          <w:color w:val="000000"/>
          <w:kern w:val="0"/>
          <w:szCs w:val="21"/>
        </w:rPr>
      </w:pPr>
      <w:r>
        <w:rPr>
          <w:rFonts w:ascii="宋体" w:hAnsi="宋体" w:cs="宋体" w:hint="eastAsia"/>
          <w:color w:val="000000"/>
          <w:kern w:val="0"/>
          <w:szCs w:val="21"/>
        </w:rPr>
        <w:t>(2)第二章  投标须知</w:t>
      </w:r>
    </w:p>
    <w:p w14:paraId="0EE7831B" w14:textId="77777777" w:rsidR="00D95F0E" w:rsidRDefault="00000000">
      <w:pPr>
        <w:adjustRightInd w:val="0"/>
        <w:snapToGrid w:val="0"/>
        <w:ind w:firstLineChars="400" w:firstLine="840"/>
        <w:jc w:val="left"/>
        <w:rPr>
          <w:rFonts w:ascii="宋体" w:hAnsi="宋体" w:cs="宋体"/>
          <w:color w:val="000000"/>
          <w:kern w:val="0"/>
          <w:szCs w:val="21"/>
        </w:rPr>
      </w:pPr>
      <w:r>
        <w:rPr>
          <w:rFonts w:ascii="宋体" w:hAnsi="宋体" w:cs="宋体" w:hint="eastAsia"/>
          <w:color w:val="000000"/>
          <w:kern w:val="0"/>
          <w:szCs w:val="21"/>
        </w:rPr>
        <w:t>(3)第三章  投标资格申请文件格式</w:t>
      </w:r>
    </w:p>
    <w:p w14:paraId="629D6977" w14:textId="77777777" w:rsidR="00D95F0E" w:rsidRDefault="00000000">
      <w:pPr>
        <w:adjustRightInd w:val="0"/>
        <w:snapToGrid w:val="0"/>
        <w:ind w:firstLineChars="400" w:firstLine="840"/>
        <w:jc w:val="left"/>
        <w:rPr>
          <w:rFonts w:ascii="宋体" w:hAnsi="宋体" w:cs="宋体"/>
          <w:color w:val="000000"/>
          <w:kern w:val="0"/>
          <w:szCs w:val="21"/>
        </w:rPr>
      </w:pPr>
      <w:r>
        <w:rPr>
          <w:rFonts w:ascii="宋体" w:hAnsi="宋体" w:cs="宋体" w:hint="eastAsia"/>
          <w:color w:val="000000"/>
          <w:kern w:val="0"/>
          <w:szCs w:val="21"/>
        </w:rPr>
        <w:t>(4)第四章  设计任务书</w:t>
      </w:r>
    </w:p>
    <w:p w14:paraId="4BE3DF15" w14:textId="77777777" w:rsidR="00D95F0E" w:rsidRDefault="00000000">
      <w:pPr>
        <w:pStyle w:val="a6"/>
        <w:ind w:firstLineChars="400" w:firstLine="840"/>
        <w:rPr>
          <w:sz w:val="21"/>
        </w:rPr>
      </w:pPr>
      <w:r>
        <w:rPr>
          <w:rFonts w:hint="eastAsia"/>
          <w:sz w:val="21"/>
        </w:rPr>
        <w:t>(</w:t>
      </w:r>
      <w:r>
        <w:rPr>
          <w:sz w:val="21"/>
        </w:rPr>
        <w:t>5</w:t>
      </w:r>
      <w:r>
        <w:rPr>
          <w:rFonts w:hint="eastAsia"/>
          <w:sz w:val="21"/>
        </w:rPr>
        <w:t>)第</w:t>
      </w:r>
      <w:r>
        <w:rPr>
          <w:sz w:val="21"/>
        </w:rPr>
        <w:t>五</w:t>
      </w:r>
      <w:r>
        <w:rPr>
          <w:rFonts w:hint="eastAsia"/>
          <w:sz w:val="21"/>
        </w:rPr>
        <w:t xml:space="preserve">章  </w:t>
      </w:r>
      <w:r>
        <w:rPr>
          <w:sz w:val="21"/>
        </w:rPr>
        <w:t>其他</w:t>
      </w:r>
    </w:p>
    <w:p w14:paraId="7FF21532"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1.2 踏勘现场</w:t>
      </w:r>
    </w:p>
    <w:p w14:paraId="052426F0"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1.2.1在投标</w:t>
      </w:r>
      <w:r>
        <w:rPr>
          <w:rFonts w:ascii="宋体" w:hAnsi="宋体" w:cs="宋体"/>
          <w:color w:val="000000"/>
          <w:kern w:val="0"/>
          <w:szCs w:val="21"/>
        </w:rPr>
        <w:t>资格申请</w:t>
      </w:r>
      <w:r>
        <w:rPr>
          <w:rFonts w:ascii="宋体" w:hAnsi="宋体" w:cs="宋体" w:hint="eastAsia"/>
          <w:color w:val="000000"/>
          <w:kern w:val="0"/>
          <w:szCs w:val="21"/>
        </w:rPr>
        <w:t>文件编制前，投标人按照前附表所规定方式</w:t>
      </w:r>
      <w:r>
        <w:rPr>
          <w:rFonts w:ascii="宋体" w:hAnsi="宋体" w:cs="宋体"/>
          <w:color w:val="000000"/>
          <w:kern w:val="0"/>
          <w:szCs w:val="21"/>
        </w:rPr>
        <w:t>自行</w:t>
      </w:r>
      <w:r>
        <w:rPr>
          <w:rFonts w:ascii="宋体" w:hAnsi="宋体" w:cs="宋体" w:hint="eastAsia"/>
          <w:color w:val="000000"/>
          <w:kern w:val="0"/>
          <w:szCs w:val="21"/>
        </w:rPr>
        <w:t>踏勘项目现场及其周围环境，以便获取编制投标</w:t>
      </w:r>
      <w:r>
        <w:rPr>
          <w:rFonts w:ascii="宋体" w:hAnsi="宋体" w:cs="宋体"/>
          <w:color w:val="000000"/>
          <w:kern w:val="0"/>
          <w:szCs w:val="21"/>
        </w:rPr>
        <w:t>资格申请</w:t>
      </w:r>
      <w:r>
        <w:rPr>
          <w:rFonts w:ascii="宋体" w:hAnsi="宋体" w:cs="宋体" w:hint="eastAsia"/>
          <w:color w:val="000000"/>
          <w:kern w:val="0"/>
          <w:szCs w:val="21"/>
        </w:rPr>
        <w:t>文件所需全部资料。投标人承担踏勘现场所发生的自身费用。</w:t>
      </w:r>
    </w:p>
    <w:p w14:paraId="56F67DC2"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1.2.2招标人向投标人所提供有关项目现场的数据和资料，是踏勘当时现有的、能被投标人采用的资料。招标人对于投标人由此所作任何推论、理解和分析，不承担责任。</w:t>
      </w:r>
    </w:p>
    <w:p w14:paraId="49435AA3"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1.2.3经招标人允许，投标人可因踏勘目的而进入招标项目现场，但投标人不得因此使得招标人承担有关责任和蒙受损失。投标人须自行承担踏勘现场的责任、风险及相关费用。</w:t>
      </w:r>
    </w:p>
    <w:p w14:paraId="37F8ECEB"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1.3</w:t>
      </w:r>
      <w:r>
        <w:rPr>
          <w:rFonts w:ascii="宋体" w:hAnsi="宋体" w:cs="宋体"/>
          <w:color w:val="000000"/>
          <w:sz w:val="21"/>
          <w:szCs w:val="21"/>
        </w:rPr>
        <w:t>资格预审</w:t>
      </w:r>
      <w:r>
        <w:rPr>
          <w:rFonts w:ascii="宋体" w:hAnsi="宋体" w:cs="宋体" w:hint="eastAsia"/>
          <w:color w:val="000000"/>
          <w:sz w:val="21"/>
          <w:szCs w:val="21"/>
        </w:rPr>
        <w:t>文件的澄清、修改、补充</w:t>
      </w:r>
    </w:p>
    <w:p w14:paraId="63A5B4B5"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1.3.1招标人对</w:t>
      </w:r>
      <w:r>
        <w:rPr>
          <w:rFonts w:ascii="宋体" w:hAnsi="宋体" w:cs="宋体"/>
          <w:color w:val="000000"/>
          <w:kern w:val="0"/>
          <w:szCs w:val="21"/>
        </w:rPr>
        <w:t>资格预审</w:t>
      </w:r>
      <w:r>
        <w:rPr>
          <w:rFonts w:ascii="宋体" w:hAnsi="宋体" w:cs="宋体" w:hint="eastAsia"/>
          <w:color w:val="000000"/>
          <w:kern w:val="0"/>
          <w:szCs w:val="21"/>
        </w:rPr>
        <w:t>文件进行的澄清、修改以补充文件的形式，将于前附表规定的招标人答疑截止时间前</w:t>
      </w:r>
      <w:r>
        <w:rPr>
          <w:rFonts w:ascii="宋体" w:hAnsi="宋体" w:cs="宋体"/>
          <w:color w:val="000000"/>
          <w:kern w:val="0"/>
          <w:szCs w:val="21"/>
        </w:rPr>
        <w:t>，</w:t>
      </w:r>
      <w:r>
        <w:rPr>
          <w:rFonts w:ascii="宋体" w:hAnsi="宋体" w:cs="宋体" w:hint="eastAsia"/>
          <w:color w:val="000000"/>
          <w:kern w:val="0"/>
          <w:szCs w:val="21"/>
        </w:rPr>
        <w:t>通过交易网向所有投标人公示。投标人应随时上网查看最新信息，否则由此导致不利后果的，由投标人自行承担。</w:t>
      </w:r>
    </w:p>
    <w:p w14:paraId="67126C94"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1.3.2</w:t>
      </w:r>
      <w:r>
        <w:rPr>
          <w:rFonts w:ascii="宋体" w:hAnsi="宋体" w:cs="宋体"/>
          <w:color w:val="000000"/>
          <w:kern w:val="0"/>
          <w:szCs w:val="21"/>
        </w:rPr>
        <w:t>资格预审</w:t>
      </w:r>
      <w:r>
        <w:rPr>
          <w:rFonts w:ascii="宋体" w:hAnsi="宋体" w:cs="宋体" w:hint="eastAsia"/>
          <w:color w:val="000000"/>
          <w:kern w:val="0"/>
          <w:szCs w:val="21"/>
        </w:rPr>
        <w:t>文件的补充文件是</w:t>
      </w:r>
      <w:r>
        <w:rPr>
          <w:rFonts w:ascii="宋体" w:hAnsi="宋体" w:cs="宋体"/>
          <w:color w:val="000000"/>
          <w:kern w:val="0"/>
          <w:szCs w:val="21"/>
        </w:rPr>
        <w:t>资格预审</w:t>
      </w:r>
      <w:r>
        <w:rPr>
          <w:rFonts w:ascii="宋体" w:hAnsi="宋体" w:cs="宋体" w:hint="eastAsia"/>
          <w:color w:val="000000"/>
          <w:kern w:val="0"/>
          <w:szCs w:val="21"/>
        </w:rPr>
        <w:t>文件的组成部分。</w:t>
      </w:r>
      <w:proofErr w:type="gramStart"/>
      <w:r>
        <w:rPr>
          <w:rFonts w:ascii="宋体" w:hAnsi="宋体" w:cs="宋体" w:hint="eastAsia"/>
          <w:color w:val="000000"/>
          <w:kern w:val="0"/>
          <w:szCs w:val="21"/>
        </w:rPr>
        <w:t>当</w:t>
      </w:r>
      <w:r>
        <w:rPr>
          <w:rFonts w:ascii="宋体" w:hAnsi="宋体" w:cs="宋体"/>
          <w:color w:val="000000"/>
          <w:kern w:val="0"/>
          <w:szCs w:val="21"/>
        </w:rPr>
        <w:t>资格</w:t>
      </w:r>
      <w:proofErr w:type="gramEnd"/>
      <w:r>
        <w:rPr>
          <w:rFonts w:ascii="宋体" w:hAnsi="宋体" w:cs="宋体"/>
          <w:color w:val="000000"/>
          <w:kern w:val="0"/>
          <w:szCs w:val="21"/>
        </w:rPr>
        <w:t>预审</w:t>
      </w:r>
      <w:r>
        <w:rPr>
          <w:rFonts w:ascii="宋体" w:hAnsi="宋体" w:cs="宋体" w:hint="eastAsia"/>
          <w:color w:val="000000"/>
          <w:kern w:val="0"/>
          <w:szCs w:val="21"/>
        </w:rPr>
        <w:t>文件与补充文件的内容不一致时，以补充文件为准；当补充文件之间的内容不一致时，以最后发出的文件为准。</w:t>
      </w:r>
    </w:p>
    <w:p w14:paraId="48DC4806" w14:textId="77777777" w:rsidR="00D95F0E" w:rsidRDefault="00000000">
      <w:pPr>
        <w:adjustRightInd w:val="0"/>
        <w:snapToGrid w:val="0"/>
        <w:ind w:firstLineChars="200" w:firstLine="420"/>
        <w:jc w:val="left"/>
        <w:rPr>
          <w:rFonts w:ascii="宋体" w:hAnsi="宋体" w:cs="宋体"/>
          <w:bCs/>
          <w:color w:val="000000"/>
          <w:kern w:val="0"/>
          <w:szCs w:val="21"/>
        </w:rPr>
      </w:pPr>
      <w:r>
        <w:rPr>
          <w:rFonts w:ascii="宋体" w:hAnsi="宋体" w:cs="宋体" w:hint="eastAsia"/>
          <w:color w:val="000000"/>
          <w:kern w:val="0"/>
          <w:szCs w:val="21"/>
        </w:rPr>
        <w:t>1.3.3为确保投标人有充分时间对</w:t>
      </w:r>
      <w:r>
        <w:rPr>
          <w:rFonts w:ascii="宋体" w:hAnsi="宋体" w:cs="宋体"/>
          <w:color w:val="000000"/>
          <w:kern w:val="0"/>
          <w:szCs w:val="21"/>
        </w:rPr>
        <w:t>资格预审</w:t>
      </w:r>
      <w:r>
        <w:rPr>
          <w:rFonts w:ascii="宋体" w:hAnsi="宋体" w:cs="宋体" w:hint="eastAsia"/>
          <w:color w:val="000000"/>
          <w:kern w:val="0"/>
          <w:szCs w:val="21"/>
        </w:rPr>
        <w:t>文件修改内容进行研究，招标人可酌情延长投标截止</w:t>
      </w:r>
      <w:r>
        <w:rPr>
          <w:rFonts w:ascii="宋体" w:hAnsi="宋体" w:cs="宋体" w:hint="eastAsia"/>
          <w:color w:val="000000"/>
          <w:kern w:val="0"/>
          <w:szCs w:val="21"/>
        </w:rPr>
        <w:lastRenderedPageBreak/>
        <w:t>时间，并在</w:t>
      </w:r>
      <w:r>
        <w:rPr>
          <w:rFonts w:ascii="宋体" w:hAnsi="宋体" w:cs="宋体"/>
          <w:color w:val="000000"/>
          <w:kern w:val="0"/>
          <w:szCs w:val="21"/>
        </w:rPr>
        <w:t>资格预审</w:t>
      </w:r>
      <w:r>
        <w:rPr>
          <w:rFonts w:ascii="宋体" w:hAnsi="宋体" w:cs="宋体" w:hint="eastAsia"/>
          <w:color w:val="000000"/>
          <w:kern w:val="0"/>
          <w:szCs w:val="21"/>
        </w:rPr>
        <w:t>文件补充文件中予以明确。</w:t>
      </w:r>
    </w:p>
    <w:p w14:paraId="45C3FB5A" w14:textId="77777777" w:rsidR="00D95F0E" w:rsidRDefault="00000000">
      <w:pPr>
        <w:pStyle w:val="30"/>
        <w:jc w:val="center"/>
      </w:pPr>
      <w:bookmarkStart w:id="17" w:name="_Toc30314"/>
      <w:bookmarkStart w:id="18" w:name="_Toc24969"/>
      <w:bookmarkStart w:id="19" w:name="_Toc3722"/>
      <w:r>
        <w:rPr>
          <w:rFonts w:hint="eastAsia"/>
        </w:rPr>
        <w:t>（二）投标</w:t>
      </w:r>
      <w:bookmarkEnd w:id="17"/>
      <w:bookmarkEnd w:id="18"/>
      <w:bookmarkEnd w:id="19"/>
    </w:p>
    <w:p w14:paraId="0A8E7820"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2.1文件编制语言、度量单位</w:t>
      </w:r>
    </w:p>
    <w:p w14:paraId="16A32198"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2.1.1投标人与招标人之间与投标有关的所有往来通知、函件和投标</w:t>
      </w:r>
      <w:r>
        <w:rPr>
          <w:rFonts w:ascii="宋体" w:hAnsi="宋体" w:cs="宋体"/>
          <w:color w:val="000000"/>
          <w:kern w:val="0"/>
          <w:szCs w:val="21"/>
        </w:rPr>
        <w:t>资格申请</w:t>
      </w:r>
      <w:r>
        <w:rPr>
          <w:rFonts w:ascii="宋体" w:hAnsi="宋体" w:cs="宋体" w:hint="eastAsia"/>
          <w:color w:val="000000"/>
          <w:kern w:val="0"/>
          <w:szCs w:val="21"/>
        </w:rPr>
        <w:t>文件，均应使用中文。投标</w:t>
      </w:r>
      <w:r>
        <w:rPr>
          <w:rFonts w:ascii="宋体" w:hAnsi="宋体" w:cs="宋体"/>
          <w:color w:val="000000"/>
          <w:kern w:val="0"/>
          <w:szCs w:val="21"/>
        </w:rPr>
        <w:t>资格申请</w:t>
      </w:r>
      <w:r>
        <w:rPr>
          <w:rFonts w:ascii="宋体" w:hAnsi="宋体" w:cs="宋体" w:hint="eastAsia"/>
          <w:color w:val="000000"/>
          <w:kern w:val="0"/>
          <w:szCs w:val="21"/>
        </w:rPr>
        <w:t>文件中的外文专业术语，须附上其中文注释。投标人随投标</w:t>
      </w:r>
      <w:r>
        <w:rPr>
          <w:rFonts w:ascii="宋体" w:hAnsi="宋体" w:cs="宋体"/>
          <w:color w:val="000000"/>
          <w:kern w:val="0"/>
          <w:szCs w:val="21"/>
        </w:rPr>
        <w:t>资格申请</w:t>
      </w:r>
      <w:r>
        <w:rPr>
          <w:rFonts w:ascii="宋体" w:hAnsi="宋体" w:cs="宋体" w:hint="eastAsia"/>
          <w:color w:val="000000"/>
          <w:kern w:val="0"/>
          <w:szCs w:val="21"/>
        </w:rPr>
        <w:t>文件提供的证明资料、支持文件等，若有采用其他语言表述的，则必须附有中文译文（否则该资料不予认可，由此导致不利后果的，由投标人自行承担）。对投标</w:t>
      </w:r>
      <w:r>
        <w:rPr>
          <w:rFonts w:ascii="宋体" w:hAnsi="宋体" w:cs="宋体"/>
          <w:color w:val="000000"/>
          <w:kern w:val="0"/>
          <w:szCs w:val="21"/>
        </w:rPr>
        <w:t>资格申请</w:t>
      </w:r>
      <w:r>
        <w:rPr>
          <w:rFonts w:ascii="宋体" w:hAnsi="宋体" w:cs="宋体" w:hint="eastAsia"/>
          <w:color w:val="000000"/>
          <w:kern w:val="0"/>
          <w:szCs w:val="21"/>
        </w:rPr>
        <w:t>文件的最终解释，将以中文或中文译文为准。</w:t>
      </w:r>
    </w:p>
    <w:p w14:paraId="0B4C8004"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2.1.2除工程建设标准及技术要求另有规定外，</w:t>
      </w:r>
      <w:r>
        <w:rPr>
          <w:rFonts w:ascii="宋体" w:hAnsi="宋体" w:cs="宋体"/>
          <w:color w:val="000000"/>
          <w:kern w:val="0"/>
          <w:szCs w:val="21"/>
        </w:rPr>
        <w:t>资格预审</w:t>
      </w:r>
      <w:r>
        <w:rPr>
          <w:rFonts w:ascii="宋体" w:hAnsi="宋体" w:cs="宋体" w:hint="eastAsia"/>
          <w:color w:val="000000"/>
          <w:kern w:val="0"/>
          <w:szCs w:val="21"/>
        </w:rPr>
        <w:t>文件和投标</w:t>
      </w:r>
      <w:r>
        <w:rPr>
          <w:rFonts w:ascii="宋体" w:hAnsi="宋体" w:cs="宋体"/>
          <w:color w:val="000000"/>
          <w:kern w:val="0"/>
          <w:szCs w:val="21"/>
        </w:rPr>
        <w:t>资格申请</w:t>
      </w:r>
      <w:r>
        <w:rPr>
          <w:rFonts w:ascii="宋体" w:hAnsi="宋体" w:cs="宋体" w:hint="eastAsia"/>
          <w:color w:val="000000"/>
          <w:kern w:val="0"/>
          <w:szCs w:val="21"/>
        </w:rPr>
        <w:t>文件所使用度量单位，均采用中华人民共和国法定计量单位。</w:t>
      </w:r>
    </w:p>
    <w:p w14:paraId="10D7CAFC"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2.1.3涉及货币种类时，除特殊说明外，均指人民币。</w:t>
      </w:r>
    </w:p>
    <w:p w14:paraId="4192DB7F"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2.2投标人资格要求</w:t>
      </w:r>
    </w:p>
    <w:p w14:paraId="39FB6896"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2.2.1 投标人应当具备承担本招标项目的能力；具备</w:t>
      </w:r>
      <w:r>
        <w:rPr>
          <w:rFonts w:ascii="宋体" w:hAnsi="宋体" w:cs="宋体"/>
          <w:color w:val="000000"/>
          <w:kern w:val="0"/>
          <w:szCs w:val="21"/>
        </w:rPr>
        <w:t>资格预审</w:t>
      </w:r>
      <w:r>
        <w:rPr>
          <w:rFonts w:ascii="宋体" w:hAnsi="宋体" w:cs="宋体" w:hint="eastAsia"/>
          <w:color w:val="000000"/>
          <w:kern w:val="0"/>
          <w:szCs w:val="21"/>
        </w:rPr>
        <w:t>文件规定的资格条件；且通过合法途径取得</w:t>
      </w:r>
      <w:r>
        <w:rPr>
          <w:rFonts w:ascii="宋体" w:hAnsi="宋体" w:cs="宋体"/>
          <w:color w:val="000000"/>
          <w:kern w:val="0"/>
          <w:szCs w:val="21"/>
        </w:rPr>
        <w:t>资格预审</w:t>
      </w:r>
      <w:r>
        <w:rPr>
          <w:rFonts w:ascii="宋体" w:hAnsi="宋体" w:cs="宋体" w:hint="eastAsia"/>
          <w:color w:val="000000"/>
          <w:kern w:val="0"/>
          <w:szCs w:val="21"/>
        </w:rPr>
        <w:t>文件。</w:t>
      </w:r>
    </w:p>
    <w:p w14:paraId="7CE806F9"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2.2.2关于联合体投标</w:t>
      </w:r>
    </w:p>
    <w:p w14:paraId="6C607F68"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（1）由两个或两个以上法人组成一个联合体以一个投标人的身份共同投标时，应符合招标项目资质及其他相关要求；</w:t>
      </w:r>
    </w:p>
    <w:p w14:paraId="4D04A9D9"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（2）投标人的投标</w:t>
      </w:r>
      <w:r>
        <w:rPr>
          <w:rFonts w:ascii="宋体" w:hAnsi="宋体" w:cs="宋体"/>
          <w:color w:val="000000"/>
          <w:kern w:val="0"/>
          <w:szCs w:val="21"/>
        </w:rPr>
        <w:t>资格申请</w:t>
      </w:r>
      <w:r>
        <w:rPr>
          <w:rFonts w:ascii="宋体" w:hAnsi="宋体" w:cs="宋体" w:hint="eastAsia"/>
          <w:color w:val="000000"/>
          <w:kern w:val="0"/>
          <w:szCs w:val="21"/>
        </w:rPr>
        <w:t>文件及中标后签署的合同协议书对联合体每一成员均具法律约束力；</w:t>
      </w:r>
    </w:p>
    <w:p w14:paraId="46F4C76B"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（3）联合体的各成员应当签订共同投标协议，明确约定各方拟承担的工作和责任，并将</w:t>
      </w:r>
      <w:proofErr w:type="gramStart"/>
      <w:r>
        <w:rPr>
          <w:rFonts w:ascii="宋体" w:hAnsi="宋体" w:cs="宋体" w:hint="eastAsia"/>
          <w:color w:val="000000"/>
          <w:kern w:val="0"/>
          <w:szCs w:val="21"/>
        </w:rPr>
        <w:t>该共同</w:t>
      </w:r>
      <w:proofErr w:type="gramEnd"/>
      <w:r>
        <w:rPr>
          <w:rFonts w:ascii="宋体" w:hAnsi="宋体" w:cs="宋体" w:hint="eastAsia"/>
          <w:color w:val="000000"/>
          <w:kern w:val="0"/>
          <w:szCs w:val="21"/>
        </w:rPr>
        <w:t>投标协议随投标</w:t>
      </w:r>
      <w:r>
        <w:rPr>
          <w:rFonts w:ascii="宋体" w:hAnsi="宋体" w:cs="宋体"/>
          <w:color w:val="000000"/>
          <w:kern w:val="0"/>
          <w:szCs w:val="21"/>
        </w:rPr>
        <w:t>资格申请</w:t>
      </w:r>
      <w:r>
        <w:rPr>
          <w:rFonts w:ascii="宋体" w:hAnsi="宋体" w:cs="宋体" w:hint="eastAsia"/>
          <w:color w:val="000000"/>
          <w:kern w:val="0"/>
          <w:szCs w:val="21"/>
        </w:rPr>
        <w:t>文件一并递交给招标人；</w:t>
      </w:r>
    </w:p>
    <w:p w14:paraId="379328B1"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（4）联合体中标后，联合体各方应当共同与招标人签订合同，为履行合同向招标人承担连带责任；</w:t>
      </w:r>
    </w:p>
    <w:p w14:paraId="238CD975"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w:t>
      </w:r>
      <w:r>
        <w:rPr>
          <w:rFonts w:ascii="宋体" w:hAnsi="宋体" w:cs="宋体"/>
          <w:color w:val="000000"/>
          <w:kern w:val="0"/>
          <w:szCs w:val="21"/>
        </w:rPr>
        <w:t>5</w:t>
      </w:r>
      <w:r>
        <w:rPr>
          <w:rFonts w:ascii="宋体" w:hAnsi="宋体" w:cs="宋体" w:hint="eastAsia"/>
          <w:color w:val="000000"/>
          <w:kern w:val="0"/>
          <w:szCs w:val="21"/>
        </w:rPr>
        <w:t>）联合体</w:t>
      </w:r>
      <w:r>
        <w:rPr>
          <w:rFonts w:ascii="宋体" w:hAnsi="宋体" w:cs="宋体"/>
          <w:color w:val="000000"/>
          <w:kern w:val="0"/>
          <w:szCs w:val="21"/>
        </w:rPr>
        <w:t>牵头单位</w:t>
      </w:r>
      <w:r>
        <w:rPr>
          <w:rFonts w:ascii="宋体" w:hAnsi="宋体" w:cs="宋体" w:hint="eastAsia"/>
          <w:color w:val="000000"/>
          <w:kern w:val="0"/>
          <w:szCs w:val="21"/>
        </w:rPr>
        <w:t>作为联合体所有成员的代表承担责任和接受指令，并负责整个合同的全面履行；</w:t>
      </w:r>
    </w:p>
    <w:p w14:paraId="6D7F1818"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hint="eastAsia"/>
          <w:color w:val="000000"/>
          <w:kern w:val="0"/>
          <w:szCs w:val="21"/>
        </w:rPr>
        <w:t>（</w:t>
      </w:r>
      <w:r>
        <w:rPr>
          <w:rFonts w:ascii="宋体" w:hAnsi="宋体" w:cs="宋体"/>
          <w:color w:val="000000"/>
          <w:kern w:val="0"/>
          <w:szCs w:val="21"/>
        </w:rPr>
        <w:t>6</w:t>
      </w:r>
      <w:r>
        <w:rPr>
          <w:rFonts w:ascii="宋体" w:hAnsi="宋体" w:cs="宋体" w:hint="eastAsia"/>
          <w:color w:val="000000"/>
          <w:kern w:val="0"/>
          <w:szCs w:val="21"/>
        </w:rPr>
        <w:t>）参加联合体的各成员不得再以自己的名义单独投标，也不得同时参加两个或两个以上的联合体投标。</w:t>
      </w:r>
    </w:p>
    <w:p w14:paraId="3FCC5292"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2.3投标</w:t>
      </w:r>
      <w:r>
        <w:rPr>
          <w:rFonts w:ascii="宋体" w:hAnsi="宋体" w:cs="宋体"/>
          <w:color w:val="000000"/>
          <w:sz w:val="21"/>
          <w:szCs w:val="21"/>
        </w:rPr>
        <w:t>资格申请</w:t>
      </w:r>
      <w:r>
        <w:rPr>
          <w:rFonts w:ascii="宋体" w:hAnsi="宋体" w:cs="宋体" w:hint="eastAsia"/>
          <w:color w:val="000000"/>
          <w:sz w:val="21"/>
          <w:szCs w:val="21"/>
        </w:rPr>
        <w:t>文件的编制</w:t>
      </w:r>
    </w:p>
    <w:p w14:paraId="1C887CA3"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2.3.1投标</w:t>
      </w:r>
      <w:r>
        <w:rPr>
          <w:rFonts w:ascii="宋体" w:hAnsi="宋体" w:cs="宋体"/>
          <w:color w:val="000000"/>
          <w:kern w:val="0"/>
          <w:szCs w:val="21"/>
        </w:rPr>
        <w:t>资格申请</w:t>
      </w:r>
      <w:r>
        <w:rPr>
          <w:rFonts w:ascii="宋体" w:hAnsi="宋体" w:cs="宋体" w:hint="eastAsia"/>
          <w:color w:val="000000"/>
          <w:kern w:val="0"/>
          <w:szCs w:val="21"/>
        </w:rPr>
        <w:t>文件</w:t>
      </w:r>
      <w:r>
        <w:rPr>
          <w:rFonts w:ascii="宋体" w:hAnsi="宋体" w:cs="宋体"/>
          <w:color w:val="000000"/>
          <w:kern w:val="0"/>
          <w:szCs w:val="21"/>
        </w:rPr>
        <w:t>的组成</w:t>
      </w:r>
    </w:p>
    <w:p w14:paraId="3B224BA3"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投标</w:t>
      </w:r>
      <w:r>
        <w:rPr>
          <w:rFonts w:ascii="宋体" w:hAnsi="宋体" w:cs="宋体"/>
          <w:color w:val="000000"/>
          <w:kern w:val="0"/>
          <w:szCs w:val="21"/>
        </w:rPr>
        <w:t>资格申请</w:t>
      </w:r>
      <w:r>
        <w:rPr>
          <w:rFonts w:ascii="宋体" w:hAnsi="宋体" w:cs="宋体" w:hint="eastAsia"/>
          <w:color w:val="000000"/>
          <w:kern w:val="0"/>
          <w:szCs w:val="21"/>
        </w:rPr>
        <w:t>文件由</w:t>
      </w:r>
      <w:r>
        <w:rPr>
          <w:rFonts w:ascii="宋体" w:hAnsi="宋体" w:cs="宋体"/>
          <w:color w:val="000000"/>
          <w:kern w:val="0"/>
          <w:szCs w:val="21"/>
        </w:rPr>
        <w:t>资格审查文件</w:t>
      </w:r>
      <w:r>
        <w:rPr>
          <w:rFonts w:ascii="宋体" w:hAnsi="宋体" w:cs="宋体" w:hint="eastAsia"/>
          <w:color w:val="000000"/>
          <w:kern w:val="0"/>
          <w:szCs w:val="21"/>
        </w:rPr>
        <w:t>、</w:t>
      </w:r>
      <w:r>
        <w:rPr>
          <w:rFonts w:ascii="宋体" w:hAnsi="宋体" w:cs="宋体"/>
          <w:color w:val="000000"/>
          <w:kern w:val="0"/>
          <w:szCs w:val="21"/>
        </w:rPr>
        <w:t>概念提案文件</w:t>
      </w:r>
      <w:r>
        <w:rPr>
          <w:rFonts w:ascii="宋体" w:hAnsi="宋体" w:cs="宋体" w:hint="eastAsia"/>
          <w:color w:val="000000"/>
          <w:kern w:val="0"/>
          <w:szCs w:val="21"/>
        </w:rPr>
        <w:t>、展示图板、</w:t>
      </w:r>
      <w:r>
        <w:rPr>
          <w:rFonts w:ascii="宋体" w:hAnsi="宋体" w:cs="宋体"/>
          <w:color w:val="000000"/>
          <w:kern w:val="0"/>
          <w:szCs w:val="21"/>
        </w:rPr>
        <w:t>电子光盘</w:t>
      </w:r>
      <w:r>
        <w:rPr>
          <w:rFonts w:ascii="宋体" w:hAnsi="宋体" w:cs="宋体" w:hint="eastAsia"/>
          <w:color w:val="000000"/>
          <w:kern w:val="0"/>
          <w:szCs w:val="21"/>
        </w:rPr>
        <w:t>等组成；具体要求详见投标须知前附表和设计任务书的规定。</w:t>
      </w:r>
    </w:p>
    <w:p w14:paraId="2DBC7E90"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2.3.2</w:t>
      </w:r>
      <w:r>
        <w:rPr>
          <w:rFonts w:ascii="宋体" w:hAnsi="宋体" w:cs="宋体"/>
          <w:color w:val="000000"/>
          <w:kern w:val="0"/>
          <w:szCs w:val="21"/>
        </w:rPr>
        <w:t xml:space="preserve"> 投标资格申请文件的格式要求</w:t>
      </w:r>
    </w:p>
    <w:p w14:paraId="335025B1" w14:textId="77777777" w:rsidR="00D95F0E" w:rsidRDefault="00000000">
      <w:pPr>
        <w:pStyle w:val="a6"/>
        <w:ind w:firstLineChars="200" w:firstLine="420"/>
        <w:rPr>
          <w:sz w:val="21"/>
        </w:rPr>
      </w:pPr>
      <w:r>
        <w:rPr>
          <w:sz w:val="21"/>
        </w:rPr>
        <w:t>（1）</w:t>
      </w:r>
      <w:r>
        <w:rPr>
          <w:rFonts w:hint="eastAsia"/>
          <w:sz w:val="21"/>
        </w:rPr>
        <w:t>投标人提交的投标</w:t>
      </w:r>
      <w:r>
        <w:rPr>
          <w:sz w:val="21"/>
        </w:rPr>
        <w:t>资格申请</w:t>
      </w:r>
      <w:r>
        <w:rPr>
          <w:rFonts w:hint="eastAsia"/>
          <w:sz w:val="21"/>
        </w:rPr>
        <w:t>文件必须使用</w:t>
      </w:r>
      <w:r>
        <w:rPr>
          <w:sz w:val="21"/>
        </w:rPr>
        <w:t>资格预审</w:t>
      </w:r>
      <w:r>
        <w:rPr>
          <w:rFonts w:hint="eastAsia"/>
          <w:sz w:val="21"/>
        </w:rPr>
        <w:t>文件所提供的投标文件格式，详见</w:t>
      </w:r>
      <w:r>
        <w:rPr>
          <w:sz w:val="21"/>
        </w:rPr>
        <w:t>资格</w:t>
      </w:r>
      <w:r>
        <w:rPr>
          <w:sz w:val="21"/>
        </w:rPr>
        <w:lastRenderedPageBreak/>
        <w:t>预审</w:t>
      </w:r>
      <w:r>
        <w:rPr>
          <w:rFonts w:hint="eastAsia"/>
          <w:sz w:val="21"/>
        </w:rPr>
        <w:t>文件第</w:t>
      </w:r>
      <w:r>
        <w:rPr>
          <w:sz w:val="21"/>
        </w:rPr>
        <w:t>三</w:t>
      </w:r>
      <w:r>
        <w:rPr>
          <w:rFonts w:hint="eastAsia"/>
          <w:sz w:val="21"/>
        </w:rPr>
        <w:t>章—投标文件格式。</w:t>
      </w:r>
      <w:proofErr w:type="gramStart"/>
      <w:r>
        <w:rPr>
          <w:rFonts w:hint="eastAsia"/>
          <w:sz w:val="21"/>
        </w:rPr>
        <w:t>本</w:t>
      </w:r>
      <w:r>
        <w:rPr>
          <w:sz w:val="21"/>
        </w:rPr>
        <w:t>资格</w:t>
      </w:r>
      <w:proofErr w:type="gramEnd"/>
      <w:r>
        <w:rPr>
          <w:sz w:val="21"/>
        </w:rPr>
        <w:t>预审</w:t>
      </w:r>
      <w:r>
        <w:rPr>
          <w:rFonts w:hint="eastAsia"/>
          <w:sz w:val="21"/>
        </w:rPr>
        <w:t>文件提供的投标文件格式可以按同样格式扩展</w:t>
      </w:r>
      <w:r>
        <w:rPr>
          <w:sz w:val="21"/>
        </w:rPr>
        <w:t>。</w:t>
      </w:r>
    </w:p>
    <w:p w14:paraId="24C2C6CD" w14:textId="77777777" w:rsidR="00D95F0E" w:rsidRDefault="00000000">
      <w:pPr>
        <w:pStyle w:val="a6"/>
        <w:ind w:firstLineChars="200" w:firstLine="420"/>
        <w:rPr>
          <w:sz w:val="21"/>
        </w:rPr>
      </w:pPr>
      <w:r>
        <w:rPr>
          <w:sz w:val="21"/>
        </w:rPr>
        <w:t>（2）概念提案（正本）</w:t>
      </w:r>
    </w:p>
    <w:p w14:paraId="5F517598" w14:textId="77777777" w:rsidR="00D95F0E" w:rsidRDefault="00000000">
      <w:pPr>
        <w:pStyle w:val="a6"/>
        <w:ind w:firstLineChars="200" w:firstLine="420"/>
        <w:rPr>
          <w:sz w:val="21"/>
        </w:rPr>
      </w:pPr>
      <w:r>
        <w:rPr>
          <w:rFonts w:hint="eastAsia"/>
          <w:sz w:val="21"/>
        </w:rPr>
        <w:t>采用明标。格式及内容按照</w:t>
      </w:r>
      <w:proofErr w:type="gramStart"/>
      <w:r>
        <w:rPr>
          <w:rFonts w:hint="eastAsia"/>
          <w:sz w:val="21"/>
        </w:rPr>
        <w:t>本</w:t>
      </w:r>
      <w:r>
        <w:rPr>
          <w:sz w:val="21"/>
        </w:rPr>
        <w:t>资格</w:t>
      </w:r>
      <w:proofErr w:type="gramEnd"/>
      <w:r>
        <w:rPr>
          <w:sz w:val="21"/>
        </w:rPr>
        <w:t>预审</w:t>
      </w:r>
      <w:r>
        <w:rPr>
          <w:rFonts w:hint="eastAsia"/>
          <w:sz w:val="21"/>
        </w:rPr>
        <w:t>文件</w:t>
      </w:r>
      <w:r>
        <w:rPr>
          <w:sz w:val="21"/>
        </w:rPr>
        <w:t>《投标须知前附表》（二）以及</w:t>
      </w:r>
      <w:r>
        <w:rPr>
          <w:rFonts w:hint="eastAsia"/>
          <w:sz w:val="21"/>
        </w:rPr>
        <w:t>第</w:t>
      </w:r>
      <w:r>
        <w:rPr>
          <w:sz w:val="21"/>
        </w:rPr>
        <w:t>三</w:t>
      </w:r>
      <w:r>
        <w:rPr>
          <w:rFonts w:hint="eastAsia"/>
          <w:sz w:val="21"/>
        </w:rPr>
        <w:t>章的要求编制。对排版不做具体要求。统一采用A3 规格(420mmx297mm)白色</w:t>
      </w:r>
      <w:r>
        <w:rPr>
          <w:sz w:val="21"/>
        </w:rPr>
        <w:t>光面纸</w:t>
      </w:r>
      <w:r>
        <w:rPr>
          <w:rFonts w:hint="eastAsia"/>
          <w:sz w:val="21"/>
        </w:rPr>
        <w:t>, 横版，封面按招标文件要求，简装， 单面彩色打印，</w:t>
      </w:r>
      <w:r>
        <w:rPr>
          <w:color w:val="000000"/>
          <w:sz w:val="21"/>
          <w:shd w:val="clear" w:color="auto" w:fill="FFFFFF"/>
        </w:rPr>
        <w:t>不少于6</w:t>
      </w:r>
      <w:r>
        <w:rPr>
          <w:rFonts w:hint="eastAsia"/>
          <w:color w:val="000000"/>
          <w:sz w:val="21"/>
          <w:shd w:val="clear" w:color="auto" w:fill="FFFFFF"/>
          <w:lang w:eastAsia="zh-Hans"/>
        </w:rPr>
        <w:t>页</w:t>
      </w:r>
      <w:r>
        <w:rPr>
          <w:rFonts w:hint="eastAsia"/>
          <w:sz w:val="21"/>
        </w:rPr>
        <w:t>不超过 10页（不含封面、封底）。</w:t>
      </w:r>
    </w:p>
    <w:p w14:paraId="5319413A" w14:textId="77777777" w:rsidR="00D95F0E" w:rsidRDefault="00000000">
      <w:pPr>
        <w:pStyle w:val="a6"/>
        <w:ind w:firstLineChars="200" w:firstLine="420"/>
        <w:rPr>
          <w:sz w:val="21"/>
        </w:rPr>
      </w:pPr>
      <w:r>
        <w:rPr>
          <w:sz w:val="21"/>
        </w:rPr>
        <w:t>（3）概念提案（副本）</w:t>
      </w:r>
    </w:p>
    <w:p w14:paraId="0AE83553" w14:textId="77777777" w:rsidR="00D95F0E" w:rsidRDefault="00000000">
      <w:pPr>
        <w:pStyle w:val="a6"/>
        <w:ind w:firstLineChars="200" w:firstLine="420"/>
        <w:rPr>
          <w:sz w:val="21"/>
        </w:rPr>
      </w:pPr>
      <w:r>
        <w:rPr>
          <w:rFonts w:hint="eastAsia"/>
          <w:sz w:val="21"/>
        </w:rPr>
        <w:t>采</w:t>
      </w:r>
      <w:r>
        <w:rPr>
          <w:sz w:val="21"/>
        </w:rPr>
        <w:t>用暗</w:t>
      </w:r>
      <w:r>
        <w:rPr>
          <w:rFonts w:hint="eastAsia"/>
          <w:sz w:val="21"/>
        </w:rPr>
        <w:t>标，其格式要求：</w:t>
      </w:r>
    </w:p>
    <w:p w14:paraId="0952702C" w14:textId="77777777" w:rsidR="00D95F0E" w:rsidRDefault="00000000">
      <w:pPr>
        <w:pStyle w:val="a6"/>
        <w:ind w:firstLineChars="200" w:firstLine="420"/>
        <w:rPr>
          <w:sz w:val="21"/>
        </w:rPr>
      </w:pPr>
      <w:r>
        <w:rPr>
          <w:rFonts w:hint="eastAsia"/>
          <w:sz w:val="21"/>
        </w:rPr>
        <w:t>总原则：投标文件应无明显的标记，应与其他投标文件相比无明显的特异性。</w:t>
      </w:r>
    </w:p>
    <w:p w14:paraId="3AA5F23F" w14:textId="77777777" w:rsidR="00D95F0E" w:rsidRDefault="00000000">
      <w:pPr>
        <w:pStyle w:val="a6"/>
        <w:ind w:firstLineChars="200" w:firstLine="420"/>
        <w:rPr>
          <w:sz w:val="21"/>
        </w:rPr>
      </w:pPr>
      <w:r>
        <w:rPr>
          <w:rFonts w:hint="eastAsia"/>
          <w:sz w:val="21"/>
        </w:rPr>
        <w:t>纸张：A</w:t>
      </w:r>
      <w:r>
        <w:rPr>
          <w:sz w:val="21"/>
        </w:rPr>
        <w:t>3</w:t>
      </w:r>
      <w:r>
        <w:rPr>
          <w:rFonts w:hint="eastAsia"/>
          <w:sz w:val="21"/>
        </w:rPr>
        <w:t>幅面</w:t>
      </w:r>
      <w:r>
        <w:rPr>
          <w:sz w:val="21"/>
        </w:rPr>
        <w:t>（</w:t>
      </w:r>
      <w:r>
        <w:rPr>
          <w:rFonts w:hint="eastAsia"/>
          <w:sz w:val="21"/>
        </w:rPr>
        <w:t>420mmx297mm</w:t>
      </w:r>
      <w:r>
        <w:rPr>
          <w:sz w:val="21"/>
        </w:rPr>
        <w:t>）</w:t>
      </w:r>
      <w:r>
        <w:rPr>
          <w:rFonts w:hint="eastAsia"/>
          <w:sz w:val="21"/>
        </w:rPr>
        <w:t>白色</w:t>
      </w:r>
      <w:r>
        <w:rPr>
          <w:sz w:val="21"/>
        </w:rPr>
        <w:t>光面</w:t>
      </w:r>
      <w:r>
        <w:rPr>
          <w:rFonts w:hint="eastAsia"/>
          <w:sz w:val="21"/>
        </w:rPr>
        <w:t>纸（不得选用暗纹、水印、压花等特殊纸张）。</w:t>
      </w:r>
    </w:p>
    <w:p w14:paraId="0B4B1F73" w14:textId="77777777" w:rsidR="00D95F0E" w:rsidRDefault="00000000">
      <w:pPr>
        <w:pStyle w:val="a6"/>
        <w:ind w:firstLineChars="200" w:firstLine="420"/>
        <w:rPr>
          <w:sz w:val="21"/>
        </w:rPr>
      </w:pPr>
      <w:r>
        <w:rPr>
          <w:rFonts w:hint="eastAsia"/>
          <w:sz w:val="21"/>
        </w:rPr>
        <w:t>封面：使用招标人提供的统一格式。</w:t>
      </w:r>
    </w:p>
    <w:p w14:paraId="5C0239F8" w14:textId="77777777" w:rsidR="00D95F0E" w:rsidRDefault="00000000">
      <w:pPr>
        <w:pStyle w:val="a6"/>
        <w:ind w:firstLineChars="200" w:firstLine="420"/>
        <w:rPr>
          <w:sz w:val="21"/>
        </w:rPr>
      </w:pPr>
      <w:r>
        <w:rPr>
          <w:rFonts w:hint="eastAsia"/>
          <w:sz w:val="21"/>
        </w:rPr>
        <w:t>封底：A</w:t>
      </w:r>
      <w:r>
        <w:rPr>
          <w:sz w:val="21"/>
        </w:rPr>
        <w:t>3</w:t>
      </w:r>
      <w:r>
        <w:rPr>
          <w:rFonts w:hint="eastAsia"/>
          <w:sz w:val="21"/>
        </w:rPr>
        <w:t>幅面白色</w:t>
      </w:r>
      <w:r>
        <w:rPr>
          <w:sz w:val="21"/>
        </w:rPr>
        <w:t>光面</w:t>
      </w:r>
      <w:r>
        <w:rPr>
          <w:rFonts w:hint="eastAsia"/>
          <w:sz w:val="21"/>
        </w:rPr>
        <w:t>纸（不得选用暗纹、水印、压花等特殊纸张），不得有任何文字、符号、图案或标记。</w:t>
      </w:r>
    </w:p>
    <w:p w14:paraId="5C76CBF7" w14:textId="77777777" w:rsidR="00D95F0E" w:rsidRDefault="00000000">
      <w:pPr>
        <w:pStyle w:val="a6"/>
        <w:ind w:firstLineChars="200" w:firstLine="420"/>
        <w:rPr>
          <w:sz w:val="21"/>
        </w:rPr>
      </w:pPr>
      <w:r>
        <w:rPr>
          <w:sz w:val="21"/>
        </w:rPr>
        <w:t>页数：</w:t>
      </w:r>
      <w:r>
        <w:rPr>
          <w:color w:val="000000"/>
          <w:sz w:val="21"/>
          <w:shd w:val="clear" w:color="auto" w:fill="FFFFFF"/>
        </w:rPr>
        <w:t>不少于6</w:t>
      </w:r>
      <w:r>
        <w:rPr>
          <w:rFonts w:hint="eastAsia"/>
          <w:color w:val="000000"/>
          <w:sz w:val="21"/>
          <w:shd w:val="clear" w:color="auto" w:fill="FFFFFF"/>
          <w:lang w:eastAsia="zh-Hans"/>
        </w:rPr>
        <w:t>页</w:t>
      </w:r>
      <w:r>
        <w:rPr>
          <w:sz w:val="21"/>
        </w:rPr>
        <w:t>不超过</w:t>
      </w:r>
      <w:r>
        <w:rPr>
          <w:rFonts w:hint="eastAsia"/>
          <w:sz w:val="21"/>
        </w:rPr>
        <w:t>10</w:t>
      </w:r>
      <w:r>
        <w:rPr>
          <w:sz w:val="21"/>
        </w:rPr>
        <w:t>页（不含封面、封底）</w:t>
      </w:r>
    </w:p>
    <w:p w14:paraId="547B99A5" w14:textId="77777777" w:rsidR="00D95F0E" w:rsidRDefault="00000000">
      <w:pPr>
        <w:pStyle w:val="a6"/>
        <w:ind w:firstLineChars="200" w:firstLine="420"/>
        <w:rPr>
          <w:sz w:val="21"/>
        </w:rPr>
      </w:pPr>
      <w:r>
        <w:rPr>
          <w:rFonts w:hint="eastAsia"/>
          <w:sz w:val="21"/>
        </w:rPr>
        <w:t>打印</w:t>
      </w:r>
      <w:r>
        <w:rPr>
          <w:sz w:val="21"/>
        </w:rPr>
        <w:t>、装订</w:t>
      </w:r>
      <w:r>
        <w:rPr>
          <w:rFonts w:hint="eastAsia"/>
          <w:sz w:val="21"/>
        </w:rPr>
        <w:t>方式：</w:t>
      </w:r>
      <w:r>
        <w:rPr>
          <w:sz w:val="21"/>
        </w:rPr>
        <w:t>单</w:t>
      </w:r>
      <w:r>
        <w:rPr>
          <w:rFonts w:hint="eastAsia"/>
          <w:sz w:val="21"/>
        </w:rPr>
        <w:t>面</w:t>
      </w:r>
      <w:r>
        <w:rPr>
          <w:sz w:val="21"/>
        </w:rPr>
        <w:t>横</w:t>
      </w:r>
      <w:r>
        <w:rPr>
          <w:rFonts w:hint="eastAsia"/>
          <w:sz w:val="21"/>
        </w:rPr>
        <w:t>向</w:t>
      </w:r>
      <w:r>
        <w:rPr>
          <w:sz w:val="21"/>
        </w:rPr>
        <w:t>彩色打印</w:t>
      </w:r>
      <w:r>
        <w:rPr>
          <w:rFonts w:hint="eastAsia"/>
          <w:sz w:val="21"/>
        </w:rPr>
        <w:t>。</w:t>
      </w:r>
      <w:r>
        <w:rPr>
          <w:sz w:val="21"/>
        </w:rPr>
        <w:t>简易</w:t>
      </w:r>
      <w:r>
        <w:rPr>
          <w:rFonts w:hint="eastAsia"/>
          <w:sz w:val="21"/>
        </w:rPr>
        <w:t>装订。</w:t>
      </w:r>
    </w:p>
    <w:p w14:paraId="24C243C2" w14:textId="77777777" w:rsidR="00D95F0E" w:rsidRDefault="00000000">
      <w:pPr>
        <w:pStyle w:val="a6"/>
        <w:ind w:firstLineChars="200" w:firstLine="400"/>
        <w:rPr>
          <w:sz w:val="21"/>
        </w:rPr>
      </w:pPr>
      <w:r>
        <w:rPr>
          <w:rFonts w:hAnsi="宋体" w:cs="宋体" w:hint="eastAsia"/>
          <w:color w:val="000000"/>
        </w:rPr>
        <w:t>2.3.</w:t>
      </w:r>
      <w:r>
        <w:rPr>
          <w:rFonts w:hAnsi="宋体" w:cs="宋体"/>
          <w:color w:val="000000"/>
        </w:rPr>
        <w:t>3</w:t>
      </w:r>
      <w:r>
        <w:rPr>
          <w:rFonts w:hint="eastAsia"/>
          <w:sz w:val="21"/>
        </w:rPr>
        <w:t>投标文件的数量要求</w:t>
      </w:r>
    </w:p>
    <w:p w14:paraId="4BAE23C5" w14:textId="77777777" w:rsidR="00D95F0E" w:rsidRDefault="00000000">
      <w:pPr>
        <w:pStyle w:val="a6"/>
        <w:ind w:firstLineChars="200" w:firstLine="420"/>
        <w:rPr>
          <w:sz w:val="21"/>
        </w:rPr>
      </w:pPr>
      <w:r>
        <w:rPr>
          <w:rFonts w:hint="eastAsia"/>
          <w:sz w:val="21"/>
        </w:rPr>
        <w:t>投标人应按</w:t>
      </w:r>
      <w:r>
        <w:rPr>
          <w:sz w:val="21"/>
        </w:rPr>
        <w:t>《投标须知前附表》（二）</w:t>
      </w:r>
      <w:r>
        <w:rPr>
          <w:rFonts w:hint="eastAsia"/>
          <w:sz w:val="21"/>
        </w:rPr>
        <w:t>规定份数提交投标文件。</w:t>
      </w:r>
    </w:p>
    <w:p w14:paraId="729F228B"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2.3.</w:t>
      </w:r>
      <w:r>
        <w:rPr>
          <w:rFonts w:ascii="宋体" w:hAnsi="宋体" w:cs="宋体"/>
          <w:color w:val="000000"/>
          <w:kern w:val="0"/>
          <w:szCs w:val="21"/>
        </w:rPr>
        <w:t>4</w:t>
      </w:r>
      <w:r>
        <w:rPr>
          <w:rFonts w:ascii="宋体" w:hAnsi="宋体" w:cs="宋体" w:hint="eastAsia"/>
          <w:color w:val="000000"/>
          <w:kern w:val="0"/>
          <w:szCs w:val="21"/>
        </w:rPr>
        <w:t>投标文件的签署</w:t>
      </w:r>
    </w:p>
    <w:p w14:paraId="5DFD1080" w14:textId="77777777" w:rsidR="00D95F0E" w:rsidRDefault="00000000">
      <w:pPr>
        <w:adjustRightInd w:val="0"/>
        <w:snapToGrid w:val="0"/>
        <w:ind w:firstLineChars="200" w:firstLine="420"/>
        <w:jc w:val="left"/>
        <w:rPr>
          <w:rFonts w:ascii="宋体" w:hAnsi="Courier New"/>
          <w:kern w:val="0"/>
          <w:szCs w:val="21"/>
        </w:rPr>
      </w:pPr>
      <w:r>
        <w:rPr>
          <w:rFonts w:ascii="宋体" w:hAnsi="Courier New" w:hint="eastAsia"/>
          <w:kern w:val="0"/>
          <w:szCs w:val="21"/>
        </w:rPr>
        <w:t>（1）</w:t>
      </w:r>
      <w:r>
        <w:rPr>
          <w:rFonts w:ascii="宋体" w:hAnsi="Courier New"/>
          <w:kern w:val="0"/>
          <w:szCs w:val="21"/>
        </w:rPr>
        <w:t>资格审查</w:t>
      </w:r>
      <w:r>
        <w:rPr>
          <w:rFonts w:ascii="宋体" w:hAnsi="Courier New" w:hint="eastAsia"/>
          <w:kern w:val="0"/>
          <w:szCs w:val="21"/>
        </w:rPr>
        <w:t>文件必须使用投标人的机构数字证书或电子营业执照和法人数字证书进行签名。</w:t>
      </w:r>
    </w:p>
    <w:p w14:paraId="506EEED1" w14:textId="77777777" w:rsidR="00D95F0E" w:rsidRDefault="00000000">
      <w:pPr>
        <w:ind w:firstLineChars="200" w:firstLine="420"/>
        <w:rPr>
          <w:rFonts w:ascii="宋体" w:hAnsi="Courier New"/>
          <w:kern w:val="0"/>
          <w:szCs w:val="21"/>
        </w:rPr>
      </w:pPr>
      <w:r>
        <w:rPr>
          <w:rFonts w:ascii="宋体" w:hAnsi="Courier New" w:hint="eastAsia"/>
          <w:kern w:val="0"/>
          <w:szCs w:val="21"/>
        </w:rPr>
        <w:t>（2）</w:t>
      </w:r>
      <w:r>
        <w:rPr>
          <w:rFonts w:ascii="宋体" w:hAnsi="Courier New"/>
          <w:kern w:val="0"/>
          <w:szCs w:val="21"/>
        </w:rPr>
        <w:t>概念提案文件（正本）由投标人法定代表人或授权委托人签名，盖投标人单位公章。</w:t>
      </w:r>
    </w:p>
    <w:p w14:paraId="4ACCAC7B" w14:textId="77777777" w:rsidR="00D95F0E" w:rsidRDefault="00000000">
      <w:pPr>
        <w:ind w:firstLineChars="200" w:firstLine="420"/>
        <w:rPr>
          <w:rFonts w:ascii="宋体" w:hAnsi="Courier New"/>
          <w:kern w:val="0"/>
          <w:szCs w:val="21"/>
        </w:rPr>
      </w:pPr>
      <w:r>
        <w:rPr>
          <w:rFonts w:ascii="宋体" w:hAnsi="Courier New"/>
          <w:kern w:val="0"/>
          <w:szCs w:val="21"/>
        </w:rPr>
        <w:t>（3）概念提案文件（副本）、展示图板按照暗标要求不得出现任何标记。</w:t>
      </w:r>
    </w:p>
    <w:p w14:paraId="2901BB62"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2.4对</w:t>
      </w:r>
      <w:r>
        <w:rPr>
          <w:rFonts w:ascii="宋体" w:hAnsi="宋体" w:cs="宋体"/>
          <w:color w:val="000000"/>
          <w:sz w:val="21"/>
          <w:szCs w:val="21"/>
        </w:rPr>
        <w:t>资格预审</w:t>
      </w:r>
      <w:r>
        <w:rPr>
          <w:rFonts w:ascii="宋体" w:hAnsi="宋体" w:cs="宋体" w:hint="eastAsia"/>
          <w:color w:val="000000"/>
          <w:sz w:val="21"/>
          <w:szCs w:val="21"/>
        </w:rPr>
        <w:t>文件查收及质疑</w:t>
      </w:r>
    </w:p>
    <w:p w14:paraId="427E6A21"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2.4.1投标人获取</w:t>
      </w:r>
      <w:r>
        <w:rPr>
          <w:rFonts w:ascii="宋体" w:hAnsi="宋体" w:cs="宋体"/>
          <w:color w:val="000000"/>
          <w:kern w:val="0"/>
          <w:szCs w:val="21"/>
        </w:rPr>
        <w:t>资格预审</w:t>
      </w:r>
      <w:r>
        <w:rPr>
          <w:rFonts w:ascii="宋体" w:hAnsi="宋体" w:cs="宋体" w:hint="eastAsia"/>
          <w:color w:val="000000"/>
          <w:kern w:val="0"/>
          <w:szCs w:val="21"/>
        </w:rPr>
        <w:t>文件后，应仔细检查</w:t>
      </w:r>
      <w:r>
        <w:rPr>
          <w:rFonts w:ascii="宋体" w:hAnsi="宋体" w:cs="宋体"/>
          <w:color w:val="000000"/>
          <w:kern w:val="0"/>
          <w:szCs w:val="21"/>
        </w:rPr>
        <w:t>资格预审</w:t>
      </w:r>
      <w:r>
        <w:rPr>
          <w:rFonts w:ascii="宋体" w:hAnsi="宋体" w:cs="宋体" w:hint="eastAsia"/>
          <w:color w:val="000000"/>
          <w:kern w:val="0"/>
          <w:szCs w:val="21"/>
        </w:rPr>
        <w:t>文件是否完整。如有残缺，应在获取</w:t>
      </w:r>
      <w:r>
        <w:rPr>
          <w:rFonts w:ascii="宋体" w:hAnsi="宋体" w:cs="宋体"/>
          <w:color w:val="000000"/>
          <w:kern w:val="0"/>
          <w:szCs w:val="21"/>
        </w:rPr>
        <w:t>资格预审</w:t>
      </w:r>
      <w:r>
        <w:rPr>
          <w:rFonts w:ascii="宋体" w:hAnsi="宋体" w:cs="宋体" w:hint="eastAsia"/>
          <w:color w:val="000000"/>
          <w:kern w:val="0"/>
          <w:szCs w:val="21"/>
        </w:rPr>
        <w:t>文件后3日内向招标人提出，以便补齐。否则，由此导致不利后果的，由投标人自己承担。</w:t>
      </w:r>
    </w:p>
    <w:p w14:paraId="06BA516D" w14:textId="77777777" w:rsidR="00D95F0E" w:rsidRDefault="00000000">
      <w:pPr>
        <w:adjustRightInd w:val="0"/>
        <w:snapToGrid w:val="0"/>
        <w:ind w:firstLineChars="200" w:firstLine="420"/>
        <w:jc w:val="left"/>
        <w:rPr>
          <w:rFonts w:ascii="宋体" w:hAnsi="宋体" w:cs="宋体"/>
          <w:color w:val="000000"/>
          <w:szCs w:val="21"/>
        </w:rPr>
      </w:pPr>
      <w:r>
        <w:rPr>
          <w:rFonts w:ascii="宋体" w:hAnsi="宋体" w:cs="宋体" w:hint="eastAsia"/>
          <w:color w:val="000000"/>
          <w:kern w:val="0"/>
          <w:szCs w:val="21"/>
        </w:rPr>
        <w:t>2.4.2投标人对</w:t>
      </w:r>
      <w:r>
        <w:rPr>
          <w:rFonts w:ascii="宋体" w:hAnsi="宋体" w:cs="宋体"/>
          <w:color w:val="000000"/>
          <w:kern w:val="0"/>
          <w:szCs w:val="21"/>
        </w:rPr>
        <w:t>资格预审</w:t>
      </w:r>
      <w:r>
        <w:rPr>
          <w:rFonts w:ascii="宋体" w:hAnsi="宋体" w:cs="宋体" w:hint="eastAsia"/>
          <w:color w:val="000000"/>
          <w:kern w:val="0"/>
          <w:szCs w:val="21"/>
        </w:rPr>
        <w:t>文件若有其他疑问，应于前附表规定的时间和方式向招标人提出，逾期不予受理。</w:t>
      </w:r>
    </w:p>
    <w:p w14:paraId="34D2897B" w14:textId="77777777" w:rsidR="00D95F0E" w:rsidRDefault="00000000">
      <w:pPr>
        <w:pStyle w:val="4"/>
        <w:spacing w:before="0" w:after="0" w:line="360" w:lineRule="auto"/>
        <w:ind w:left="0" w:firstLine="0"/>
        <w:rPr>
          <w:rFonts w:ascii="宋体" w:hAnsi="宋体" w:cs="宋体"/>
          <w:color w:val="FF0000"/>
          <w:sz w:val="21"/>
          <w:szCs w:val="21"/>
        </w:rPr>
      </w:pPr>
      <w:r>
        <w:rPr>
          <w:rFonts w:ascii="宋体" w:hAnsi="宋体" w:cs="宋体" w:hint="eastAsia"/>
          <w:sz w:val="21"/>
          <w:szCs w:val="21"/>
        </w:rPr>
        <w:t>2.</w:t>
      </w:r>
      <w:r>
        <w:rPr>
          <w:rFonts w:ascii="宋体" w:hAnsi="宋体" w:cs="宋体"/>
          <w:sz w:val="21"/>
          <w:szCs w:val="21"/>
        </w:rPr>
        <w:t>5</w:t>
      </w:r>
      <w:r>
        <w:rPr>
          <w:rFonts w:ascii="宋体" w:hAnsi="宋体" w:cs="宋体" w:hint="eastAsia"/>
          <w:sz w:val="21"/>
          <w:szCs w:val="21"/>
        </w:rPr>
        <w:t>投标文件的提交</w:t>
      </w:r>
    </w:p>
    <w:p w14:paraId="0BF10715"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w:t>
      </w:r>
      <w:r>
        <w:rPr>
          <w:rFonts w:ascii="宋体" w:hAnsi="宋体" w:cs="宋体"/>
          <w:color w:val="000000"/>
          <w:kern w:val="0"/>
          <w:szCs w:val="21"/>
        </w:rPr>
        <w:t>5</w:t>
      </w:r>
      <w:r>
        <w:rPr>
          <w:rFonts w:ascii="宋体" w:hAnsi="宋体" w:cs="宋体" w:hint="eastAsia"/>
          <w:color w:val="000000"/>
          <w:kern w:val="0"/>
          <w:szCs w:val="21"/>
        </w:rPr>
        <w:t>.1投标截止时间</w:t>
      </w:r>
    </w:p>
    <w:p w14:paraId="38A96A79"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投标人应根据前附表规定，在投标截止时间前完成投标文件递交，逾期概不受理。</w:t>
      </w:r>
    </w:p>
    <w:p w14:paraId="5666867D"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2.</w:t>
      </w:r>
      <w:r>
        <w:rPr>
          <w:rFonts w:ascii="宋体" w:hAnsi="宋体" w:cs="宋体"/>
          <w:color w:val="000000"/>
          <w:kern w:val="0"/>
          <w:szCs w:val="21"/>
        </w:rPr>
        <w:t>5</w:t>
      </w:r>
      <w:r>
        <w:rPr>
          <w:rFonts w:ascii="宋体" w:hAnsi="宋体" w:cs="宋体" w:hint="eastAsia"/>
          <w:color w:val="000000"/>
          <w:kern w:val="0"/>
          <w:szCs w:val="21"/>
        </w:rPr>
        <w:t>.</w:t>
      </w:r>
      <w:r>
        <w:rPr>
          <w:rFonts w:ascii="宋体" w:hAnsi="宋体" w:cs="宋体"/>
          <w:color w:val="000000"/>
          <w:kern w:val="0"/>
          <w:szCs w:val="21"/>
        </w:rPr>
        <w:t>2</w:t>
      </w:r>
      <w:r>
        <w:rPr>
          <w:rFonts w:ascii="宋体" w:hAnsi="宋体" w:cs="宋体" w:hint="eastAsia"/>
          <w:color w:val="000000"/>
          <w:kern w:val="0"/>
          <w:szCs w:val="21"/>
        </w:rPr>
        <w:t>截标时投标人数量的要求</w:t>
      </w:r>
    </w:p>
    <w:p w14:paraId="36423DC8"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截标时，递交标书的投标人数量不足</w:t>
      </w:r>
      <w:r>
        <w:rPr>
          <w:rFonts w:ascii="宋体" w:hAnsi="宋体" w:cs="宋体" w:hint="eastAsia"/>
          <w:color w:val="000000"/>
          <w:kern w:val="0"/>
          <w:szCs w:val="21"/>
          <w:u w:val="single"/>
        </w:rPr>
        <w:t>5</w:t>
      </w:r>
      <w:r>
        <w:rPr>
          <w:rFonts w:ascii="宋体" w:hAnsi="宋体" w:cs="宋体" w:hint="eastAsia"/>
          <w:color w:val="000000"/>
          <w:kern w:val="0"/>
          <w:szCs w:val="21"/>
        </w:rPr>
        <w:t>名的，招标人将按法律法规的规定，暂停</w:t>
      </w:r>
      <w:r>
        <w:rPr>
          <w:rFonts w:ascii="宋体" w:hAnsi="宋体" w:cs="宋体"/>
          <w:color w:val="000000"/>
          <w:kern w:val="0"/>
          <w:szCs w:val="21"/>
        </w:rPr>
        <w:t>资格审查</w:t>
      </w:r>
      <w:r>
        <w:rPr>
          <w:rFonts w:ascii="宋体" w:hAnsi="宋体" w:cs="宋体" w:hint="eastAsia"/>
          <w:color w:val="000000"/>
          <w:kern w:val="0"/>
          <w:szCs w:val="21"/>
        </w:rPr>
        <w:t>和评</w:t>
      </w:r>
      <w:r>
        <w:rPr>
          <w:rFonts w:ascii="宋体" w:hAnsi="宋体" w:cs="宋体"/>
          <w:color w:val="000000"/>
          <w:kern w:val="0"/>
          <w:szCs w:val="21"/>
        </w:rPr>
        <w:t>审</w:t>
      </w:r>
      <w:r>
        <w:rPr>
          <w:rFonts w:ascii="宋体" w:hAnsi="宋体" w:cs="宋体" w:hint="eastAsia"/>
          <w:color w:val="000000"/>
          <w:kern w:val="0"/>
          <w:szCs w:val="21"/>
        </w:rPr>
        <w:t>程序。如因此导致招标失败，招标人将不负担因此给投标人造成的损失。</w:t>
      </w:r>
    </w:p>
    <w:p w14:paraId="2648E95D"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lastRenderedPageBreak/>
        <w:t>2.</w:t>
      </w:r>
      <w:r>
        <w:rPr>
          <w:rFonts w:ascii="宋体" w:hAnsi="宋体" w:cs="宋体"/>
          <w:color w:val="000000"/>
          <w:sz w:val="21"/>
          <w:szCs w:val="21"/>
        </w:rPr>
        <w:t>6落</w:t>
      </w:r>
      <w:r>
        <w:rPr>
          <w:rFonts w:ascii="宋体" w:hAnsi="宋体" w:cs="宋体" w:hint="eastAsia"/>
          <w:color w:val="000000"/>
          <w:sz w:val="21"/>
          <w:szCs w:val="21"/>
        </w:rPr>
        <w:t>标补偿</w:t>
      </w:r>
    </w:p>
    <w:p w14:paraId="562D681B" w14:textId="77777777" w:rsidR="00D95F0E" w:rsidRDefault="00000000">
      <w:pPr>
        <w:ind w:firstLineChars="200" w:firstLine="420"/>
        <w:rPr>
          <w:rFonts w:ascii="宋体" w:hAnsi="宋体" w:cs="宋体"/>
        </w:rPr>
      </w:pPr>
      <w:r>
        <w:rPr>
          <w:rFonts w:ascii="宋体" w:hAnsi="宋体" w:cs="宋体" w:hint="eastAsia"/>
        </w:rPr>
        <w:t>2.6.1对于投标人予以落标补偿，须遵循招标公告或前附表约定。</w:t>
      </w:r>
    </w:p>
    <w:p w14:paraId="26FFAD0D" w14:textId="77777777" w:rsidR="00D95F0E" w:rsidRDefault="00000000">
      <w:pPr>
        <w:ind w:firstLineChars="200" w:firstLine="420"/>
        <w:rPr>
          <w:rFonts w:ascii="宋体" w:hAnsi="宋体" w:cs="宋体"/>
        </w:rPr>
      </w:pPr>
      <w:r>
        <w:rPr>
          <w:rFonts w:ascii="宋体" w:hAnsi="宋体" w:cs="宋体" w:hint="eastAsia"/>
        </w:rPr>
        <w:t>2.6.2落标补偿由中标单位统一支付，由中标单位直接拨付给前附表规定的落标单位。投标人须按照中标单位规定提供相应的发票等付款资料。</w:t>
      </w:r>
    </w:p>
    <w:p w14:paraId="399E8C03" w14:textId="77777777" w:rsidR="00D95F0E" w:rsidRDefault="00000000">
      <w:pPr>
        <w:ind w:firstLineChars="200" w:firstLine="420"/>
        <w:rPr>
          <w:rFonts w:ascii="宋体" w:hAnsi="宋体" w:cs="宋体"/>
        </w:rPr>
      </w:pPr>
      <w:r>
        <w:rPr>
          <w:rFonts w:ascii="宋体" w:hAnsi="宋体" w:cs="宋体" w:hint="eastAsia"/>
        </w:rPr>
        <w:t>2.6.3经评审委员会判定为废标的，招标人不作补偿。</w:t>
      </w:r>
    </w:p>
    <w:p w14:paraId="126E2316"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2.</w:t>
      </w:r>
      <w:r>
        <w:rPr>
          <w:rFonts w:ascii="宋体" w:hAnsi="宋体" w:cs="宋体"/>
          <w:color w:val="000000"/>
          <w:sz w:val="21"/>
          <w:szCs w:val="21"/>
        </w:rPr>
        <w:t>7</w:t>
      </w:r>
      <w:r>
        <w:rPr>
          <w:rFonts w:ascii="宋体" w:hAnsi="宋体" w:cs="宋体" w:hint="eastAsia"/>
          <w:color w:val="000000"/>
          <w:sz w:val="21"/>
          <w:szCs w:val="21"/>
        </w:rPr>
        <w:t>其他规定</w:t>
      </w:r>
    </w:p>
    <w:p w14:paraId="2644CE39"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招标代理费由中标单位统一支付，由中标单位直接拨付给招标代理公司。招标代理公司须提供相应的发票等付款资料。</w:t>
      </w:r>
    </w:p>
    <w:p w14:paraId="38A82245"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建设工程交易服务费由中标单位支付，由中标单位根据招标人提供的交易服务费缴费通知单支付。</w:t>
      </w:r>
    </w:p>
    <w:p w14:paraId="2537886F"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投标人保证投标文件及资料均未侵犯他人的知识产权，否则必须承担全部责任。若投标人使用了他人的专利、专有技术，涉及的费用由投标人负责。</w:t>
      </w:r>
    </w:p>
    <w:p w14:paraId="5E79DC38"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投标人中标后应按照《深圳经济特区数据条例》的有关规定，加强对BIM数据的安全管理，建立健全数据管理制度，及时排查BIM数据在存储、使用、加工、传递、交付过程中可能出现的信息安全隐患，做好安全防护和处理。</w:t>
      </w:r>
    </w:p>
    <w:p w14:paraId="04023EA4" w14:textId="77777777" w:rsidR="00D95F0E" w:rsidRDefault="00D95F0E">
      <w:pPr>
        <w:rPr>
          <w:rFonts w:ascii="宋体" w:hAnsi="宋体" w:cs="宋体"/>
          <w:color w:val="FF0000"/>
          <w:szCs w:val="21"/>
        </w:rPr>
      </w:pPr>
    </w:p>
    <w:p w14:paraId="6529DB70" w14:textId="77777777" w:rsidR="00D95F0E" w:rsidRDefault="00000000">
      <w:pPr>
        <w:pStyle w:val="30"/>
        <w:jc w:val="center"/>
      </w:pPr>
      <w:bookmarkStart w:id="20" w:name="_Toc9341"/>
      <w:bookmarkStart w:id="21" w:name="_Toc6253"/>
      <w:bookmarkStart w:id="22" w:name="_Toc30884"/>
      <w:r>
        <w:rPr>
          <w:rFonts w:hint="eastAsia"/>
        </w:rPr>
        <w:t>（三）</w:t>
      </w:r>
      <w:bookmarkEnd w:id="20"/>
      <w:bookmarkEnd w:id="21"/>
      <w:bookmarkEnd w:id="22"/>
      <w:r>
        <w:t>资格审查</w:t>
      </w:r>
    </w:p>
    <w:p w14:paraId="11D44AEE" w14:textId="77777777" w:rsidR="00D95F0E" w:rsidRDefault="00000000">
      <w:pPr>
        <w:ind w:firstLineChars="200" w:firstLine="420"/>
        <w:jc w:val="left"/>
        <w:rPr>
          <w:rFonts w:ascii="宋体" w:hAnsi="宋体"/>
          <w:szCs w:val="21"/>
        </w:rPr>
      </w:pPr>
      <w:r>
        <w:rPr>
          <w:rFonts w:ascii="宋体" w:hAnsi="宋体"/>
          <w:szCs w:val="21"/>
        </w:rPr>
        <w:t>3</w:t>
      </w:r>
      <w:r>
        <w:rPr>
          <w:rFonts w:ascii="宋体" w:hAnsi="宋体" w:hint="eastAsia"/>
          <w:szCs w:val="21"/>
        </w:rPr>
        <w:t>.1</w:t>
      </w:r>
      <w:r>
        <w:rPr>
          <w:rFonts w:ascii="宋体" w:hint="eastAsia"/>
          <w:kern w:val="0"/>
          <w:szCs w:val="21"/>
        </w:rPr>
        <w:t>资格审查由招标人组成的资格审</w:t>
      </w:r>
      <w:r>
        <w:rPr>
          <w:rFonts w:ascii="宋体"/>
          <w:kern w:val="0"/>
          <w:szCs w:val="21"/>
        </w:rPr>
        <w:t>查</w:t>
      </w:r>
      <w:r>
        <w:rPr>
          <w:rFonts w:ascii="宋体" w:hint="eastAsia"/>
          <w:kern w:val="0"/>
          <w:szCs w:val="21"/>
        </w:rPr>
        <w:t>委员会负责，在截标后招标人</w:t>
      </w:r>
      <w:r>
        <w:rPr>
          <w:rFonts w:ascii="宋体"/>
          <w:kern w:val="0"/>
          <w:szCs w:val="21"/>
        </w:rPr>
        <w:t>首先对投标人递交的纸质投标文件的密封包装进行检查，对符合要求的，招标人</w:t>
      </w:r>
      <w:r>
        <w:rPr>
          <w:rFonts w:ascii="宋体" w:hint="eastAsia"/>
          <w:kern w:val="0"/>
          <w:szCs w:val="21"/>
        </w:rPr>
        <w:t>登陆</w:t>
      </w:r>
      <w:r>
        <w:rPr>
          <w:rStyle w:val="a7"/>
          <w:rFonts w:hint="eastAsia"/>
          <w:sz w:val="21"/>
        </w:rPr>
        <w:t>交易网</w:t>
      </w:r>
      <w:r>
        <w:rPr>
          <w:rFonts w:ascii="宋体" w:hint="eastAsia"/>
          <w:kern w:val="0"/>
          <w:szCs w:val="21"/>
        </w:rPr>
        <w:t>对各投标人资格进行审查。</w:t>
      </w:r>
    </w:p>
    <w:p w14:paraId="184B4DE0" w14:textId="77777777" w:rsidR="00D95F0E" w:rsidRDefault="00000000">
      <w:pPr>
        <w:ind w:firstLineChars="200" w:firstLine="420"/>
        <w:jc w:val="left"/>
        <w:rPr>
          <w:rFonts w:ascii="宋体" w:hAnsi="宋体"/>
          <w:szCs w:val="21"/>
        </w:rPr>
      </w:pPr>
      <w:r>
        <w:rPr>
          <w:rFonts w:ascii="宋体" w:hAnsi="宋体"/>
          <w:szCs w:val="21"/>
        </w:rPr>
        <w:t>3</w:t>
      </w:r>
      <w:r>
        <w:rPr>
          <w:rFonts w:ascii="宋体" w:hAnsi="宋体" w:hint="eastAsia"/>
          <w:szCs w:val="21"/>
        </w:rPr>
        <w:t>.2资格审</w:t>
      </w:r>
      <w:r>
        <w:rPr>
          <w:rFonts w:ascii="宋体" w:hAnsi="宋体"/>
          <w:szCs w:val="21"/>
        </w:rPr>
        <w:t>查</w:t>
      </w:r>
      <w:r>
        <w:rPr>
          <w:rFonts w:ascii="宋体" w:hAnsi="宋体" w:hint="eastAsia"/>
          <w:szCs w:val="21"/>
        </w:rPr>
        <w:t>委员会由3名以上单数的招标人代表组成，招标代理人员参与资格审查的，其人员不得超过总人数的1/3。</w:t>
      </w:r>
    </w:p>
    <w:p w14:paraId="1BF753CF" w14:textId="77777777" w:rsidR="00D95F0E" w:rsidRDefault="00000000">
      <w:pPr>
        <w:ind w:firstLineChars="200" w:firstLine="420"/>
        <w:jc w:val="left"/>
        <w:rPr>
          <w:rFonts w:ascii="宋体" w:hAnsi="宋体"/>
          <w:szCs w:val="21"/>
        </w:rPr>
      </w:pPr>
      <w:r>
        <w:rPr>
          <w:rFonts w:ascii="宋体" w:hAnsi="宋体"/>
          <w:szCs w:val="21"/>
        </w:rPr>
        <w:t>3</w:t>
      </w:r>
      <w:r>
        <w:rPr>
          <w:rFonts w:ascii="宋体" w:hAnsi="宋体" w:hint="eastAsia"/>
          <w:szCs w:val="21"/>
        </w:rPr>
        <w:t>.3资格审</w:t>
      </w:r>
      <w:r>
        <w:rPr>
          <w:rFonts w:ascii="宋体" w:hAnsi="宋体"/>
          <w:szCs w:val="21"/>
        </w:rPr>
        <w:t>查</w:t>
      </w:r>
      <w:r>
        <w:rPr>
          <w:rFonts w:ascii="宋体" w:hAnsi="宋体" w:hint="eastAsia"/>
          <w:szCs w:val="21"/>
        </w:rPr>
        <w:t>委员</w:t>
      </w:r>
      <w:r>
        <w:rPr>
          <w:rFonts w:ascii="宋体" w:hAnsi="宋体"/>
          <w:szCs w:val="21"/>
        </w:rPr>
        <w:t>会</w:t>
      </w:r>
      <w:r>
        <w:rPr>
          <w:rFonts w:ascii="宋体" w:hAnsi="宋体" w:hint="eastAsia"/>
          <w:szCs w:val="21"/>
        </w:rPr>
        <w:t>严格对照招标公告中要求的投标人资格条件，逐个审查投标人递交的资格审查文件，审核判断投标人是否满足该资格条件。</w:t>
      </w:r>
    </w:p>
    <w:p w14:paraId="7A56DFF9" w14:textId="77777777" w:rsidR="00D95F0E" w:rsidRDefault="00000000">
      <w:pPr>
        <w:ind w:firstLineChars="200" w:firstLine="420"/>
        <w:jc w:val="left"/>
        <w:rPr>
          <w:rFonts w:ascii="宋体" w:hAnsi="宋体"/>
          <w:szCs w:val="21"/>
        </w:rPr>
      </w:pPr>
      <w:r>
        <w:rPr>
          <w:rFonts w:ascii="宋体" w:hAnsi="宋体"/>
          <w:szCs w:val="21"/>
        </w:rPr>
        <w:t>3</w:t>
      </w:r>
      <w:r>
        <w:rPr>
          <w:rFonts w:ascii="宋体" w:hAnsi="宋体" w:hint="eastAsia"/>
          <w:szCs w:val="21"/>
        </w:rPr>
        <w:t>.4审查过程中如出现疑问，资格审</w:t>
      </w:r>
      <w:r>
        <w:rPr>
          <w:rFonts w:ascii="宋体" w:hAnsi="宋体"/>
          <w:szCs w:val="21"/>
        </w:rPr>
        <w:t>查</w:t>
      </w:r>
      <w:r>
        <w:rPr>
          <w:rFonts w:ascii="宋体" w:hAnsi="宋体" w:hint="eastAsia"/>
          <w:szCs w:val="21"/>
        </w:rPr>
        <w:t>委员</w:t>
      </w:r>
      <w:r>
        <w:rPr>
          <w:rFonts w:ascii="宋体" w:hAnsi="宋体"/>
          <w:szCs w:val="21"/>
        </w:rPr>
        <w:t>会</w:t>
      </w:r>
      <w:r>
        <w:rPr>
          <w:rFonts w:ascii="宋体" w:hAnsi="宋体" w:hint="eastAsia"/>
          <w:szCs w:val="21"/>
        </w:rPr>
        <w:t>可要求投标人进行澄清说明，并根据招标公告设置的条件要求进行判断；如出现投标人资格不符合招标公告设置条件</w:t>
      </w:r>
      <w:r>
        <w:rPr>
          <w:rFonts w:ascii="宋体" w:hAnsi="宋体"/>
          <w:szCs w:val="21"/>
        </w:rPr>
        <w:t>以及</w:t>
      </w:r>
      <w:r>
        <w:rPr>
          <w:rFonts w:ascii="宋体" w:hAnsi="宋体" w:cs="宋体" w:hint="eastAsia"/>
          <w:color w:val="000000"/>
          <w:kern w:val="0"/>
          <w:szCs w:val="21"/>
        </w:rPr>
        <w:t>“投标文件否决性条款”规定为不予受理情形的</w:t>
      </w:r>
      <w:r>
        <w:rPr>
          <w:rFonts w:ascii="宋体" w:hAnsi="宋体" w:hint="eastAsia"/>
          <w:szCs w:val="21"/>
        </w:rPr>
        <w:t>，应当向投标人说明情况，并允许投标人答辩，记录有关情况。</w:t>
      </w:r>
    </w:p>
    <w:p w14:paraId="71DB4100" w14:textId="77777777" w:rsidR="00D95F0E" w:rsidRDefault="00000000">
      <w:pPr>
        <w:ind w:firstLineChars="200" w:firstLine="420"/>
        <w:jc w:val="left"/>
        <w:rPr>
          <w:rFonts w:ascii="宋体" w:hAnsi="宋体"/>
          <w:szCs w:val="21"/>
        </w:rPr>
      </w:pPr>
      <w:r>
        <w:rPr>
          <w:rFonts w:ascii="宋体" w:hAnsi="宋体"/>
          <w:szCs w:val="21"/>
        </w:rPr>
        <w:t>3</w:t>
      </w:r>
      <w:r>
        <w:rPr>
          <w:rFonts w:ascii="宋体" w:hAnsi="宋体" w:hint="eastAsia"/>
          <w:szCs w:val="21"/>
        </w:rPr>
        <w:t>.5拟进行资格审</w:t>
      </w:r>
      <w:r>
        <w:rPr>
          <w:rFonts w:ascii="宋体" w:hAnsi="宋体"/>
          <w:szCs w:val="21"/>
        </w:rPr>
        <w:t>查</w:t>
      </w:r>
      <w:r>
        <w:rPr>
          <w:rFonts w:ascii="宋体" w:hAnsi="宋体" w:hint="eastAsia"/>
          <w:szCs w:val="21"/>
        </w:rPr>
        <w:t>澄清、答辩的代表</w:t>
      </w:r>
      <w:r>
        <w:rPr>
          <w:rFonts w:ascii="宋体" w:hAnsi="宋体"/>
          <w:szCs w:val="21"/>
        </w:rPr>
        <w:t>为投标人派出递交投标文件的投标员。</w:t>
      </w:r>
    </w:p>
    <w:p w14:paraId="03598C6C" w14:textId="77777777" w:rsidR="00D95F0E" w:rsidRDefault="00000000">
      <w:pPr>
        <w:ind w:firstLineChars="200" w:firstLine="420"/>
        <w:jc w:val="left"/>
        <w:rPr>
          <w:rFonts w:ascii="宋体" w:hAnsi="宋体"/>
          <w:szCs w:val="21"/>
        </w:rPr>
      </w:pPr>
      <w:r>
        <w:rPr>
          <w:rFonts w:ascii="宋体" w:hAnsi="宋体"/>
          <w:szCs w:val="21"/>
        </w:rPr>
        <w:t>3</w:t>
      </w:r>
      <w:r>
        <w:rPr>
          <w:rFonts w:ascii="宋体" w:hAnsi="宋体" w:hint="eastAsia"/>
          <w:szCs w:val="21"/>
        </w:rPr>
        <w:t>.6资格审</w:t>
      </w:r>
      <w:r>
        <w:rPr>
          <w:rFonts w:ascii="宋体" w:hAnsi="宋体"/>
          <w:szCs w:val="21"/>
        </w:rPr>
        <w:t>查</w:t>
      </w:r>
      <w:r>
        <w:rPr>
          <w:rFonts w:ascii="宋体" w:hAnsi="宋体" w:hint="eastAsia"/>
          <w:szCs w:val="21"/>
        </w:rPr>
        <w:t>委员会要求投标人进行澄清、答辩</w:t>
      </w:r>
      <w:r>
        <w:rPr>
          <w:rFonts w:ascii="宋体" w:hAnsi="宋体"/>
          <w:szCs w:val="21"/>
        </w:rPr>
        <w:t>的</w:t>
      </w:r>
      <w:r>
        <w:rPr>
          <w:rFonts w:ascii="宋体" w:hAnsi="宋体" w:hint="eastAsia"/>
          <w:szCs w:val="21"/>
        </w:rPr>
        <w:t>，</w:t>
      </w:r>
      <w:r>
        <w:rPr>
          <w:rFonts w:ascii="宋体" w:hAnsi="宋体"/>
          <w:szCs w:val="21"/>
        </w:rPr>
        <w:t>招标人拨打投标人派出的投标</w:t>
      </w:r>
      <w:proofErr w:type="gramStart"/>
      <w:r>
        <w:rPr>
          <w:rFonts w:ascii="宋体" w:hAnsi="宋体"/>
          <w:szCs w:val="21"/>
        </w:rPr>
        <w:t>员电话</w:t>
      </w:r>
      <w:proofErr w:type="gramEnd"/>
      <w:r>
        <w:rPr>
          <w:rFonts w:ascii="宋体" w:hAnsi="宋体"/>
          <w:szCs w:val="21"/>
        </w:rPr>
        <w:t>3次均无人接听的，</w:t>
      </w:r>
      <w:r>
        <w:rPr>
          <w:rFonts w:ascii="宋体" w:hAnsi="宋体" w:hint="eastAsia"/>
          <w:szCs w:val="21"/>
        </w:rPr>
        <w:t>资格审</w:t>
      </w:r>
      <w:r>
        <w:rPr>
          <w:rFonts w:ascii="宋体" w:hAnsi="宋体"/>
          <w:szCs w:val="21"/>
        </w:rPr>
        <w:t>查</w:t>
      </w:r>
      <w:r>
        <w:rPr>
          <w:rFonts w:ascii="宋体" w:hAnsi="宋体" w:hint="eastAsia"/>
          <w:szCs w:val="21"/>
        </w:rPr>
        <w:t>委员会将可能</w:t>
      </w:r>
      <w:proofErr w:type="gramStart"/>
      <w:r>
        <w:rPr>
          <w:rFonts w:ascii="宋体" w:hAnsi="宋体" w:hint="eastAsia"/>
          <w:szCs w:val="21"/>
        </w:rPr>
        <w:t>作出</w:t>
      </w:r>
      <w:proofErr w:type="gramEnd"/>
      <w:r>
        <w:rPr>
          <w:rFonts w:ascii="宋体" w:hAnsi="宋体" w:hint="eastAsia"/>
          <w:szCs w:val="21"/>
        </w:rPr>
        <w:t>不利于投标人的判定。</w:t>
      </w:r>
    </w:p>
    <w:p w14:paraId="1D6CC29C" w14:textId="77777777" w:rsidR="00D95F0E" w:rsidRDefault="00000000">
      <w:pPr>
        <w:adjustRightInd w:val="0"/>
        <w:snapToGrid w:val="0"/>
        <w:ind w:firstLineChars="200" w:firstLine="420"/>
        <w:jc w:val="left"/>
        <w:rPr>
          <w:rFonts w:ascii="宋体" w:hAnsi="宋体" w:cs="宋体"/>
          <w:color w:val="000000"/>
          <w:kern w:val="0"/>
        </w:rPr>
      </w:pPr>
      <w:r>
        <w:rPr>
          <w:rFonts w:ascii="宋体" w:hAnsi="宋体"/>
          <w:szCs w:val="21"/>
        </w:rPr>
        <w:t>3</w:t>
      </w:r>
      <w:r>
        <w:rPr>
          <w:rFonts w:ascii="宋体" w:hAnsi="宋体" w:hint="eastAsia"/>
          <w:szCs w:val="21"/>
        </w:rPr>
        <w:t>.7全部投标人的资格审查材料审查完毕后，资格审</w:t>
      </w:r>
      <w:r>
        <w:rPr>
          <w:rFonts w:ascii="宋体" w:hAnsi="宋体"/>
          <w:szCs w:val="21"/>
        </w:rPr>
        <w:t>查</w:t>
      </w:r>
      <w:r>
        <w:rPr>
          <w:rFonts w:ascii="宋体" w:hAnsi="宋体" w:hint="eastAsia"/>
          <w:szCs w:val="21"/>
        </w:rPr>
        <w:t>委员会出具资格审查报告。</w:t>
      </w:r>
    </w:p>
    <w:p w14:paraId="70729710" w14:textId="77777777" w:rsidR="00D95F0E" w:rsidRDefault="00000000">
      <w:pPr>
        <w:adjustRightInd w:val="0"/>
        <w:snapToGrid w:val="0"/>
        <w:ind w:firstLineChars="200" w:firstLine="420"/>
        <w:rPr>
          <w:rFonts w:ascii="宋体" w:hAnsi="宋体" w:cs="宋体"/>
          <w:color w:val="000000"/>
          <w:kern w:val="0"/>
          <w:szCs w:val="21"/>
        </w:rPr>
      </w:pPr>
      <w:r>
        <w:rPr>
          <w:rFonts w:ascii="宋体" w:hAnsi="宋体" w:cs="宋体"/>
          <w:color w:val="000000"/>
          <w:kern w:val="0"/>
          <w:szCs w:val="21"/>
        </w:rPr>
        <w:lastRenderedPageBreak/>
        <w:t>3.8</w:t>
      </w:r>
      <w:r>
        <w:rPr>
          <w:rFonts w:ascii="宋体" w:hAnsi="宋体" w:cs="宋体" w:hint="eastAsia"/>
          <w:color w:val="000000"/>
          <w:kern w:val="0"/>
          <w:szCs w:val="21"/>
        </w:rPr>
        <w:t>按“投标文件否决性条款”规定宣布为不予受理情形的投标文件，不予送交评</w:t>
      </w:r>
      <w:r>
        <w:rPr>
          <w:rFonts w:ascii="宋体" w:hAnsi="宋体" w:cs="宋体"/>
          <w:color w:val="000000"/>
          <w:kern w:val="0"/>
          <w:szCs w:val="21"/>
        </w:rPr>
        <w:t>审</w:t>
      </w:r>
      <w:r>
        <w:rPr>
          <w:rFonts w:ascii="宋体" w:hAnsi="宋体" w:cs="宋体" w:hint="eastAsia"/>
          <w:color w:val="000000"/>
          <w:kern w:val="0"/>
          <w:szCs w:val="21"/>
        </w:rPr>
        <w:t>委员会评审。</w:t>
      </w:r>
    </w:p>
    <w:p w14:paraId="771A2A15" w14:textId="77777777" w:rsidR="00D95F0E" w:rsidRDefault="00000000">
      <w:pPr>
        <w:adjustRightInd w:val="0"/>
        <w:snapToGrid w:val="0"/>
        <w:ind w:firstLineChars="200" w:firstLine="420"/>
        <w:jc w:val="left"/>
        <w:rPr>
          <w:rFonts w:ascii="宋体" w:hAnsi="宋体" w:cs="宋体"/>
          <w:color w:val="000000"/>
          <w:kern w:val="0"/>
        </w:rPr>
      </w:pPr>
      <w:r>
        <w:rPr>
          <w:rFonts w:ascii="宋体" w:hAnsi="宋体"/>
          <w:szCs w:val="21"/>
        </w:rPr>
        <w:t>3.9</w:t>
      </w:r>
      <w:r>
        <w:rPr>
          <w:rFonts w:ascii="宋体" w:hAnsi="宋体" w:hint="eastAsia"/>
          <w:szCs w:val="21"/>
        </w:rPr>
        <w:t>资格审查合格投标人少于</w:t>
      </w:r>
      <w:r>
        <w:rPr>
          <w:rFonts w:ascii="宋体" w:hAnsi="宋体"/>
          <w:szCs w:val="21"/>
        </w:rPr>
        <w:t>5</w:t>
      </w:r>
      <w:r>
        <w:rPr>
          <w:rFonts w:ascii="宋体" w:hAnsi="宋体" w:hint="eastAsia"/>
          <w:szCs w:val="21"/>
        </w:rPr>
        <w:t>家的，不再进行后续程序。</w:t>
      </w:r>
    </w:p>
    <w:p w14:paraId="41CD6FC6" w14:textId="77777777" w:rsidR="00D95F0E" w:rsidRDefault="00D95F0E">
      <w:bookmarkStart w:id="23" w:name="_Toc28531"/>
      <w:bookmarkStart w:id="24" w:name="_Toc21893"/>
      <w:bookmarkStart w:id="25" w:name="_Toc1908"/>
    </w:p>
    <w:p w14:paraId="0145DA6C" w14:textId="77777777" w:rsidR="00D95F0E" w:rsidRDefault="00000000">
      <w:pPr>
        <w:pStyle w:val="30"/>
        <w:jc w:val="center"/>
        <w:rPr>
          <w:rFonts w:ascii="宋体" w:hAnsi="宋体" w:cs="宋体"/>
          <w:color w:val="000000"/>
        </w:rPr>
      </w:pPr>
      <w:r>
        <w:rPr>
          <w:rFonts w:hint="eastAsia"/>
        </w:rPr>
        <w:t>（四）</w:t>
      </w:r>
      <w:r>
        <w:t>概念提案</w:t>
      </w:r>
      <w:r>
        <w:rPr>
          <w:rFonts w:hint="eastAsia"/>
        </w:rPr>
        <w:t>评</w:t>
      </w:r>
      <w:bookmarkEnd w:id="23"/>
      <w:bookmarkEnd w:id="24"/>
      <w:bookmarkEnd w:id="25"/>
      <w:r>
        <w:t>审</w:t>
      </w:r>
    </w:p>
    <w:p w14:paraId="6FD90C64"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4.1 评</w:t>
      </w:r>
      <w:r>
        <w:rPr>
          <w:rFonts w:ascii="宋体" w:hAnsi="宋体" w:cs="宋体"/>
          <w:color w:val="000000"/>
          <w:sz w:val="21"/>
          <w:szCs w:val="21"/>
        </w:rPr>
        <w:t>审</w:t>
      </w:r>
      <w:r>
        <w:rPr>
          <w:rFonts w:ascii="宋体" w:hAnsi="宋体" w:cs="宋体" w:hint="eastAsia"/>
          <w:color w:val="000000"/>
          <w:sz w:val="21"/>
          <w:szCs w:val="21"/>
        </w:rPr>
        <w:t>委员会组建及职责</w:t>
      </w:r>
    </w:p>
    <w:p w14:paraId="74BD4A24" w14:textId="2F6B6DF0"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 xml:space="preserve">4.1.1 </w:t>
      </w:r>
      <w:r>
        <w:rPr>
          <w:rFonts w:ascii="宋体" w:hAnsi="宋体" w:cs="宋体"/>
          <w:color w:val="000000"/>
          <w:kern w:val="0"/>
          <w:szCs w:val="21"/>
        </w:rPr>
        <w:t>专家</w:t>
      </w:r>
      <w:r>
        <w:rPr>
          <w:rFonts w:ascii="宋体" w:hAnsi="宋体" w:cs="宋体" w:hint="eastAsia"/>
          <w:color w:val="000000"/>
          <w:kern w:val="0"/>
          <w:szCs w:val="21"/>
        </w:rPr>
        <w:t>评</w:t>
      </w:r>
      <w:r>
        <w:rPr>
          <w:rFonts w:ascii="宋体" w:hAnsi="宋体" w:cs="宋体"/>
          <w:color w:val="000000"/>
          <w:kern w:val="0"/>
          <w:szCs w:val="21"/>
        </w:rPr>
        <w:t>审</w:t>
      </w:r>
      <w:r>
        <w:rPr>
          <w:rFonts w:ascii="宋体" w:hAnsi="宋体" w:cs="宋体" w:hint="eastAsia"/>
          <w:color w:val="000000"/>
          <w:kern w:val="0"/>
          <w:szCs w:val="21"/>
        </w:rPr>
        <w:t>委员会组建方式：由招标人依法组建，负责评标活动。</w:t>
      </w:r>
      <w:r>
        <w:rPr>
          <w:rFonts w:ascii="宋体" w:hAnsi="宋体" w:cs="宋体"/>
          <w:color w:val="000000"/>
          <w:kern w:val="0"/>
          <w:szCs w:val="21"/>
        </w:rPr>
        <w:t>专家</w:t>
      </w:r>
      <w:r>
        <w:rPr>
          <w:rFonts w:ascii="宋体" w:hAnsi="宋体" w:cs="宋体" w:hint="eastAsia"/>
          <w:color w:val="000000"/>
          <w:kern w:val="0"/>
          <w:szCs w:val="21"/>
        </w:rPr>
        <w:t>评</w:t>
      </w:r>
      <w:r>
        <w:rPr>
          <w:rFonts w:ascii="宋体" w:hAnsi="宋体" w:cs="宋体"/>
          <w:color w:val="000000"/>
          <w:kern w:val="0"/>
          <w:szCs w:val="21"/>
        </w:rPr>
        <w:t>审</w:t>
      </w:r>
      <w:r>
        <w:rPr>
          <w:rFonts w:ascii="宋体" w:hAnsi="宋体" w:cs="宋体" w:hint="eastAsia"/>
          <w:color w:val="000000"/>
          <w:kern w:val="0"/>
          <w:szCs w:val="21"/>
        </w:rPr>
        <w:t>委员会的专家成员数量为5人以上单数，招标人可以委派一名代表。</w:t>
      </w:r>
      <w:r>
        <w:rPr>
          <w:rFonts w:ascii="宋体" w:hAnsi="宋体" w:cs="宋体" w:hint="eastAsia"/>
          <w:bCs/>
          <w:kern w:val="0"/>
          <w:szCs w:val="21"/>
        </w:rPr>
        <w:t>按</w:t>
      </w:r>
      <w:r>
        <w:rPr>
          <w:rFonts w:ascii="宋体" w:hAnsi="宋体" w:cs="宋体" w:hint="eastAsia"/>
          <w:color w:val="000000"/>
          <w:kern w:val="0"/>
          <w:szCs w:val="21"/>
        </w:rPr>
        <w:t>照《宝安区重大公共建筑工程设计招标工作指引》</w:t>
      </w:r>
      <w:proofErr w:type="gramStart"/>
      <w:r>
        <w:rPr>
          <w:rFonts w:ascii="宋体" w:hAnsi="宋体" w:cs="宋体" w:hint="eastAsia"/>
          <w:color w:val="000000"/>
          <w:kern w:val="0"/>
          <w:szCs w:val="21"/>
        </w:rPr>
        <w:t>深规划</w:t>
      </w:r>
      <w:proofErr w:type="gramEnd"/>
      <w:r>
        <w:rPr>
          <w:rFonts w:ascii="宋体" w:hAnsi="宋体" w:cs="宋体" w:hint="eastAsia"/>
          <w:color w:val="000000"/>
          <w:kern w:val="0"/>
          <w:szCs w:val="21"/>
        </w:rPr>
        <w:t>资源宝</w:t>
      </w:r>
      <w:proofErr w:type="gramStart"/>
      <w:r>
        <w:rPr>
          <w:rFonts w:ascii="宋体" w:hAnsi="宋体" w:cs="宋体" w:hint="eastAsia"/>
          <w:color w:val="000000"/>
          <w:kern w:val="0"/>
          <w:szCs w:val="21"/>
        </w:rPr>
        <w:t>〔</w:t>
      </w:r>
      <w:proofErr w:type="gramEnd"/>
      <w:r>
        <w:rPr>
          <w:rFonts w:ascii="宋体" w:hAnsi="宋体" w:cs="宋体" w:hint="eastAsia"/>
          <w:color w:val="000000"/>
          <w:kern w:val="0"/>
          <w:szCs w:val="21"/>
        </w:rPr>
        <w:t>2022) 136 号的</w:t>
      </w:r>
      <w:r>
        <w:rPr>
          <w:rFonts w:ascii="宋体" w:hAnsi="宋体" w:cs="宋体" w:hint="eastAsia"/>
          <w:bCs/>
          <w:kern w:val="0"/>
          <w:szCs w:val="21"/>
        </w:rPr>
        <w:t>要求及程序，</w:t>
      </w:r>
      <w:r>
        <w:rPr>
          <w:rFonts w:ascii="宋体" w:hAnsi="宋体" w:cs="宋体"/>
          <w:color w:val="000000"/>
          <w:kern w:val="0"/>
          <w:szCs w:val="21"/>
        </w:rPr>
        <w:t>资格预审专家评审委员会</w:t>
      </w:r>
      <w:r>
        <w:rPr>
          <w:rFonts w:ascii="宋体" w:hAnsi="宋体" w:cs="宋体" w:hint="eastAsia"/>
          <w:color w:val="000000"/>
          <w:kern w:val="0"/>
          <w:szCs w:val="21"/>
        </w:rPr>
        <w:t>从第三方服务单位推荐的国内设计大师、著名建筑师、设计行业的资深专家名单中选取 6 人，招标人代表 1 人，共 7 人</w:t>
      </w:r>
      <w:r>
        <w:rPr>
          <w:rFonts w:ascii="宋体" w:hAnsi="宋体" w:cs="宋体"/>
          <w:color w:val="000000"/>
          <w:kern w:val="0"/>
          <w:szCs w:val="21"/>
        </w:rPr>
        <w:t>组成</w:t>
      </w:r>
      <w:r>
        <w:rPr>
          <w:rFonts w:ascii="宋体" w:hAnsi="宋体" w:cs="宋体" w:hint="eastAsia"/>
          <w:color w:val="000000"/>
          <w:kern w:val="0"/>
          <w:szCs w:val="21"/>
        </w:rPr>
        <w:t>。</w:t>
      </w:r>
    </w:p>
    <w:p w14:paraId="1CD24F86" w14:textId="77777777" w:rsidR="00D95F0E" w:rsidRDefault="00000000">
      <w:pPr>
        <w:ind w:firstLineChars="200" w:firstLine="420"/>
        <w:jc w:val="left"/>
        <w:rPr>
          <w:rFonts w:ascii="宋体" w:hAnsi="宋体" w:cs="宋体"/>
          <w:color w:val="000000"/>
          <w:kern w:val="0"/>
          <w:szCs w:val="21"/>
        </w:rPr>
      </w:pPr>
      <w:r>
        <w:rPr>
          <w:rFonts w:ascii="宋体" w:hAnsi="宋体" w:cs="宋体" w:hint="eastAsia"/>
          <w:color w:val="000000"/>
          <w:kern w:val="0"/>
          <w:szCs w:val="21"/>
        </w:rPr>
        <w:t xml:space="preserve">4.1.2 </w:t>
      </w:r>
      <w:r>
        <w:rPr>
          <w:rFonts w:ascii="宋体" w:hAnsi="宋体" w:cs="宋体" w:hint="eastAsia"/>
          <w:color w:val="000000"/>
          <w:szCs w:val="21"/>
        </w:rPr>
        <w:t>评</w:t>
      </w:r>
      <w:r>
        <w:rPr>
          <w:rFonts w:ascii="宋体" w:hAnsi="宋体" w:cs="宋体"/>
          <w:color w:val="000000"/>
          <w:szCs w:val="21"/>
        </w:rPr>
        <w:t>审</w:t>
      </w:r>
      <w:r>
        <w:rPr>
          <w:rFonts w:ascii="宋体" w:hAnsi="宋体" w:cs="宋体" w:hint="eastAsia"/>
          <w:color w:val="000000"/>
          <w:szCs w:val="21"/>
        </w:rPr>
        <w:t>委员会职责</w:t>
      </w:r>
      <w:r>
        <w:rPr>
          <w:rFonts w:ascii="宋体" w:hAnsi="宋体" w:cs="宋体"/>
          <w:color w:val="000000"/>
          <w:szCs w:val="21"/>
        </w:rPr>
        <w:t>和义务</w:t>
      </w:r>
      <w:r>
        <w:rPr>
          <w:rFonts w:ascii="宋体" w:hAnsi="宋体" w:cs="宋体" w:hint="eastAsia"/>
          <w:color w:val="000000"/>
          <w:szCs w:val="21"/>
        </w:rPr>
        <w:t>：评</w:t>
      </w:r>
      <w:r>
        <w:rPr>
          <w:rFonts w:ascii="宋体" w:hAnsi="宋体" w:cs="宋体"/>
          <w:color w:val="000000"/>
          <w:szCs w:val="21"/>
        </w:rPr>
        <w:t>审</w:t>
      </w:r>
      <w:r>
        <w:rPr>
          <w:rFonts w:ascii="宋体" w:hAnsi="宋体" w:cs="宋体" w:hint="eastAsia"/>
          <w:color w:val="000000"/>
          <w:szCs w:val="21"/>
        </w:rPr>
        <w:t>委员会应遵守评标纪律，对有关招标、投标、评标的情况保密</w:t>
      </w:r>
      <w:r>
        <w:rPr>
          <w:rFonts w:ascii="宋体" w:hAnsi="宋体" w:cs="宋体"/>
          <w:color w:val="000000"/>
          <w:szCs w:val="21"/>
        </w:rPr>
        <w:t>。</w:t>
      </w:r>
      <w:r>
        <w:rPr>
          <w:rFonts w:ascii="宋体" w:hAnsi="宋体" w:cs="宋体" w:hint="eastAsia"/>
          <w:color w:val="000000"/>
          <w:szCs w:val="21"/>
        </w:rPr>
        <w:t>根据</w:t>
      </w:r>
      <w:r>
        <w:rPr>
          <w:rFonts w:ascii="宋体" w:hAnsi="宋体" w:cs="宋体"/>
          <w:color w:val="000000"/>
          <w:szCs w:val="21"/>
        </w:rPr>
        <w:t>资格预审</w:t>
      </w:r>
      <w:r>
        <w:rPr>
          <w:rFonts w:ascii="宋体" w:hAnsi="宋体" w:cs="宋体" w:hint="eastAsia"/>
          <w:color w:val="000000"/>
          <w:szCs w:val="21"/>
        </w:rPr>
        <w:t>文件规定的评</w:t>
      </w:r>
      <w:r>
        <w:rPr>
          <w:rFonts w:ascii="宋体" w:hAnsi="宋体" w:cs="宋体"/>
          <w:color w:val="000000"/>
          <w:szCs w:val="21"/>
        </w:rPr>
        <w:t>审</w:t>
      </w:r>
      <w:r>
        <w:rPr>
          <w:rFonts w:ascii="宋体" w:hAnsi="宋体" w:cs="宋体" w:hint="eastAsia"/>
          <w:color w:val="000000"/>
          <w:szCs w:val="21"/>
        </w:rPr>
        <w:t>方法</w:t>
      </w:r>
      <w:r>
        <w:rPr>
          <w:rFonts w:ascii="宋体" w:hAnsi="宋体" w:cs="宋体"/>
          <w:color w:val="000000"/>
          <w:szCs w:val="21"/>
        </w:rPr>
        <w:t>、评审程序、评审</w:t>
      </w:r>
      <w:r>
        <w:rPr>
          <w:rFonts w:ascii="宋体" w:hAnsi="宋体" w:cs="宋体" w:hint="eastAsia"/>
          <w:color w:val="000000"/>
          <w:szCs w:val="21"/>
        </w:rPr>
        <w:t>标准，遵循公开、公正、公平、科学、择优的原则，对</w:t>
      </w:r>
      <w:r>
        <w:rPr>
          <w:rFonts w:ascii="宋体" w:hAnsi="宋体" w:cs="宋体"/>
          <w:color w:val="000000"/>
          <w:szCs w:val="21"/>
        </w:rPr>
        <w:t>概念提案</w:t>
      </w:r>
      <w:r>
        <w:rPr>
          <w:rFonts w:ascii="宋体" w:hAnsi="宋体" w:cs="宋体" w:hint="eastAsia"/>
          <w:color w:val="000000"/>
          <w:szCs w:val="21"/>
        </w:rPr>
        <w:t>文件进行</w:t>
      </w:r>
      <w:r>
        <w:rPr>
          <w:rFonts w:ascii="宋体" w:hAnsi="宋体" w:cs="宋体"/>
          <w:color w:val="000000"/>
          <w:szCs w:val="21"/>
        </w:rPr>
        <w:t>独立</w:t>
      </w:r>
      <w:r>
        <w:rPr>
          <w:rFonts w:ascii="宋体" w:hAnsi="宋体" w:cs="宋体" w:hint="eastAsia"/>
          <w:color w:val="000000"/>
          <w:szCs w:val="21"/>
        </w:rPr>
        <w:t>评审</w:t>
      </w:r>
      <w:r>
        <w:rPr>
          <w:rFonts w:ascii="宋体" w:hAnsi="宋体" w:cs="宋体"/>
          <w:color w:val="000000"/>
          <w:szCs w:val="21"/>
        </w:rPr>
        <w:t>和比较，独立完成并提交评审意见，</w:t>
      </w:r>
      <w:r>
        <w:rPr>
          <w:rFonts w:ascii="宋体" w:hAnsi="宋体" w:cs="宋体" w:hint="eastAsia"/>
          <w:color w:val="000000"/>
          <w:szCs w:val="21"/>
        </w:rPr>
        <w:t>向招标人推荐</w:t>
      </w:r>
      <w:r>
        <w:rPr>
          <w:rFonts w:ascii="宋体" w:hAnsi="宋体" w:cs="宋体"/>
          <w:color w:val="000000"/>
          <w:szCs w:val="21"/>
        </w:rPr>
        <w:t>正式</w:t>
      </w:r>
      <w:r>
        <w:rPr>
          <w:rFonts w:ascii="宋体" w:hAnsi="宋体" w:cs="宋体" w:hint="eastAsia"/>
          <w:color w:val="000000"/>
          <w:szCs w:val="21"/>
        </w:rPr>
        <w:t>投标</w:t>
      </w:r>
      <w:r>
        <w:rPr>
          <w:rFonts w:ascii="宋体" w:hAnsi="宋体" w:cs="宋体"/>
          <w:color w:val="000000"/>
          <w:szCs w:val="21"/>
        </w:rPr>
        <w:t>候选</w:t>
      </w:r>
      <w:r>
        <w:rPr>
          <w:rFonts w:ascii="宋体" w:hAnsi="宋体" w:cs="宋体" w:hint="eastAsia"/>
          <w:color w:val="000000"/>
          <w:szCs w:val="21"/>
        </w:rPr>
        <w:t>人。</w:t>
      </w:r>
      <w:r>
        <w:rPr>
          <w:rFonts w:ascii="宋体" w:hAnsi="宋体" w:cs="宋体"/>
          <w:color w:val="000000"/>
          <w:szCs w:val="21"/>
        </w:rPr>
        <w:t>资格预审</w:t>
      </w:r>
      <w:r>
        <w:rPr>
          <w:rFonts w:ascii="宋体" w:hAnsi="宋体" w:cs="宋体" w:hint="eastAsia"/>
          <w:color w:val="000000"/>
          <w:szCs w:val="21"/>
        </w:rPr>
        <w:t>文件中没有规定的标准和方法不得作为评标的依据。</w:t>
      </w:r>
    </w:p>
    <w:p w14:paraId="4B4198AD"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4.2评</w:t>
      </w:r>
      <w:r>
        <w:rPr>
          <w:rFonts w:ascii="宋体" w:hAnsi="宋体" w:cs="宋体"/>
          <w:color w:val="000000"/>
          <w:sz w:val="21"/>
          <w:szCs w:val="21"/>
        </w:rPr>
        <w:t>审</w:t>
      </w:r>
      <w:r>
        <w:rPr>
          <w:rFonts w:ascii="宋体" w:hAnsi="宋体" w:cs="宋体" w:hint="eastAsia"/>
          <w:color w:val="000000"/>
          <w:sz w:val="21"/>
          <w:szCs w:val="21"/>
        </w:rPr>
        <w:t>步骤</w:t>
      </w:r>
    </w:p>
    <w:p w14:paraId="2E8B0C40"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4.2.1评</w:t>
      </w:r>
      <w:r>
        <w:rPr>
          <w:rFonts w:ascii="宋体" w:hAnsi="宋体" w:cs="宋体"/>
          <w:color w:val="000000"/>
          <w:kern w:val="0"/>
          <w:szCs w:val="21"/>
        </w:rPr>
        <w:t>审</w:t>
      </w:r>
      <w:r>
        <w:rPr>
          <w:rFonts w:ascii="宋体" w:hAnsi="宋体" w:cs="宋体" w:hint="eastAsia"/>
          <w:color w:val="000000"/>
          <w:kern w:val="0"/>
          <w:szCs w:val="21"/>
        </w:rPr>
        <w:t>委员会成员全部到齐后，推荐一名</w:t>
      </w:r>
      <w:r>
        <w:rPr>
          <w:rFonts w:ascii="宋体" w:hAnsi="宋体" w:cs="宋体"/>
          <w:color w:val="000000"/>
          <w:kern w:val="0"/>
          <w:szCs w:val="21"/>
        </w:rPr>
        <w:t>组长</w:t>
      </w:r>
      <w:r>
        <w:rPr>
          <w:rFonts w:ascii="宋体" w:hAnsi="宋体" w:cs="宋体" w:hint="eastAsia"/>
          <w:color w:val="000000"/>
          <w:kern w:val="0"/>
          <w:szCs w:val="21"/>
        </w:rPr>
        <w:t>，主持评审工作，在每一轮投票中，</w:t>
      </w:r>
      <w:r>
        <w:rPr>
          <w:rFonts w:ascii="宋体" w:hAnsi="宋体" w:cs="宋体"/>
          <w:color w:val="000000"/>
          <w:kern w:val="0"/>
          <w:szCs w:val="21"/>
        </w:rPr>
        <w:t>组长</w:t>
      </w:r>
      <w:r>
        <w:rPr>
          <w:rFonts w:ascii="宋体" w:hAnsi="宋体" w:cs="宋体" w:hint="eastAsia"/>
          <w:color w:val="000000"/>
          <w:kern w:val="0"/>
          <w:szCs w:val="21"/>
        </w:rPr>
        <w:t>与其他成员有同等表决权。</w:t>
      </w:r>
    </w:p>
    <w:p w14:paraId="2761C034"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4.2.2评</w:t>
      </w:r>
      <w:r>
        <w:rPr>
          <w:rFonts w:ascii="宋体" w:hAnsi="宋体" w:cs="宋体"/>
          <w:color w:val="000000"/>
          <w:kern w:val="0"/>
          <w:szCs w:val="21"/>
        </w:rPr>
        <w:t>审</w:t>
      </w:r>
      <w:r>
        <w:rPr>
          <w:rFonts w:ascii="宋体" w:hAnsi="宋体" w:cs="宋体" w:hint="eastAsia"/>
          <w:color w:val="000000"/>
          <w:kern w:val="0"/>
          <w:szCs w:val="21"/>
        </w:rPr>
        <w:t>委员会听取招标人介绍工程相关情况。</w:t>
      </w:r>
    </w:p>
    <w:p w14:paraId="6C175345"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4.2.3评</w:t>
      </w:r>
      <w:r>
        <w:rPr>
          <w:rFonts w:ascii="宋体" w:hAnsi="宋体" w:cs="宋体"/>
          <w:color w:val="000000"/>
          <w:kern w:val="0"/>
          <w:szCs w:val="21"/>
        </w:rPr>
        <w:t>审</w:t>
      </w:r>
      <w:r>
        <w:rPr>
          <w:rFonts w:ascii="宋体" w:hAnsi="宋体" w:cs="宋体" w:hint="eastAsia"/>
          <w:color w:val="000000"/>
          <w:kern w:val="0"/>
          <w:szCs w:val="21"/>
        </w:rPr>
        <w:t>委员会各成员独立评审。如果</w:t>
      </w:r>
      <w:proofErr w:type="gramStart"/>
      <w:r>
        <w:rPr>
          <w:rFonts w:ascii="宋体" w:hAnsi="宋体" w:cs="宋体" w:hint="eastAsia"/>
          <w:color w:val="000000"/>
          <w:kern w:val="0"/>
          <w:szCs w:val="21"/>
        </w:rPr>
        <w:t>有废标提议</w:t>
      </w:r>
      <w:proofErr w:type="gramEnd"/>
      <w:r>
        <w:rPr>
          <w:rFonts w:ascii="宋体" w:hAnsi="宋体" w:cs="宋体" w:hint="eastAsia"/>
          <w:color w:val="000000"/>
          <w:kern w:val="0"/>
          <w:szCs w:val="21"/>
        </w:rPr>
        <w:t>，由评</w:t>
      </w:r>
      <w:r>
        <w:rPr>
          <w:rFonts w:ascii="宋体" w:hAnsi="宋体" w:cs="宋体"/>
          <w:color w:val="000000"/>
          <w:kern w:val="0"/>
          <w:szCs w:val="21"/>
        </w:rPr>
        <w:t>审</w:t>
      </w:r>
      <w:r>
        <w:rPr>
          <w:rFonts w:ascii="宋体" w:hAnsi="宋体" w:cs="宋体" w:hint="eastAsia"/>
          <w:color w:val="000000"/>
          <w:kern w:val="0"/>
          <w:szCs w:val="21"/>
        </w:rPr>
        <w:t>委员会成员共同表决，决定是否废标。</w:t>
      </w:r>
    </w:p>
    <w:p w14:paraId="55E269BD"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4.2.4评</w:t>
      </w:r>
      <w:r>
        <w:rPr>
          <w:rFonts w:ascii="宋体" w:hAnsi="宋体" w:cs="宋体"/>
          <w:color w:val="000000"/>
          <w:kern w:val="0"/>
          <w:szCs w:val="21"/>
        </w:rPr>
        <w:t>审</w:t>
      </w:r>
      <w:r>
        <w:rPr>
          <w:rFonts w:ascii="宋体" w:hAnsi="宋体" w:cs="宋体" w:hint="eastAsia"/>
          <w:color w:val="000000"/>
          <w:kern w:val="0"/>
          <w:szCs w:val="21"/>
        </w:rPr>
        <w:t>委员会采用逐轮淘汰的记名投票方式进行评审，评</w:t>
      </w:r>
      <w:r>
        <w:rPr>
          <w:rFonts w:ascii="宋体" w:hAnsi="宋体" w:cs="宋体"/>
          <w:color w:val="000000"/>
          <w:kern w:val="0"/>
          <w:szCs w:val="21"/>
        </w:rPr>
        <w:t>审</w:t>
      </w:r>
      <w:r>
        <w:rPr>
          <w:rFonts w:ascii="宋体" w:hAnsi="宋体" w:cs="宋体" w:hint="eastAsia"/>
          <w:color w:val="000000"/>
          <w:kern w:val="0"/>
          <w:szCs w:val="21"/>
        </w:rPr>
        <w:t>委员对</w:t>
      </w:r>
      <w:r>
        <w:rPr>
          <w:rFonts w:ascii="宋体" w:hAnsi="宋体" w:cs="宋体"/>
          <w:color w:val="000000"/>
          <w:kern w:val="0"/>
          <w:szCs w:val="21"/>
        </w:rPr>
        <w:t>概念提</w:t>
      </w:r>
      <w:r>
        <w:rPr>
          <w:rFonts w:ascii="宋体" w:hAnsi="宋体" w:cs="宋体" w:hint="eastAsia"/>
          <w:color w:val="000000"/>
          <w:kern w:val="0"/>
          <w:szCs w:val="21"/>
        </w:rPr>
        <w:t>案进行评</w:t>
      </w:r>
      <w:r>
        <w:rPr>
          <w:rFonts w:ascii="宋体" w:hAnsi="宋体" w:cs="宋体"/>
          <w:color w:val="000000"/>
          <w:kern w:val="0"/>
          <w:szCs w:val="21"/>
        </w:rPr>
        <w:t>审</w:t>
      </w:r>
      <w:r>
        <w:rPr>
          <w:rFonts w:ascii="宋体" w:hAnsi="宋体" w:cs="宋体" w:hint="eastAsia"/>
          <w:color w:val="000000"/>
          <w:kern w:val="0"/>
          <w:szCs w:val="21"/>
        </w:rPr>
        <w:t>时需对方案的优缺点进行分析，并对</w:t>
      </w:r>
      <w:r>
        <w:rPr>
          <w:rFonts w:ascii="宋体" w:hAnsi="宋体" w:cs="宋体"/>
          <w:color w:val="000000"/>
          <w:kern w:val="0"/>
          <w:szCs w:val="21"/>
        </w:rPr>
        <w:t>正式投</w:t>
      </w:r>
      <w:r>
        <w:rPr>
          <w:rFonts w:ascii="宋体" w:hAnsi="宋体" w:cs="宋体" w:hint="eastAsia"/>
          <w:color w:val="000000"/>
          <w:kern w:val="0"/>
          <w:szCs w:val="21"/>
        </w:rPr>
        <w:t>标候选人及备选单位提出优化建议。</w:t>
      </w:r>
    </w:p>
    <w:p w14:paraId="69FF523F"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4.2.5在评</w:t>
      </w:r>
      <w:r>
        <w:rPr>
          <w:rFonts w:ascii="宋体" w:hAnsi="宋体" w:cs="宋体"/>
          <w:color w:val="000000"/>
          <w:kern w:val="0"/>
          <w:szCs w:val="21"/>
        </w:rPr>
        <w:t>审</w:t>
      </w:r>
      <w:r>
        <w:rPr>
          <w:rFonts w:ascii="宋体" w:hAnsi="宋体" w:cs="宋体" w:hint="eastAsia"/>
          <w:color w:val="000000"/>
          <w:kern w:val="0"/>
          <w:szCs w:val="21"/>
        </w:rPr>
        <w:t>阶段，评标委员会可以要求</w:t>
      </w:r>
      <w:r>
        <w:rPr>
          <w:rFonts w:ascii="宋体" w:hAnsi="宋体" w:cs="宋体"/>
          <w:color w:val="000000"/>
          <w:kern w:val="0"/>
          <w:szCs w:val="21"/>
        </w:rPr>
        <w:t>招</w:t>
      </w:r>
      <w:r>
        <w:rPr>
          <w:rFonts w:ascii="宋体" w:hAnsi="宋体" w:cs="宋体" w:hint="eastAsia"/>
          <w:color w:val="000000"/>
          <w:kern w:val="0"/>
          <w:szCs w:val="21"/>
        </w:rPr>
        <w:t>标人对</w:t>
      </w:r>
      <w:r>
        <w:rPr>
          <w:rFonts w:ascii="宋体" w:hAnsi="宋体" w:cs="宋体"/>
          <w:color w:val="000000"/>
          <w:kern w:val="0"/>
          <w:szCs w:val="21"/>
        </w:rPr>
        <w:t>资格预审</w:t>
      </w:r>
      <w:r>
        <w:rPr>
          <w:rFonts w:ascii="宋体" w:hAnsi="宋体" w:cs="宋体" w:hint="eastAsia"/>
          <w:color w:val="000000"/>
          <w:kern w:val="0"/>
          <w:szCs w:val="21"/>
        </w:rPr>
        <w:t>文件含义不明确的内容作必要的澄清或说明。</w:t>
      </w:r>
    </w:p>
    <w:p w14:paraId="03032BE2"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4.2.6产生评</w:t>
      </w:r>
      <w:r>
        <w:rPr>
          <w:rFonts w:ascii="宋体" w:hAnsi="宋体" w:cs="宋体"/>
          <w:color w:val="000000"/>
          <w:kern w:val="0"/>
          <w:szCs w:val="21"/>
        </w:rPr>
        <w:t>审</w:t>
      </w:r>
      <w:r>
        <w:rPr>
          <w:rFonts w:ascii="宋体" w:hAnsi="宋体" w:cs="宋体" w:hint="eastAsia"/>
          <w:color w:val="000000"/>
          <w:kern w:val="0"/>
          <w:szCs w:val="21"/>
        </w:rPr>
        <w:t>结论后，评</w:t>
      </w:r>
      <w:r>
        <w:rPr>
          <w:rFonts w:ascii="宋体" w:hAnsi="宋体" w:cs="宋体"/>
          <w:color w:val="000000"/>
          <w:kern w:val="0"/>
          <w:szCs w:val="21"/>
        </w:rPr>
        <w:t>审</w:t>
      </w:r>
      <w:r>
        <w:rPr>
          <w:rFonts w:ascii="宋体" w:hAnsi="宋体" w:cs="宋体" w:hint="eastAsia"/>
          <w:color w:val="000000"/>
          <w:kern w:val="0"/>
          <w:szCs w:val="21"/>
        </w:rPr>
        <w:t>委员会撰写、签署评</w:t>
      </w:r>
      <w:r>
        <w:rPr>
          <w:rFonts w:ascii="宋体" w:hAnsi="宋体" w:cs="宋体"/>
          <w:color w:val="000000"/>
          <w:kern w:val="0"/>
          <w:szCs w:val="21"/>
        </w:rPr>
        <w:t>审</w:t>
      </w:r>
      <w:r>
        <w:rPr>
          <w:rFonts w:ascii="宋体" w:hAnsi="宋体" w:cs="宋体" w:hint="eastAsia"/>
          <w:color w:val="000000"/>
          <w:kern w:val="0"/>
          <w:szCs w:val="21"/>
        </w:rPr>
        <w:t>报告，向招标人推荐</w:t>
      </w:r>
      <w:r>
        <w:rPr>
          <w:rFonts w:ascii="宋体" w:hAnsi="宋体" w:cs="宋体"/>
          <w:color w:val="000000"/>
          <w:kern w:val="0"/>
          <w:szCs w:val="21"/>
        </w:rPr>
        <w:t>正式投</w:t>
      </w:r>
      <w:r>
        <w:rPr>
          <w:rFonts w:ascii="宋体" w:hAnsi="宋体" w:cs="宋体" w:hint="eastAsia"/>
          <w:color w:val="000000"/>
          <w:kern w:val="0"/>
          <w:szCs w:val="21"/>
        </w:rPr>
        <w:t>标候选人。评</w:t>
      </w:r>
      <w:r>
        <w:rPr>
          <w:rFonts w:ascii="宋体" w:hAnsi="宋体" w:cs="宋体"/>
          <w:color w:val="000000"/>
          <w:kern w:val="0"/>
          <w:szCs w:val="21"/>
        </w:rPr>
        <w:t>审</w:t>
      </w:r>
      <w:r>
        <w:rPr>
          <w:rFonts w:ascii="宋体" w:hAnsi="宋体" w:cs="宋体" w:hint="eastAsia"/>
          <w:color w:val="000000"/>
          <w:kern w:val="0"/>
          <w:szCs w:val="21"/>
        </w:rPr>
        <w:t>报告由评</w:t>
      </w:r>
      <w:r>
        <w:rPr>
          <w:rFonts w:ascii="宋体" w:hAnsi="宋体" w:cs="宋体"/>
          <w:color w:val="000000"/>
          <w:kern w:val="0"/>
          <w:szCs w:val="21"/>
        </w:rPr>
        <w:t>审</w:t>
      </w:r>
      <w:r>
        <w:rPr>
          <w:rFonts w:ascii="宋体" w:hAnsi="宋体" w:cs="宋体" w:hint="eastAsia"/>
          <w:color w:val="000000"/>
          <w:kern w:val="0"/>
          <w:szCs w:val="21"/>
        </w:rPr>
        <w:t>委员会全体成员签字，对评</w:t>
      </w:r>
      <w:r>
        <w:rPr>
          <w:rFonts w:ascii="宋体" w:hAnsi="宋体" w:cs="宋体"/>
          <w:color w:val="000000"/>
          <w:kern w:val="0"/>
          <w:szCs w:val="21"/>
        </w:rPr>
        <w:t>审</w:t>
      </w:r>
      <w:r>
        <w:rPr>
          <w:rFonts w:ascii="宋体" w:hAnsi="宋体" w:cs="宋体" w:hint="eastAsia"/>
          <w:color w:val="000000"/>
          <w:kern w:val="0"/>
          <w:szCs w:val="21"/>
        </w:rPr>
        <w:t>结论持有异议的评委可以书面方式阐述其不同意见和理由。</w:t>
      </w:r>
    </w:p>
    <w:p w14:paraId="2BB72D48"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4.2.7评</w:t>
      </w:r>
      <w:r>
        <w:rPr>
          <w:rFonts w:ascii="宋体" w:hAnsi="宋体" w:cs="宋体"/>
          <w:color w:val="000000"/>
          <w:kern w:val="0"/>
          <w:szCs w:val="21"/>
        </w:rPr>
        <w:t>审</w:t>
      </w:r>
      <w:r>
        <w:rPr>
          <w:rFonts w:ascii="宋体" w:hAnsi="宋体" w:cs="宋体" w:hint="eastAsia"/>
          <w:color w:val="000000"/>
          <w:kern w:val="0"/>
          <w:szCs w:val="21"/>
        </w:rPr>
        <w:t>委员会向招标人提交书面评</w:t>
      </w:r>
      <w:r>
        <w:rPr>
          <w:rFonts w:ascii="宋体" w:hAnsi="宋体" w:cs="宋体"/>
          <w:color w:val="000000"/>
          <w:kern w:val="0"/>
          <w:szCs w:val="21"/>
        </w:rPr>
        <w:t>审</w:t>
      </w:r>
      <w:r>
        <w:rPr>
          <w:rFonts w:ascii="宋体" w:hAnsi="宋体" w:cs="宋体" w:hint="eastAsia"/>
          <w:color w:val="000000"/>
          <w:kern w:val="0"/>
          <w:szCs w:val="21"/>
        </w:rPr>
        <w:t>报告后即解散，评</w:t>
      </w:r>
      <w:r>
        <w:rPr>
          <w:rFonts w:ascii="宋体" w:hAnsi="宋体" w:cs="宋体"/>
          <w:color w:val="000000"/>
          <w:kern w:val="0"/>
          <w:szCs w:val="21"/>
        </w:rPr>
        <w:t>审</w:t>
      </w:r>
      <w:r>
        <w:rPr>
          <w:rFonts w:ascii="宋体" w:hAnsi="宋体" w:cs="宋体" w:hint="eastAsia"/>
          <w:color w:val="000000"/>
          <w:kern w:val="0"/>
          <w:szCs w:val="21"/>
        </w:rPr>
        <w:t>过程中使用的文件、表格以及其他资料不得带离评标室。</w:t>
      </w:r>
    </w:p>
    <w:p w14:paraId="2D50F522" w14:textId="77777777" w:rsidR="00D95F0E" w:rsidRDefault="00000000">
      <w:pPr>
        <w:rPr>
          <w:b/>
          <w:bCs/>
        </w:rPr>
      </w:pPr>
      <w:r>
        <w:rPr>
          <w:b/>
          <w:bCs/>
        </w:rPr>
        <w:t>4</w:t>
      </w:r>
      <w:r>
        <w:rPr>
          <w:rFonts w:hint="eastAsia"/>
          <w:b/>
          <w:bCs/>
        </w:rPr>
        <w:t>.2.</w:t>
      </w:r>
      <w:r>
        <w:rPr>
          <w:b/>
          <w:bCs/>
        </w:rPr>
        <w:t>8</w:t>
      </w:r>
      <w:r>
        <w:rPr>
          <w:rFonts w:hint="eastAsia"/>
          <w:b/>
          <w:bCs/>
        </w:rPr>
        <w:t>逐轮票决法</w:t>
      </w:r>
    </w:p>
    <w:p w14:paraId="15D8D8E5" w14:textId="77777777" w:rsidR="00D95F0E" w:rsidRDefault="00000000">
      <w:pPr>
        <w:pStyle w:val="a6"/>
        <w:ind w:firstLineChars="200" w:firstLine="422"/>
        <w:rPr>
          <w:b/>
          <w:bCs/>
          <w:sz w:val="21"/>
        </w:rPr>
      </w:pPr>
      <w:r>
        <w:rPr>
          <w:b/>
          <w:bCs/>
          <w:sz w:val="21"/>
        </w:rPr>
        <w:t>1、</w:t>
      </w:r>
      <w:proofErr w:type="gramStart"/>
      <w:r>
        <w:rPr>
          <w:b/>
          <w:bCs/>
          <w:sz w:val="21"/>
        </w:rPr>
        <w:t>资审合格</w:t>
      </w:r>
      <w:proofErr w:type="gramEnd"/>
      <w:r>
        <w:rPr>
          <w:b/>
          <w:bCs/>
          <w:sz w:val="21"/>
        </w:rPr>
        <w:t>投标人数=推荐人数，经评审后无否决性条款中</w:t>
      </w:r>
      <w:proofErr w:type="gramStart"/>
      <w:r>
        <w:rPr>
          <w:b/>
          <w:bCs/>
          <w:sz w:val="21"/>
        </w:rPr>
        <w:t>有关废标情形</w:t>
      </w:r>
      <w:proofErr w:type="gramEnd"/>
      <w:r>
        <w:rPr>
          <w:b/>
          <w:bCs/>
          <w:sz w:val="21"/>
        </w:rPr>
        <w:t>的，评审委员会直接推荐正式投标候选人；如经评审</w:t>
      </w:r>
      <w:proofErr w:type="gramStart"/>
      <w:r>
        <w:rPr>
          <w:b/>
          <w:bCs/>
          <w:sz w:val="21"/>
        </w:rPr>
        <w:t>后有废标情形</w:t>
      </w:r>
      <w:proofErr w:type="gramEnd"/>
      <w:r>
        <w:rPr>
          <w:b/>
          <w:bCs/>
          <w:sz w:val="21"/>
        </w:rPr>
        <w:t>不满足推荐人数的，本次招标失败，不再进行后续程序。</w:t>
      </w:r>
    </w:p>
    <w:p w14:paraId="3B057DDE" w14:textId="77777777" w:rsidR="00D95F0E" w:rsidRDefault="00000000">
      <w:pPr>
        <w:ind w:firstLineChars="200" w:firstLine="422"/>
        <w:rPr>
          <w:b/>
          <w:bCs/>
        </w:rPr>
      </w:pPr>
      <w:r>
        <w:rPr>
          <w:b/>
          <w:bCs/>
        </w:rPr>
        <w:lastRenderedPageBreak/>
        <w:t>2</w:t>
      </w:r>
      <w:r>
        <w:rPr>
          <w:b/>
          <w:bCs/>
        </w:rPr>
        <w:t>、推荐人数＜</w:t>
      </w:r>
      <w:proofErr w:type="gramStart"/>
      <w:r>
        <w:rPr>
          <w:b/>
          <w:bCs/>
        </w:rPr>
        <w:t>资审合格</w:t>
      </w:r>
      <w:proofErr w:type="gramEnd"/>
      <w:r>
        <w:rPr>
          <w:b/>
          <w:bCs/>
        </w:rPr>
        <w:t>投标人数</w:t>
      </w:r>
      <w:r>
        <w:rPr>
          <w:b/>
          <w:bCs/>
        </w:rPr>
        <w:t>≤</w:t>
      </w:r>
      <w:r>
        <w:rPr>
          <w:b/>
          <w:bCs/>
        </w:rPr>
        <w:t>推荐人数</w:t>
      </w:r>
      <w:r>
        <w:rPr>
          <w:b/>
          <w:bCs/>
        </w:rPr>
        <w:t>2</w:t>
      </w:r>
      <w:r>
        <w:rPr>
          <w:b/>
          <w:bCs/>
        </w:rPr>
        <w:t>倍，直接进入第三轮投票；</w:t>
      </w:r>
    </w:p>
    <w:p w14:paraId="5CBA7BB9" w14:textId="77777777" w:rsidR="00D95F0E" w:rsidRDefault="00000000">
      <w:pPr>
        <w:ind w:firstLineChars="200" w:firstLine="422"/>
        <w:rPr>
          <w:b/>
          <w:bCs/>
        </w:rPr>
      </w:pPr>
      <w:r>
        <w:rPr>
          <w:b/>
          <w:bCs/>
        </w:rPr>
        <w:t>3</w:t>
      </w:r>
      <w:r>
        <w:rPr>
          <w:b/>
          <w:bCs/>
        </w:rPr>
        <w:t>、推荐人数</w:t>
      </w:r>
      <w:r>
        <w:rPr>
          <w:b/>
          <w:bCs/>
        </w:rPr>
        <w:t>2</w:t>
      </w:r>
      <w:r>
        <w:rPr>
          <w:b/>
          <w:bCs/>
        </w:rPr>
        <w:t>倍＜</w:t>
      </w:r>
      <w:proofErr w:type="gramStart"/>
      <w:r>
        <w:rPr>
          <w:b/>
          <w:bCs/>
        </w:rPr>
        <w:t>资审合格</w:t>
      </w:r>
      <w:proofErr w:type="gramEnd"/>
      <w:r>
        <w:rPr>
          <w:b/>
          <w:bCs/>
        </w:rPr>
        <w:t>投标人数</w:t>
      </w:r>
      <w:r>
        <w:rPr>
          <w:b/>
          <w:bCs/>
        </w:rPr>
        <w:t>≤20</w:t>
      </w:r>
      <w:r>
        <w:rPr>
          <w:b/>
          <w:bCs/>
        </w:rPr>
        <w:t>名时直接进入第二轮投票；</w:t>
      </w:r>
    </w:p>
    <w:p w14:paraId="79294C62" w14:textId="77777777" w:rsidR="00D95F0E" w:rsidRDefault="00000000">
      <w:pPr>
        <w:ind w:firstLineChars="200" w:firstLine="422"/>
        <w:rPr>
          <w:b/>
          <w:bCs/>
        </w:rPr>
      </w:pPr>
      <w:r>
        <w:rPr>
          <w:rFonts w:ascii="宋体" w:hAnsi="宋体" w:cs="宋体"/>
          <w:b/>
          <w:bCs/>
          <w:color w:val="000000"/>
          <w:szCs w:val="21"/>
        </w:rPr>
        <w:t>4、投票方法：</w:t>
      </w:r>
    </w:p>
    <w:p w14:paraId="4064462F" w14:textId="77777777" w:rsidR="00D95F0E" w:rsidRDefault="00000000">
      <w:r>
        <w:rPr>
          <w:b/>
          <w:bCs/>
        </w:rPr>
        <w:t>（</w:t>
      </w:r>
      <w:r>
        <w:rPr>
          <w:b/>
          <w:bCs/>
        </w:rPr>
        <w:t>1</w:t>
      </w:r>
      <w:r>
        <w:rPr>
          <w:b/>
          <w:bCs/>
        </w:rPr>
        <w:t>）第一轮投票，投标人数量＞</w:t>
      </w:r>
      <w:r>
        <w:rPr>
          <w:b/>
          <w:bCs/>
        </w:rPr>
        <w:t>20</w:t>
      </w:r>
      <w:r>
        <w:rPr>
          <w:b/>
          <w:bCs/>
        </w:rPr>
        <w:t>名时，</w:t>
      </w:r>
      <w:r>
        <w:rPr>
          <w:rFonts w:hint="eastAsia"/>
        </w:rPr>
        <w:t xml:space="preserve"> </w:t>
      </w:r>
    </w:p>
    <w:p w14:paraId="61E55935" w14:textId="77777777" w:rsidR="00D95F0E" w:rsidRDefault="00000000">
      <w:pPr>
        <w:adjustRightInd w:val="0"/>
        <w:snapToGrid w:val="0"/>
        <w:ind w:firstLineChars="196" w:firstLine="412"/>
        <w:rPr>
          <w:rFonts w:ascii="宋体" w:hAnsi="宋体"/>
          <w:kern w:val="0"/>
        </w:rPr>
      </w:pPr>
      <w:r>
        <w:rPr>
          <w:rFonts w:ascii="宋体" w:hAnsi="宋体" w:hint="eastAsia"/>
          <w:kern w:val="0"/>
        </w:rPr>
        <w:t>a.投票规则：</w:t>
      </w:r>
      <w:r>
        <w:rPr>
          <w:rFonts w:ascii="宋体" w:hAnsi="宋体"/>
          <w:kern w:val="0"/>
        </w:rPr>
        <w:t>评审</w:t>
      </w:r>
      <w:r>
        <w:rPr>
          <w:rFonts w:ascii="宋体" w:hAnsi="宋体" w:hint="eastAsia"/>
          <w:kern w:val="0"/>
        </w:rPr>
        <w:t>委员会成员在各自的选票上填写</w:t>
      </w:r>
      <w:r>
        <w:rPr>
          <w:rFonts w:ascii="宋体" w:hAnsi="宋体"/>
          <w:kern w:val="0"/>
        </w:rPr>
        <w:t>20名</w:t>
      </w:r>
      <w:r>
        <w:rPr>
          <w:rFonts w:ascii="宋体" w:hAnsi="宋体" w:hint="eastAsia"/>
          <w:kern w:val="0"/>
        </w:rPr>
        <w:t>投标人</w:t>
      </w:r>
      <w:r>
        <w:rPr>
          <w:rFonts w:ascii="宋体" w:hAnsi="宋体"/>
          <w:kern w:val="0"/>
        </w:rPr>
        <w:t>编</w:t>
      </w:r>
      <w:r>
        <w:rPr>
          <w:rFonts w:ascii="宋体" w:hAnsi="宋体" w:hint="eastAsia"/>
          <w:kern w:val="0"/>
        </w:rPr>
        <w:t>号。</w:t>
      </w:r>
    </w:p>
    <w:p w14:paraId="369C21D1" w14:textId="77777777" w:rsidR="00D95F0E" w:rsidRDefault="00000000">
      <w:pPr>
        <w:adjustRightInd w:val="0"/>
        <w:snapToGrid w:val="0"/>
        <w:ind w:firstLineChars="200" w:firstLine="420"/>
        <w:jc w:val="left"/>
        <w:rPr>
          <w:rFonts w:ascii="宋体" w:hAnsi="宋体"/>
          <w:kern w:val="0"/>
        </w:rPr>
      </w:pPr>
      <w:r>
        <w:rPr>
          <w:rFonts w:ascii="宋体" w:hAnsi="宋体" w:hint="eastAsia"/>
          <w:kern w:val="0"/>
        </w:rPr>
        <w:t>b.计</w:t>
      </w:r>
      <w:r>
        <w:rPr>
          <w:rFonts w:ascii="宋体" w:hAnsi="宋体"/>
          <w:kern w:val="0"/>
        </w:rPr>
        <w:t>票</w:t>
      </w:r>
      <w:r>
        <w:rPr>
          <w:rFonts w:ascii="宋体" w:hAnsi="宋体" w:hint="eastAsia"/>
          <w:kern w:val="0"/>
        </w:rPr>
        <w:t>规则：根据得票数的多少进行排名，投票结果中排序出现并列情形的，在不影响票决家数总数的情况下</w:t>
      </w:r>
      <w:r>
        <w:rPr>
          <w:rFonts w:ascii="宋体" w:hAnsi="宋体"/>
          <w:kern w:val="0"/>
        </w:rPr>
        <w:t>无</w:t>
      </w:r>
      <w:r>
        <w:rPr>
          <w:rFonts w:ascii="宋体" w:hAnsi="宋体" w:hint="eastAsia"/>
          <w:kern w:val="0"/>
        </w:rPr>
        <w:t>须再次投票，</w:t>
      </w:r>
      <w:r>
        <w:rPr>
          <w:rFonts w:ascii="宋体" w:hAnsi="宋体"/>
          <w:kern w:val="0"/>
        </w:rPr>
        <w:t>当</w:t>
      </w:r>
      <w:r>
        <w:rPr>
          <w:rFonts w:ascii="宋体" w:hAnsi="宋体" w:hint="eastAsia"/>
          <w:kern w:val="0"/>
        </w:rPr>
        <w:t>投票结果中并列排序影响到结果时，对并列的投标人采取简单多数原则再次进行票决。</w:t>
      </w:r>
      <w:r>
        <w:rPr>
          <w:rFonts w:ascii="宋体" w:hAnsi="宋体"/>
          <w:kern w:val="0"/>
        </w:rPr>
        <w:t>直至票选出20家投标人进入下一轮。</w:t>
      </w:r>
    </w:p>
    <w:p w14:paraId="1ECA276B" w14:textId="77777777" w:rsidR="00D95F0E" w:rsidRDefault="00000000">
      <w:r>
        <w:rPr>
          <w:b/>
          <w:bCs/>
        </w:rPr>
        <w:t>（</w:t>
      </w:r>
      <w:r>
        <w:rPr>
          <w:b/>
          <w:bCs/>
        </w:rPr>
        <w:t>2</w:t>
      </w:r>
      <w:r>
        <w:rPr>
          <w:b/>
          <w:bCs/>
        </w:rPr>
        <w:t>）第二轮投票</w:t>
      </w:r>
    </w:p>
    <w:p w14:paraId="4C56FB34" w14:textId="77777777" w:rsidR="00D95F0E" w:rsidRDefault="00000000">
      <w:pPr>
        <w:ind w:firstLineChars="200" w:firstLine="420"/>
      </w:pPr>
      <w:r>
        <w:rPr>
          <w:rFonts w:hint="eastAsia"/>
        </w:rPr>
        <w:t>a.</w:t>
      </w:r>
      <w:r>
        <w:rPr>
          <w:rFonts w:hint="eastAsia"/>
        </w:rPr>
        <w:t>投票规则：</w:t>
      </w:r>
      <w:r>
        <w:t>评审</w:t>
      </w:r>
      <w:r>
        <w:rPr>
          <w:rFonts w:hint="eastAsia"/>
        </w:rPr>
        <w:t>委员会成员</w:t>
      </w:r>
      <w:r>
        <w:t>按照资格预审文件的规定的推荐人数，</w:t>
      </w:r>
      <w:r>
        <w:rPr>
          <w:rFonts w:hint="eastAsia"/>
        </w:rPr>
        <w:t>在各自的选票上填写</w:t>
      </w:r>
      <w:r>
        <w:t>推荐</w:t>
      </w:r>
      <w:r>
        <w:rPr>
          <w:rFonts w:hint="eastAsia"/>
        </w:rPr>
        <w:t>人</w:t>
      </w:r>
      <w:r>
        <w:t>数</w:t>
      </w:r>
      <w:r>
        <w:t>2</w:t>
      </w:r>
      <w:r>
        <w:t>倍数量的投标人编</w:t>
      </w:r>
      <w:r>
        <w:rPr>
          <w:rFonts w:hint="eastAsia"/>
        </w:rPr>
        <w:t>号。</w:t>
      </w:r>
    </w:p>
    <w:p w14:paraId="3FEFD0BC" w14:textId="77777777" w:rsidR="00D95F0E" w:rsidRDefault="00000000">
      <w:pPr>
        <w:ind w:firstLineChars="200" w:firstLine="420"/>
      </w:pPr>
      <w:r>
        <w:rPr>
          <w:rFonts w:hint="eastAsia"/>
        </w:rPr>
        <w:t>b.</w:t>
      </w:r>
      <w:r>
        <w:rPr>
          <w:rFonts w:hint="eastAsia"/>
        </w:rPr>
        <w:t>计</w:t>
      </w:r>
      <w:r>
        <w:t>票</w:t>
      </w:r>
      <w:r>
        <w:rPr>
          <w:rFonts w:hint="eastAsia"/>
        </w:rPr>
        <w:t>规则：根据得票数的多少进行排名</w:t>
      </w:r>
      <w:r>
        <w:t>，</w:t>
      </w:r>
      <w:r>
        <w:rPr>
          <w:rFonts w:hint="eastAsia"/>
        </w:rPr>
        <w:t>投票结果中排序出现并列情形的，在不影响票决家数总数的情况下</w:t>
      </w:r>
      <w:r>
        <w:t>无</w:t>
      </w:r>
      <w:r>
        <w:rPr>
          <w:rFonts w:hint="eastAsia"/>
        </w:rPr>
        <w:t>须再次投票，</w:t>
      </w:r>
      <w:r>
        <w:t>当</w:t>
      </w:r>
      <w:r>
        <w:rPr>
          <w:rFonts w:hint="eastAsia"/>
        </w:rPr>
        <w:t>投票结果中并列排序影响到结果时，对并列的投标人采取简单多数原则再次进行票决。</w:t>
      </w:r>
      <w:r>
        <w:t>直至票选出推荐人数</w:t>
      </w:r>
      <w:r>
        <w:t>2</w:t>
      </w:r>
      <w:r>
        <w:t>倍数量的投标人进入下一轮。</w:t>
      </w:r>
    </w:p>
    <w:p w14:paraId="6E2783C7" w14:textId="77777777" w:rsidR="00D95F0E" w:rsidRDefault="00000000">
      <w:pPr>
        <w:rPr>
          <w:b/>
          <w:bCs/>
        </w:rPr>
      </w:pPr>
      <w:r>
        <w:rPr>
          <w:b/>
          <w:bCs/>
        </w:rPr>
        <w:t>（</w:t>
      </w:r>
      <w:r>
        <w:rPr>
          <w:b/>
          <w:bCs/>
        </w:rPr>
        <w:t>3</w:t>
      </w:r>
      <w:r>
        <w:rPr>
          <w:b/>
          <w:bCs/>
        </w:rPr>
        <w:t>）第三轮投票</w:t>
      </w:r>
    </w:p>
    <w:p w14:paraId="7CF74E11" w14:textId="77777777" w:rsidR="00D95F0E" w:rsidRDefault="00000000">
      <w:pPr>
        <w:ind w:firstLineChars="200" w:firstLine="420"/>
      </w:pPr>
      <w:r>
        <w:rPr>
          <w:rFonts w:hint="eastAsia"/>
        </w:rPr>
        <w:t>a.</w:t>
      </w:r>
      <w:r>
        <w:rPr>
          <w:rFonts w:hint="eastAsia"/>
        </w:rPr>
        <w:t>投票规则：评审委员会成员按照资格预审文件的规定的推荐人数</w:t>
      </w:r>
      <w:r>
        <w:t>，</w:t>
      </w:r>
      <w:r>
        <w:rPr>
          <w:rFonts w:hint="eastAsia"/>
        </w:rPr>
        <w:t>在各自的选票上填写</w:t>
      </w:r>
      <w:r>
        <w:t>与推荐</w:t>
      </w:r>
      <w:r>
        <w:rPr>
          <w:rFonts w:hint="eastAsia"/>
        </w:rPr>
        <w:t>人</w:t>
      </w:r>
      <w:r>
        <w:t>数相同</w:t>
      </w:r>
      <w:r>
        <w:rPr>
          <w:rFonts w:hint="eastAsia"/>
        </w:rPr>
        <w:t>数量的投标人</w:t>
      </w:r>
      <w:r>
        <w:t>编</w:t>
      </w:r>
      <w:r>
        <w:rPr>
          <w:rFonts w:hint="eastAsia"/>
        </w:rPr>
        <w:t>号。</w:t>
      </w:r>
    </w:p>
    <w:p w14:paraId="367AEE38" w14:textId="77777777" w:rsidR="00D95F0E" w:rsidRDefault="00000000">
      <w:pPr>
        <w:ind w:firstLineChars="200" w:firstLine="420"/>
      </w:pPr>
      <w:r>
        <w:rPr>
          <w:rFonts w:hint="eastAsia"/>
        </w:rPr>
        <w:t>b.</w:t>
      </w:r>
      <w:r>
        <w:rPr>
          <w:rFonts w:hint="eastAsia"/>
        </w:rPr>
        <w:t>计</w:t>
      </w:r>
      <w:r>
        <w:t>票</w:t>
      </w:r>
      <w:r>
        <w:rPr>
          <w:rFonts w:hint="eastAsia"/>
        </w:rPr>
        <w:t>规则：根据得票数的多少进行排名，投票结果中排序出现并列情形的，在不影响票决家数总数的情况下</w:t>
      </w:r>
      <w:r>
        <w:t>无</w:t>
      </w:r>
      <w:r>
        <w:rPr>
          <w:rFonts w:hint="eastAsia"/>
        </w:rPr>
        <w:t>须再次投票，当投票结果中并列排序影响到结果时，对并列的投标人采取简单多数原则再次进行票决。直至票选出</w:t>
      </w:r>
      <w:r>
        <w:t xml:space="preserve"> </w:t>
      </w:r>
      <w:r>
        <w:rPr>
          <w:rFonts w:hint="eastAsia"/>
        </w:rPr>
        <w:t xml:space="preserve">5 </w:t>
      </w:r>
      <w:proofErr w:type="gramStart"/>
      <w:r>
        <w:t>名</w:t>
      </w:r>
      <w:r>
        <w:rPr>
          <w:rFonts w:hint="eastAsia"/>
        </w:rPr>
        <w:t>正式</w:t>
      </w:r>
      <w:proofErr w:type="gramEnd"/>
      <w:r>
        <w:rPr>
          <w:rFonts w:hint="eastAsia"/>
        </w:rPr>
        <w:t>投标</w:t>
      </w:r>
      <w:r>
        <w:t>候选人</w:t>
      </w:r>
      <w:r>
        <w:rPr>
          <w:rFonts w:hint="eastAsia"/>
        </w:rPr>
        <w:t>。</w:t>
      </w:r>
    </w:p>
    <w:p w14:paraId="2511A08E"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4.</w:t>
      </w:r>
      <w:r>
        <w:rPr>
          <w:rFonts w:ascii="宋体" w:hAnsi="宋体" w:cs="宋体"/>
          <w:color w:val="000000"/>
          <w:sz w:val="21"/>
          <w:szCs w:val="21"/>
        </w:rPr>
        <w:t>3</w:t>
      </w:r>
      <w:r>
        <w:rPr>
          <w:rFonts w:ascii="宋体" w:hAnsi="宋体" w:cs="宋体" w:hint="eastAsia"/>
          <w:color w:val="000000"/>
          <w:sz w:val="21"/>
          <w:szCs w:val="21"/>
        </w:rPr>
        <w:t xml:space="preserve"> 废标的处理</w:t>
      </w:r>
    </w:p>
    <w:p w14:paraId="304922A1"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4.4.1除法律、法规、规章、规范性文件规定以及</w:t>
      </w:r>
      <w:proofErr w:type="gramStart"/>
      <w:r>
        <w:rPr>
          <w:rFonts w:ascii="宋体" w:hAnsi="宋体" w:cs="宋体" w:hint="eastAsia"/>
          <w:color w:val="000000"/>
          <w:kern w:val="0"/>
          <w:szCs w:val="21"/>
        </w:rPr>
        <w:t>本</w:t>
      </w:r>
      <w:r>
        <w:rPr>
          <w:rFonts w:ascii="宋体" w:hAnsi="宋体" w:cs="宋体"/>
          <w:color w:val="000000"/>
          <w:kern w:val="0"/>
          <w:szCs w:val="21"/>
        </w:rPr>
        <w:t>资格</w:t>
      </w:r>
      <w:proofErr w:type="gramEnd"/>
      <w:r>
        <w:rPr>
          <w:rFonts w:ascii="宋体" w:hAnsi="宋体" w:cs="宋体"/>
          <w:color w:val="000000"/>
          <w:kern w:val="0"/>
          <w:szCs w:val="21"/>
        </w:rPr>
        <w:t>预审</w:t>
      </w:r>
      <w:r>
        <w:rPr>
          <w:rFonts w:ascii="宋体" w:hAnsi="宋体" w:cs="宋体" w:hint="eastAsia"/>
          <w:color w:val="000000"/>
          <w:kern w:val="0"/>
          <w:szCs w:val="21"/>
        </w:rPr>
        <w:t>文件否决性条款</w:t>
      </w:r>
      <w:proofErr w:type="gramStart"/>
      <w:r>
        <w:rPr>
          <w:rFonts w:ascii="宋体" w:hAnsi="宋体" w:cs="宋体" w:hint="eastAsia"/>
          <w:color w:val="000000"/>
          <w:kern w:val="0"/>
          <w:szCs w:val="21"/>
        </w:rPr>
        <w:t>单列的废标情形</w:t>
      </w:r>
      <w:proofErr w:type="gramEnd"/>
      <w:r>
        <w:rPr>
          <w:rFonts w:ascii="宋体" w:hAnsi="宋体" w:cs="宋体" w:hint="eastAsia"/>
          <w:color w:val="000000"/>
          <w:kern w:val="0"/>
          <w:szCs w:val="21"/>
        </w:rPr>
        <w:t>外，评</w:t>
      </w:r>
      <w:r>
        <w:rPr>
          <w:rFonts w:ascii="宋体" w:hAnsi="宋体" w:cs="宋体"/>
          <w:color w:val="000000"/>
          <w:kern w:val="0"/>
          <w:szCs w:val="21"/>
        </w:rPr>
        <w:t>审</w:t>
      </w:r>
      <w:r>
        <w:rPr>
          <w:rFonts w:ascii="宋体" w:hAnsi="宋体" w:cs="宋体" w:hint="eastAsia"/>
          <w:color w:val="000000"/>
          <w:kern w:val="0"/>
          <w:szCs w:val="21"/>
        </w:rPr>
        <w:t>委员会不得对投标文件作废标处理。评</w:t>
      </w:r>
      <w:r>
        <w:rPr>
          <w:rFonts w:ascii="宋体" w:hAnsi="宋体" w:cs="宋体"/>
          <w:color w:val="000000"/>
          <w:kern w:val="0"/>
          <w:szCs w:val="21"/>
        </w:rPr>
        <w:t>审</w:t>
      </w:r>
      <w:r>
        <w:rPr>
          <w:rFonts w:ascii="宋体" w:hAnsi="宋体" w:cs="宋体" w:hint="eastAsia"/>
          <w:color w:val="000000"/>
          <w:kern w:val="0"/>
          <w:szCs w:val="21"/>
        </w:rPr>
        <w:t>委员会对投标文件应坚持</w:t>
      </w:r>
      <w:proofErr w:type="gramStart"/>
      <w:r>
        <w:rPr>
          <w:rFonts w:ascii="宋体" w:hAnsi="宋体" w:cs="宋体" w:hint="eastAsia"/>
          <w:color w:val="000000"/>
          <w:kern w:val="0"/>
          <w:szCs w:val="21"/>
        </w:rPr>
        <w:t>谨慎废</w:t>
      </w:r>
      <w:proofErr w:type="gramEnd"/>
      <w:r>
        <w:rPr>
          <w:rFonts w:ascii="宋体" w:hAnsi="宋体" w:cs="宋体" w:hint="eastAsia"/>
          <w:color w:val="000000"/>
          <w:kern w:val="0"/>
          <w:szCs w:val="21"/>
        </w:rPr>
        <w:t xml:space="preserve">标的原则。 </w:t>
      </w:r>
    </w:p>
    <w:p w14:paraId="00C2596D"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4.4.2评</w:t>
      </w:r>
      <w:r>
        <w:rPr>
          <w:rFonts w:ascii="宋体" w:hAnsi="宋体" w:cs="宋体"/>
          <w:color w:val="000000"/>
          <w:kern w:val="0"/>
          <w:szCs w:val="21"/>
        </w:rPr>
        <w:t>审</w:t>
      </w:r>
      <w:r>
        <w:rPr>
          <w:rFonts w:ascii="宋体" w:hAnsi="宋体" w:cs="宋体" w:hint="eastAsia"/>
          <w:color w:val="000000"/>
          <w:kern w:val="0"/>
          <w:szCs w:val="21"/>
        </w:rPr>
        <w:t>委员会在</w:t>
      </w:r>
      <w:proofErr w:type="gramStart"/>
      <w:r>
        <w:rPr>
          <w:rFonts w:ascii="宋体" w:hAnsi="宋体" w:cs="宋体" w:hint="eastAsia"/>
          <w:color w:val="000000"/>
          <w:kern w:val="0"/>
          <w:szCs w:val="21"/>
        </w:rPr>
        <w:t>作出</w:t>
      </w:r>
      <w:proofErr w:type="gramEnd"/>
      <w:r>
        <w:rPr>
          <w:rFonts w:ascii="宋体" w:hAnsi="宋体" w:cs="宋体" w:hint="eastAsia"/>
          <w:color w:val="000000"/>
          <w:kern w:val="0"/>
          <w:szCs w:val="21"/>
        </w:rPr>
        <w:t>任何</w:t>
      </w:r>
      <w:proofErr w:type="gramStart"/>
      <w:r>
        <w:rPr>
          <w:rFonts w:ascii="宋体" w:hAnsi="宋体" w:cs="宋体" w:hint="eastAsia"/>
          <w:color w:val="000000"/>
          <w:kern w:val="0"/>
          <w:szCs w:val="21"/>
        </w:rPr>
        <w:t>一项废标决定</w:t>
      </w:r>
      <w:proofErr w:type="gramEnd"/>
      <w:r>
        <w:rPr>
          <w:rFonts w:ascii="宋体" w:hAnsi="宋体" w:cs="宋体" w:hint="eastAsia"/>
          <w:color w:val="000000"/>
          <w:kern w:val="0"/>
          <w:szCs w:val="21"/>
        </w:rPr>
        <w:t>前，都应当严格遵循以下程序：</w:t>
      </w:r>
    </w:p>
    <w:p w14:paraId="3AED6365" w14:textId="77777777" w:rsidR="00D95F0E" w:rsidRDefault="00000000">
      <w:pPr>
        <w:adjustRightInd w:val="0"/>
        <w:snapToGrid w:val="0"/>
        <w:ind w:firstLineChars="200" w:firstLine="420"/>
        <w:jc w:val="left"/>
      </w:pPr>
      <w:r>
        <w:rPr>
          <w:rFonts w:ascii="宋体" w:hAnsi="宋体" w:cs="宋体" w:hint="eastAsia"/>
          <w:color w:val="000000"/>
          <w:kern w:val="0"/>
          <w:szCs w:val="21"/>
        </w:rPr>
        <w:t>①在充分讨论的基础上集体表决。</w:t>
      </w:r>
    </w:p>
    <w:p w14:paraId="400AE765"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fldChar w:fldCharType="begin"/>
      </w:r>
      <w:r>
        <w:rPr>
          <w:rFonts w:ascii="宋体" w:hAnsi="宋体" w:cs="宋体" w:hint="eastAsia"/>
          <w:color w:val="000000"/>
          <w:kern w:val="0"/>
          <w:szCs w:val="21"/>
        </w:rPr>
        <w:instrText xml:space="preserve"> = 2 \* GB3 \* MERGEFORMAT </w:instrText>
      </w:r>
      <w:r>
        <w:rPr>
          <w:rFonts w:ascii="宋体" w:hAnsi="宋体" w:cs="宋体" w:hint="eastAsia"/>
          <w:color w:val="000000"/>
          <w:kern w:val="0"/>
          <w:szCs w:val="21"/>
        </w:rPr>
        <w:fldChar w:fldCharType="separate"/>
      </w:r>
      <w:r>
        <w:rPr>
          <w:rFonts w:ascii="宋体" w:hAnsi="宋体" w:cs="宋体" w:hint="eastAsia"/>
        </w:rPr>
        <w:t>②</w:t>
      </w:r>
      <w:r>
        <w:rPr>
          <w:rFonts w:ascii="宋体" w:hAnsi="宋体" w:cs="宋体" w:hint="eastAsia"/>
          <w:color w:val="000000"/>
          <w:kern w:val="0"/>
          <w:szCs w:val="21"/>
        </w:rPr>
        <w:fldChar w:fldCharType="end"/>
      </w:r>
      <w:r>
        <w:rPr>
          <w:rFonts w:ascii="宋体" w:hAnsi="宋体" w:cs="宋体" w:hint="eastAsia"/>
          <w:color w:val="000000"/>
          <w:kern w:val="0"/>
          <w:szCs w:val="21"/>
        </w:rPr>
        <w:t>若表决</w:t>
      </w:r>
      <w:proofErr w:type="gramStart"/>
      <w:r>
        <w:rPr>
          <w:rFonts w:ascii="宋体" w:hAnsi="宋体" w:cs="宋体" w:hint="eastAsia"/>
          <w:color w:val="000000"/>
          <w:kern w:val="0"/>
          <w:szCs w:val="21"/>
        </w:rPr>
        <w:t>通过废标决定</w:t>
      </w:r>
      <w:proofErr w:type="gramEnd"/>
      <w:r>
        <w:rPr>
          <w:rFonts w:ascii="宋体" w:hAnsi="宋体" w:cs="宋体" w:hint="eastAsia"/>
          <w:color w:val="000000"/>
          <w:kern w:val="0"/>
          <w:szCs w:val="21"/>
        </w:rPr>
        <w:t>，应在评</w:t>
      </w:r>
      <w:r>
        <w:rPr>
          <w:rFonts w:ascii="宋体" w:hAnsi="宋体" w:cs="宋体"/>
          <w:color w:val="000000"/>
          <w:kern w:val="0"/>
          <w:szCs w:val="21"/>
        </w:rPr>
        <w:t>审</w:t>
      </w:r>
      <w:r>
        <w:rPr>
          <w:rFonts w:ascii="宋体" w:hAnsi="宋体" w:cs="宋体" w:hint="eastAsia"/>
          <w:color w:val="000000"/>
          <w:kern w:val="0"/>
          <w:szCs w:val="21"/>
        </w:rPr>
        <w:t>报告中详细载明废标的理由、依据、答辩的情况和集体表决的情况（</w:t>
      </w:r>
      <w:proofErr w:type="gramStart"/>
      <w:r>
        <w:rPr>
          <w:rFonts w:ascii="宋体" w:hAnsi="宋体" w:cs="宋体" w:hint="eastAsia"/>
          <w:color w:val="000000"/>
          <w:kern w:val="0"/>
          <w:szCs w:val="21"/>
        </w:rPr>
        <w:t>同意废标和</w:t>
      </w:r>
      <w:proofErr w:type="gramEnd"/>
      <w:r>
        <w:rPr>
          <w:rFonts w:ascii="宋体" w:hAnsi="宋体" w:cs="宋体" w:hint="eastAsia"/>
          <w:color w:val="000000"/>
          <w:kern w:val="0"/>
          <w:szCs w:val="21"/>
        </w:rPr>
        <w:t>不同意废标的评</w:t>
      </w:r>
      <w:r>
        <w:rPr>
          <w:rFonts w:ascii="宋体" w:hAnsi="宋体" w:cs="宋体"/>
          <w:color w:val="000000"/>
          <w:kern w:val="0"/>
          <w:szCs w:val="21"/>
        </w:rPr>
        <w:t>审</w:t>
      </w:r>
      <w:r>
        <w:rPr>
          <w:rFonts w:ascii="宋体" w:hAnsi="宋体" w:cs="宋体" w:hint="eastAsia"/>
          <w:color w:val="000000"/>
          <w:kern w:val="0"/>
          <w:szCs w:val="21"/>
        </w:rPr>
        <w:t>委员会成员均应当注明）。</w:t>
      </w:r>
    </w:p>
    <w:p w14:paraId="7D5BDA7D"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③评</w:t>
      </w:r>
      <w:r>
        <w:rPr>
          <w:rFonts w:ascii="宋体" w:hAnsi="宋体" w:cs="宋体"/>
          <w:color w:val="000000"/>
          <w:kern w:val="0"/>
          <w:szCs w:val="21"/>
        </w:rPr>
        <w:t>审</w:t>
      </w:r>
      <w:r>
        <w:rPr>
          <w:rFonts w:ascii="宋体" w:hAnsi="宋体" w:cs="宋体" w:hint="eastAsia"/>
          <w:color w:val="000000"/>
          <w:kern w:val="0"/>
          <w:szCs w:val="21"/>
        </w:rPr>
        <w:t>委员会在否决所有投标文件前，应当向招标人核实有关情况，听取招标人意见。</w:t>
      </w:r>
    </w:p>
    <w:p w14:paraId="47D9F495"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4.</w:t>
      </w:r>
      <w:r>
        <w:rPr>
          <w:rFonts w:ascii="宋体" w:hAnsi="宋体" w:cs="宋体"/>
          <w:color w:val="000000"/>
          <w:sz w:val="21"/>
          <w:szCs w:val="21"/>
        </w:rPr>
        <w:t>4</w:t>
      </w:r>
      <w:r>
        <w:rPr>
          <w:rFonts w:ascii="宋体" w:hAnsi="宋体" w:cs="宋体" w:hint="eastAsia"/>
          <w:color w:val="000000"/>
          <w:sz w:val="21"/>
          <w:szCs w:val="21"/>
        </w:rPr>
        <w:t xml:space="preserve"> </w:t>
      </w:r>
      <w:r>
        <w:rPr>
          <w:rFonts w:ascii="宋体" w:hAnsi="宋体" w:cs="宋体"/>
          <w:color w:val="000000"/>
          <w:sz w:val="21"/>
          <w:szCs w:val="21"/>
        </w:rPr>
        <w:t>正式投标人</w:t>
      </w:r>
      <w:r>
        <w:rPr>
          <w:rFonts w:ascii="宋体" w:hAnsi="宋体" w:cs="宋体" w:hint="eastAsia"/>
          <w:color w:val="000000"/>
          <w:sz w:val="21"/>
          <w:szCs w:val="21"/>
        </w:rPr>
        <w:t>公示</w:t>
      </w:r>
    </w:p>
    <w:p w14:paraId="0F88C5AF" w14:textId="77777777" w:rsidR="00D95F0E" w:rsidRDefault="00000000">
      <w:pPr>
        <w:adjustRightInd w:val="0"/>
        <w:snapToGrid w:val="0"/>
        <w:ind w:firstLineChars="200" w:firstLine="420"/>
        <w:jc w:val="left"/>
        <w:rPr>
          <w:rFonts w:ascii="宋体" w:hAnsi="宋体" w:cs="宋体"/>
          <w:b/>
          <w:bCs/>
          <w:color w:val="000000"/>
          <w:kern w:val="0"/>
          <w:szCs w:val="21"/>
        </w:rPr>
      </w:pPr>
      <w:r>
        <w:rPr>
          <w:rFonts w:ascii="宋体" w:hAnsi="宋体" w:cs="宋体"/>
          <w:color w:val="000000"/>
          <w:kern w:val="0"/>
          <w:szCs w:val="21"/>
        </w:rPr>
        <w:t>评审结束后，</w:t>
      </w:r>
      <w:r>
        <w:rPr>
          <w:rFonts w:ascii="宋体" w:hAnsi="宋体" w:cs="宋体" w:hint="eastAsia"/>
          <w:color w:val="000000"/>
          <w:kern w:val="0"/>
          <w:szCs w:val="21"/>
        </w:rPr>
        <w:t>招标人应当将</w:t>
      </w:r>
      <w:r>
        <w:rPr>
          <w:rFonts w:ascii="宋体" w:hAnsi="宋体" w:cs="宋体"/>
          <w:color w:val="000000"/>
          <w:kern w:val="0"/>
          <w:szCs w:val="21"/>
        </w:rPr>
        <w:t>正式投标人的资格预审结果</w:t>
      </w:r>
      <w:r>
        <w:rPr>
          <w:rFonts w:ascii="宋体" w:hAnsi="宋体" w:cs="宋体" w:hint="eastAsia"/>
          <w:color w:val="000000"/>
          <w:kern w:val="0"/>
          <w:szCs w:val="21"/>
        </w:rPr>
        <w:t>在交易网公示3个工作日。</w:t>
      </w:r>
    </w:p>
    <w:p w14:paraId="0D147DFA"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lastRenderedPageBreak/>
        <w:t>4.6 其它规定</w:t>
      </w:r>
    </w:p>
    <w:p w14:paraId="6631AA86" w14:textId="77777777" w:rsidR="00D95F0E" w:rsidRDefault="00000000">
      <w:pPr>
        <w:ind w:firstLineChars="200" w:firstLine="420"/>
      </w:pPr>
      <w:r>
        <w:rPr>
          <w:rFonts w:hint="eastAsia"/>
        </w:rPr>
        <w:t>4.6.1</w:t>
      </w:r>
      <w:r>
        <w:rPr>
          <w:rFonts w:hint="eastAsia"/>
        </w:rPr>
        <w:t>若投标人的投标行为出现违反相关法律法规等政策文件列明的各种情形的，招标人将提请主管部门对相应投标人作不良记录。</w:t>
      </w:r>
    </w:p>
    <w:p w14:paraId="1A67B431" w14:textId="77777777" w:rsidR="00D95F0E" w:rsidRDefault="00000000">
      <w:pPr>
        <w:ind w:firstLineChars="200" w:firstLine="420"/>
      </w:pPr>
      <w:r>
        <w:rPr>
          <w:rFonts w:hint="eastAsia"/>
        </w:rPr>
        <w:t>4.6.2</w:t>
      </w:r>
      <w:r>
        <w:rPr>
          <w:rFonts w:hint="eastAsia"/>
        </w:rPr>
        <w:t>评</w:t>
      </w:r>
      <w:r>
        <w:t>审</w:t>
      </w:r>
      <w:r>
        <w:rPr>
          <w:rFonts w:hint="eastAsia"/>
        </w:rPr>
        <w:t>委员会</w:t>
      </w:r>
      <w:proofErr w:type="gramStart"/>
      <w:r>
        <w:rPr>
          <w:rFonts w:hint="eastAsia"/>
        </w:rPr>
        <w:t>作出废标处理</w:t>
      </w:r>
      <w:proofErr w:type="gramEnd"/>
      <w:r>
        <w:rPr>
          <w:rFonts w:hint="eastAsia"/>
        </w:rPr>
        <w:t>后，合格投标人数量不足</w:t>
      </w:r>
      <w:r>
        <w:t>推荐人数</w:t>
      </w:r>
      <w:r>
        <w:rPr>
          <w:rFonts w:hint="eastAsia"/>
        </w:rPr>
        <w:t>的，招标人应当宣布本次招标失败，重新招标。招标人不承担因招标失败给投标人造成的损失</w:t>
      </w:r>
      <w:r>
        <w:t>。</w:t>
      </w:r>
    </w:p>
    <w:p w14:paraId="177889A7" w14:textId="77777777" w:rsidR="00D95F0E" w:rsidRDefault="00000000">
      <w:pPr>
        <w:ind w:firstLineChars="200" w:firstLine="420"/>
      </w:pPr>
      <w:r>
        <w:rPr>
          <w:rFonts w:hint="eastAsia"/>
        </w:rPr>
        <w:t xml:space="preserve">4.6.3 </w:t>
      </w:r>
      <w:r>
        <w:rPr>
          <w:rFonts w:hint="eastAsia"/>
        </w:rPr>
        <w:t>评</w:t>
      </w:r>
      <w:r>
        <w:t>审</w:t>
      </w:r>
      <w:r>
        <w:rPr>
          <w:rFonts w:hint="eastAsia"/>
        </w:rPr>
        <w:t>过程中，若评</w:t>
      </w:r>
      <w:r>
        <w:t>审</w:t>
      </w:r>
      <w:r>
        <w:rPr>
          <w:rFonts w:hint="eastAsia"/>
        </w:rPr>
        <w:t>委员会认为投标人均不满足</w:t>
      </w:r>
      <w:r>
        <w:t>资格预审</w:t>
      </w:r>
      <w:r>
        <w:rPr>
          <w:rFonts w:hint="eastAsia"/>
        </w:rPr>
        <w:t>文件要求的，可以不推荐</w:t>
      </w:r>
      <w:r>
        <w:t>正式投标</w:t>
      </w:r>
      <w:r>
        <w:rPr>
          <w:rFonts w:hint="eastAsia"/>
        </w:rPr>
        <w:t>候选人，建议招标人重新组织招标。招标人不承担因招标失败给投标人造成的损失</w:t>
      </w:r>
      <w:r>
        <w:t>。</w:t>
      </w:r>
    </w:p>
    <w:p w14:paraId="06459AF2" w14:textId="77777777" w:rsidR="00D95F0E" w:rsidRDefault="00000000">
      <w:pPr>
        <w:ind w:firstLineChars="200" w:firstLine="420"/>
      </w:pPr>
      <w:r>
        <w:rPr>
          <w:rFonts w:hint="eastAsia"/>
        </w:rPr>
        <w:t xml:space="preserve">4.6.4 </w:t>
      </w:r>
      <w:r>
        <w:rPr>
          <w:rFonts w:hint="eastAsia"/>
        </w:rPr>
        <w:t>评</w:t>
      </w:r>
      <w:r>
        <w:t>审</w:t>
      </w:r>
      <w:r>
        <w:rPr>
          <w:rFonts w:hint="eastAsia"/>
        </w:rPr>
        <w:t>讨论过程中，评</w:t>
      </w:r>
      <w:r>
        <w:t>审</w:t>
      </w:r>
      <w:r>
        <w:rPr>
          <w:rFonts w:hint="eastAsia"/>
        </w:rPr>
        <w:t>委员会成员意见不一致时应作进一步的讨论。评</w:t>
      </w:r>
      <w:r>
        <w:t>审</w:t>
      </w:r>
      <w:r>
        <w:rPr>
          <w:rFonts w:hint="eastAsia"/>
        </w:rPr>
        <w:t>委员会成员对任何一个投标文件的质疑，应当在讨论或现场点评时提出，表决结果确定后才提出的质疑，不可作为改变表决结果的依据。</w:t>
      </w:r>
    </w:p>
    <w:p w14:paraId="3755F022" w14:textId="77777777" w:rsidR="00D95F0E" w:rsidRDefault="00000000">
      <w:pPr>
        <w:ind w:firstLineChars="200" w:firstLine="420"/>
      </w:pPr>
      <w:r>
        <w:rPr>
          <w:rFonts w:hint="eastAsia"/>
        </w:rPr>
        <w:t xml:space="preserve">4.6.5 </w:t>
      </w:r>
      <w:r>
        <w:rPr>
          <w:rFonts w:hint="eastAsia"/>
        </w:rPr>
        <w:t>评</w:t>
      </w:r>
      <w:r>
        <w:t>审</w:t>
      </w:r>
      <w:r>
        <w:rPr>
          <w:rFonts w:hint="eastAsia"/>
        </w:rPr>
        <w:t>委员会成员</w:t>
      </w:r>
      <w:r>
        <w:t>在每轮个人投票提交后，提出的更改投票要求不被采纳。</w:t>
      </w:r>
    </w:p>
    <w:p w14:paraId="76EA275C" w14:textId="77777777" w:rsidR="00D95F0E" w:rsidRDefault="00000000">
      <w:pPr>
        <w:ind w:firstLineChars="200" w:firstLine="420"/>
      </w:pPr>
      <w:r>
        <w:rPr>
          <w:rFonts w:hint="eastAsia"/>
        </w:rPr>
        <w:t xml:space="preserve">4.6.6 </w:t>
      </w:r>
      <w:r>
        <w:rPr>
          <w:rFonts w:hint="eastAsia"/>
        </w:rPr>
        <w:t>如果投标人提交的投标文件超出</w:t>
      </w:r>
      <w:r>
        <w:t>资格预审</w:t>
      </w:r>
      <w:r>
        <w:rPr>
          <w:rFonts w:hint="eastAsia"/>
        </w:rPr>
        <w:t>文件要求的内容，评</w:t>
      </w:r>
      <w:r>
        <w:t>审</w:t>
      </w:r>
      <w:r>
        <w:rPr>
          <w:rFonts w:hint="eastAsia"/>
        </w:rPr>
        <w:t>委员会对超出</w:t>
      </w:r>
      <w:r>
        <w:t>资格预审</w:t>
      </w:r>
      <w:r>
        <w:rPr>
          <w:rFonts w:hint="eastAsia"/>
        </w:rPr>
        <w:t>文件要求的内容不予评审，只评审</w:t>
      </w:r>
      <w:r>
        <w:t>资格预审</w:t>
      </w:r>
      <w:r>
        <w:rPr>
          <w:rFonts w:hint="eastAsia"/>
        </w:rPr>
        <w:t>文件要求的内容。</w:t>
      </w:r>
    </w:p>
    <w:p w14:paraId="0FF4DA8D" w14:textId="77777777" w:rsidR="00D95F0E" w:rsidRDefault="00000000">
      <w:pPr>
        <w:ind w:firstLineChars="200" w:firstLine="420"/>
      </w:pPr>
      <w:r>
        <w:rPr>
          <w:rFonts w:hint="eastAsia"/>
        </w:rPr>
        <w:t xml:space="preserve">4.6.7 </w:t>
      </w:r>
      <w:r>
        <w:rPr>
          <w:rFonts w:hint="eastAsia"/>
        </w:rPr>
        <w:t>本次招标如果评</w:t>
      </w:r>
      <w:r>
        <w:t>审</w:t>
      </w:r>
      <w:r>
        <w:rPr>
          <w:rFonts w:hint="eastAsia"/>
        </w:rPr>
        <w:t>委员会已有评</w:t>
      </w:r>
      <w:r>
        <w:t>审</w:t>
      </w:r>
      <w:r>
        <w:rPr>
          <w:rFonts w:hint="eastAsia"/>
        </w:rPr>
        <w:t>结论，无论随后出现何种情形，招标人在本次招标中不再确定评</w:t>
      </w:r>
      <w:r>
        <w:t>审</w:t>
      </w:r>
      <w:r>
        <w:rPr>
          <w:rFonts w:hint="eastAsia"/>
        </w:rPr>
        <w:t>结论之外的</w:t>
      </w:r>
      <w:r>
        <w:t>正式投</w:t>
      </w:r>
      <w:r>
        <w:rPr>
          <w:rFonts w:hint="eastAsia"/>
        </w:rPr>
        <w:t>标候选人，除非重新组织招标。</w:t>
      </w:r>
    </w:p>
    <w:p w14:paraId="3F711CE1" w14:textId="476552F3" w:rsidR="00D95F0E" w:rsidRDefault="00000000">
      <w:pPr>
        <w:ind w:firstLineChars="200" w:firstLine="420"/>
      </w:pPr>
      <w:r>
        <w:rPr>
          <w:rFonts w:hint="eastAsia"/>
        </w:rPr>
        <w:t>4.6.</w:t>
      </w:r>
      <w:r>
        <w:t>8</w:t>
      </w:r>
      <w:r>
        <w:rPr>
          <w:rFonts w:hint="eastAsia"/>
        </w:rPr>
        <w:t xml:space="preserve"> </w:t>
      </w:r>
      <w:r>
        <w:t>评审结束后，招标人将按照《宝安区重大公共建筑工程设计招标工作指引》</w:t>
      </w:r>
      <w:proofErr w:type="gramStart"/>
      <w:r>
        <w:t>深规划</w:t>
      </w:r>
      <w:proofErr w:type="gramEnd"/>
      <w:r>
        <w:t>资源宝</w:t>
      </w:r>
      <w:proofErr w:type="gramStart"/>
      <w:r>
        <w:t>〔</w:t>
      </w:r>
      <w:proofErr w:type="gramEnd"/>
      <w:r>
        <w:t xml:space="preserve">2022) 136 </w:t>
      </w:r>
      <w:r>
        <w:t>号的有关规定对评审专家从</w:t>
      </w:r>
      <w:r>
        <w:t>“</w:t>
      </w:r>
      <w:r>
        <w:t>评审纪律</w:t>
      </w:r>
      <w:r>
        <w:t>”</w:t>
      </w:r>
      <w:r>
        <w:t>、</w:t>
      </w:r>
      <w:r>
        <w:t>“</w:t>
      </w:r>
      <w:r>
        <w:t>评审态度</w:t>
      </w:r>
      <w:r>
        <w:t>”</w:t>
      </w:r>
      <w:r>
        <w:t>、</w:t>
      </w:r>
      <w:r>
        <w:t>“</w:t>
      </w:r>
      <w:r>
        <w:t>评审能力</w:t>
      </w:r>
      <w:r>
        <w:t>”</w:t>
      </w:r>
      <w:r>
        <w:t>等方面进行后评价，后评价结果将作为后续项目招标库外专家候选人选择的参考依据。后评价结果为</w:t>
      </w:r>
      <w:r>
        <w:t xml:space="preserve"> 3A </w:t>
      </w:r>
      <w:r>
        <w:t>及以下等级的专家，不得参与招标人后续项目的评审工作。同时招标人提请主管部门按照专家管理办法对其作不良行为记录。</w:t>
      </w:r>
    </w:p>
    <w:p w14:paraId="716DAC6B" w14:textId="77777777" w:rsidR="00D95F0E" w:rsidRDefault="00D95F0E">
      <w:pPr>
        <w:pStyle w:val="Default"/>
        <w:ind w:firstLineChars="200" w:firstLine="552"/>
        <w:jc w:val="center"/>
        <w:rPr>
          <w:rFonts w:ascii="微软雅黑" w:eastAsia="微软雅黑" w:hAnsi="微软雅黑" w:cs="微软雅黑" w:hint="default"/>
          <w:color w:val="231F20"/>
          <w:spacing w:val="-2"/>
          <w:sz w:val="28"/>
          <w:szCs w:val="28"/>
        </w:rPr>
      </w:pPr>
    </w:p>
    <w:p w14:paraId="177C660E" w14:textId="77777777" w:rsidR="00D95F0E" w:rsidRDefault="00000000">
      <w:pPr>
        <w:pStyle w:val="Default"/>
        <w:ind w:firstLineChars="200" w:firstLine="552"/>
        <w:jc w:val="center"/>
        <w:rPr>
          <w:rFonts w:ascii="微软雅黑" w:eastAsia="微软雅黑" w:hAnsi="微软雅黑" w:cs="微软雅黑" w:hint="default"/>
          <w:color w:val="231F20"/>
          <w:spacing w:val="-2"/>
          <w:sz w:val="28"/>
          <w:szCs w:val="28"/>
        </w:rPr>
      </w:pPr>
      <w:r>
        <w:rPr>
          <w:rFonts w:ascii="微软雅黑" w:eastAsia="微软雅黑" w:hAnsi="微软雅黑" w:cs="微软雅黑"/>
          <w:color w:val="231F20"/>
          <w:spacing w:val="-2"/>
          <w:sz w:val="28"/>
          <w:szCs w:val="28"/>
        </w:rPr>
        <w:br w:type="page"/>
      </w:r>
      <w:r>
        <w:rPr>
          <w:rFonts w:ascii="宋体" w:eastAsia="宋体" w:hAnsi="宋体" w:cs="宋体"/>
          <w:color w:val="231F20"/>
          <w:spacing w:val="-2"/>
          <w:sz w:val="28"/>
          <w:szCs w:val="28"/>
        </w:rPr>
        <w:lastRenderedPageBreak/>
        <w:t>概念提案评审表</w:t>
      </w: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
        <w:gridCol w:w="1611"/>
        <w:gridCol w:w="3714"/>
        <w:gridCol w:w="956"/>
        <w:gridCol w:w="1718"/>
      </w:tblGrid>
      <w:tr w:rsidR="00D95F0E" w14:paraId="26D1FA10" w14:textId="77777777">
        <w:trPr>
          <w:trHeight w:val="826"/>
          <w:jc w:val="center"/>
        </w:trPr>
        <w:tc>
          <w:tcPr>
            <w:tcW w:w="765" w:type="dxa"/>
            <w:vAlign w:val="center"/>
          </w:tcPr>
          <w:p w14:paraId="1A63F131" w14:textId="77777777" w:rsidR="00D95F0E" w:rsidRDefault="00000000">
            <w:pPr>
              <w:adjustRightInd w:val="0"/>
              <w:snapToGrid w:val="0"/>
              <w:jc w:val="center"/>
              <w:rPr>
                <w:rFonts w:ascii="黑体" w:eastAsia="黑体" w:hAnsi="黑体"/>
                <w:color w:val="000000"/>
                <w:kern w:val="0"/>
                <w:szCs w:val="21"/>
              </w:rPr>
            </w:pPr>
            <w:r>
              <w:rPr>
                <w:rFonts w:ascii="黑体" w:eastAsia="黑体" w:hAnsi="黑体" w:hint="eastAsia"/>
                <w:color w:val="000000"/>
                <w:kern w:val="0"/>
                <w:szCs w:val="21"/>
              </w:rPr>
              <w:t>序号</w:t>
            </w:r>
          </w:p>
        </w:tc>
        <w:tc>
          <w:tcPr>
            <w:tcW w:w="1611" w:type="dxa"/>
            <w:vAlign w:val="center"/>
          </w:tcPr>
          <w:p w14:paraId="0728B0EF" w14:textId="77777777" w:rsidR="00D95F0E" w:rsidRDefault="00000000">
            <w:pPr>
              <w:adjustRightInd w:val="0"/>
              <w:snapToGrid w:val="0"/>
              <w:jc w:val="center"/>
              <w:rPr>
                <w:rFonts w:ascii="黑体" w:eastAsia="黑体" w:hAnsi="黑体"/>
                <w:color w:val="000000"/>
                <w:kern w:val="0"/>
                <w:szCs w:val="21"/>
              </w:rPr>
            </w:pPr>
            <w:r>
              <w:rPr>
                <w:rFonts w:ascii="黑体" w:eastAsia="黑体" w:hAnsi="黑体" w:hint="eastAsia"/>
                <w:color w:val="000000"/>
                <w:kern w:val="0"/>
                <w:szCs w:val="21"/>
              </w:rPr>
              <w:t>评审项目</w:t>
            </w:r>
          </w:p>
        </w:tc>
        <w:tc>
          <w:tcPr>
            <w:tcW w:w="3714" w:type="dxa"/>
            <w:vAlign w:val="center"/>
          </w:tcPr>
          <w:p w14:paraId="3F1862EB" w14:textId="77777777" w:rsidR="00D95F0E" w:rsidRDefault="00000000">
            <w:pPr>
              <w:adjustRightInd w:val="0"/>
              <w:snapToGrid w:val="0"/>
              <w:jc w:val="center"/>
              <w:rPr>
                <w:rFonts w:ascii="黑体" w:eastAsia="黑体" w:hAnsi="黑体"/>
                <w:color w:val="000000"/>
                <w:kern w:val="0"/>
                <w:szCs w:val="21"/>
              </w:rPr>
            </w:pPr>
            <w:r>
              <w:rPr>
                <w:rFonts w:ascii="黑体" w:eastAsia="黑体" w:hAnsi="黑体" w:hint="eastAsia"/>
                <w:color w:val="000000"/>
                <w:kern w:val="0"/>
                <w:szCs w:val="21"/>
              </w:rPr>
              <w:t>评审内容</w:t>
            </w:r>
          </w:p>
        </w:tc>
        <w:tc>
          <w:tcPr>
            <w:tcW w:w="956" w:type="dxa"/>
            <w:vAlign w:val="center"/>
          </w:tcPr>
          <w:p w14:paraId="25979DA6" w14:textId="77777777" w:rsidR="00D95F0E" w:rsidRDefault="00000000">
            <w:pPr>
              <w:adjustRightInd w:val="0"/>
              <w:snapToGrid w:val="0"/>
              <w:jc w:val="center"/>
              <w:rPr>
                <w:rFonts w:ascii="黑体" w:eastAsia="黑体" w:hAnsi="黑体"/>
                <w:color w:val="000000"/>
                <w:kern w:val="0"/>
                <w:szCs w:val="21"/>
              </w:rPr>
            </w:pPr>
            <w:r>
              <w:rPr>
                <w:rFonts w:ascii="黑体" w:eastAsia="黑体" w:hAnsi="黑体" w:hint="eastAsia"/>
                <w:color w:val="000000"/>
                <w:kern w:val="0"/>
                <w:szCs w:val="21"/>
              </w:rPr>
              <w:t>优点</w:t>
            </w:r>
          </w:p>
        </w:tc>
        <w:tc>
          <w:tcPr>
            <w:tcW w:w="1718" w:type="dxa"/>
            <w:vAlign w:val="center"/>
          </w:tcPr>
          <w:p w14:paraId="4487BFB2" w14:textId="77777777" w:rsidR="00D95F0E" w:rsidRDefault="00000000">
            <w:pPr>
              <w:adjustRightInd w:val="0"/>
              <w:snapToGrid w:val="0"/>
              <w:jc w:val="center"/>
              <w:rPr>
                <w:rFonts w:ascii="黑体" w:eastAsia="黑体" w:hAnsi="黑体"/>
                <w:color w:val="000000"/>
                <w:kern w:val="0"/>
                <w:szCs w:val="21"/>
              </w:rPr>
            </w:pPr>
            <w:r>
              <w:rPr>
                <w:rFonts w:ascii="黑体" w:eastAsia="黑体" w:hAnsi="黑体" w:hint="eastAsia"/>
                <w:color w:val="000000"/>
                <w:kern w:val="0"/>
                <w:szCs w:val="21"/>
              </w:rPr>
              <w:t>存在缺陷或签订合同前应注意和澄清事项</w:t>
            </w:r>
          </w:p>
        </w:tc>
      </w:tr>
      <w:tr w:rsidR="00D95F0E" w14:paraId="60FA87FA" w14:textId="77777777">
        <w:trPr>
          <w:trHeight w:val="18"/>
          <w:jc w:val="center"/>
        </w:trPr>
        <w:tc>
          <w:tcPr>
            <w:tcW w:w="765" w:type="dxa"/>
            <w:vAlign w:val="center"/>
          </w:tcPr>
          <w:p w14:paraId="60730EF4" w14:textId="77777777" w:rsidR="00D95F0E" w:rsidRDefault="00000000">
            <w:pPr>
              <w:adjustRightInd w:val="0"/>
              <w:snapToGrid w:val="0"/>
              <w:jc w:val="center"/>
              <w:rPr>
                <w:rFonts w:ascii="宋体" w:hAnsi="宋体"/>
                <w:color w:val="000000"/>
                <w:kern w:val="0"/>
                <w:szCs w:val="21"/>
              </w:rPr>
            </w:pPr>
            <w:r>
              <w:rPr>
                <w:rFonts w:ascii="宋体" w:hAnsi="宋体" w:cs="宋体"/>
              </w:rPr>
              <w:t>1</w:t>
            </w:r>
          </w:p>
        </w:tc>
        <w:tc>
          <w:tcPr>
            <w:tcW w:w="1611" w:type="dxa"/>
            <w:vAlign w:val="center"/>
          </w:tcPr>
          <w:p w14:paraId="391189FF" w14:textId="77777777" w:rsidR="00D95F0E" w:rsidRDefault="00000000">
            <w:pPr>
              <w:adjustRightInd w:val="0"/>
              <w:snapToGrid w:val="0"/>
              <w:jc w:val="left"/>
              <w:rPr>
                <w:rFonts w:ascii="宋体" w:hAnsi="宋体"/>
                <w:color w:val="000000"/>
                <w:kern w:val="0"/>
                <w:szCs w:val="21"/>
              </w:rPr>
            </w:pPr>
            <w:r>
              <w:rPr>
                <w:rFonts w:ascii="宋体" w:hAnsi="宋体" w:cs="宋体"/>
              </w:rPr>
              <w:t>对本项目的总体认识</w:t>
            </w:r>
          </w:p>
        </w:tc>
        <w:tc>
          <w:tcPr>
            <w:tcW w:w="3714" w:type="dxa"/>
            <w:vAlign w:val="center"/>
          </w:tcPr>
          <w:p w14:paraId="70E7CFEE" w14:textId="77777777" w:rsidR="00D95F0E" w:rsidRDefault="00000000">
            <w:pPr>
              <w:adjustRightInd w:val="0"/>
              <w:snapToGrid w:val="0"/>
              <w:jc w:val="left"/>
              <w:rPr>
                <w:rFonts w:ascii="宋体" w:hAnsi="宋体"/>
                <w:color w:val="000000"/>
                <w:kern w:val="0"/>
                <w:szCs w:val="21"/>
              </w:rPr>
            </w:pPr>
            <w:r>
              <w:rPr>
                <w:rFonts w:ascii="宋体" w:hAnsi="宋体" w:cs="仿宋" w:hint="eastAsia"/>
                <w:color w:val="000000"/>
                <w:szCs w:val="21"/>
              </w:rPr>
              <w:t>对项目设计要求解读、项目定位解读、项目场地基本情况、规划概况、空间环境等方面认识</w:t>
            </w:r>
            <w:r>
              <w:rPr>
                <w:rFonts w:ascii="宋体" w:hAnsi="宋体" w:cs="宋体"/>
              </w:rPr>
              <w:t>。</w:t>
            </w:r>
          </w:p>
        </w:tc>
        <w:tc>
          <w:tcPr>
            <w:tcW w:w="956" w:type="dxa"/>
            <w:vAlign w:val="center"/>
          </w:tcPr>
          <w:p w14:paraId="0820C491" w14:textId="77777777" w:rsidR="00D95F0E" w:rsidRDefault="00D95F0E">
            <w:pPr>
              <w:adjustRightInd w:val="0"/>
              <w:snapToGrid w:val="0"/>
              <w:jc w:val="left"/>
              <w:rPr>
                <w:rFonts w:ascii="宋体" w:hAnsi="宋体"/>
                <w:color w:val="000000"/>
                <w:kern w:val="0"/>
                <w:szCs w:val="21"/>
              </w:rPr>
            </w:pPr>
          </w:p>
        </w:tc>
        <w:tc>
          <w:tcPr>
            <w:tcW w:w="1718" w:type="dxa"/>
            <w:vAlign w:val="center"/>
          </w:tcPr>
          <w:p w14:paraId="6C219FC0" w14:textId="77777777" w:rsidR="00D95F0E" w:rsidRDefault="00D95F0E">
            <w:pPr>
              <w:adjustRightInd w:val="0"/>
              <w:snapToGrid w:val="0"/>
              <w:jc w:val="center"/>
              <w:rPr>
                <w:rFonts w:ascii="宋体" w:hAnsi="宋体"/>
                <w:color w:val="000000"/>
                <w:kern w:val="0"/>
                <w:szCs w:val="21"/>
              </w:rPr>
            </w:pPr>
          </w:p>
        </w:tc>
      </w:tr>
      <w:tr w:rsidR="00D95F0E" w14:paraId="1B136BE2" w14:textId="77777777">
        <w:trPr>
          <w:trHeight w:val="18"/>
          <w:jc w:val="center"/>
        </w:trPr>
        <w:tc>
          <w:tcPr>
            <w:tcW w:w="765" w:type="dxa"/>
            <w:vAlign w:val="center"/>
          </w:tcPr>
          <w:p w14:paraId="063F6C26" w14:textId="77777777" w:rsidR="00D95F0E" w:rsidRDefault="00000000">
            <w:pPr>
              <w:adjustRightInd w:val="0"/>
              <w:snapToGrid w:val="0"/>
              <w:jc w:val="center"/>
              <w:rPr>
                <w:rFonts w:ascii="宋体" w:hAnsi="宋体"/>
                <w:color w:val="000000"/>
                <w:kern w:val="0"/>
                <w:szCs w:val="21"/>
              </w:rPr>
            </w:pPr>
            <w:r>
              <w:rPr>
                <w:rFonts w:ascii="宋体" w:hAnsi="宋体" w:cs="宋体"/>
              </w:rPr>
              <w:t>2</w:t>
            </w:r>
          </w:p>
        </w:tc>
        <w:tc>
          <w:tcPr>
            <w:tcW w:w="1611" w:type="dxa"/>
            <w:vAlign w:val="center"/>
          </w:tcPr>
          <w:p w14:paraId="4A24979D" w14:textId="77777777" w:rsidR="00D95F0E" w:rsidRDefault="00000000">
            <w:pPr>
              <w:adjustRightInd w:val="0"/>
              <w:snapToGrid w:val="0"/>
              <w:jc w:val="left"/>
              <w:rPr>
                <w:rFonts w:ascii="宋体" w:hAnsi="宋体"/>
                <w:color w:val="000000"/>
                <w:kern w:val="0"/>
                <w:szCs w:val="21"/>
              </w:rPr>
            </w:pPr>
            <w:r>
              <w:rPr>
                <w:rFonts w:ascii="宋体" w:hAnsi="宋体" w:cs="宋体"/>
              </w:rPr>
              <w:t>总体设计思路</w:t>
            </w:r>
          </w:p>
        </w:tc>
        <w:tc>
          <w:tcPr>
            <w:tcW w:w="3714" w:type="dxa"/>
            <w:vAlign w:val="center"/>
          </w:tcPr>
          <w:p w14:paraId="78D94982" w14:textId="77777777" w:rsidR="00D95F0E" w:rsidRDefault="00000000">
            <w:pPr>
              <w:adjustRightInd w:val="0"/>
              <w:snapToGrid w:val="0"/>
              <w:jc w:val="left"/>
              <w:rPr>
                <w:rFonts w:ascii="宋体" w:hAnsi="宋体"/>
                <w:color w:val="000000"/>
                <w:kern w:val="0"/>
                <w:szCs w:val="21"/>
              </w:rPr>
            </w:pPr>
            <w:r>
              <w:rPr>
                <w:rStyle w:val="font01"/>
                <w:rFonts w:ascii="宋体" w:eastAsia="宋体" w:hAnsi="宋体" w:hint="default"/>
              </w:rPr>
              <w:t>设计理念阐述是否清晰、严谨、合理，全面，是否有创新性及标杆性</w:t>
            </w:r>
            <w:r>
              <w:rPr>
                <w:rFonts w:ascii="宋体" w:hAnsi="宋体" w:cs="宋体"/>
              </w:rPr>
              <w:t>。</w:t>
            </w:r>
          </w:p>
        </w:tc>
        <w:tc>
          <w:tcPr>
            <w:tcW w:w="956" w:type="dxa"/>
            <w:vAlign w:val="center"/>
          </w:tcPr>
          <w:p w14:paraId="42E5FA82" w14:textId="77777777" w:rsidR="00D95F0E" w:rsidRDefault="00D95F0E">
            <w:pPr>
              <w:adjustRightInd w:val="0"/>
              <w:snapToGrid w:val="0"/>
              <w:jc w:val="left"/>
              <w:rPr>
                <w:rFonts w:ascii="宋体" w:hAnsi="宋体"/>
                <w:color w:val="000000"/>
                <w:kern w:val="0"/>
                <w:szCs w:val="21"/>
              </w:rPr>
            </w:pPr>
          </w:p>
        </w:tc>
        <w:tc>
          <w:tcPr>
            <w:tcW w:w="1718" w:type="dxa"/>
            <w:vAlign w:val="center"/>
          </w:tcPr>
          <w:p w14:paraId="0BC837DA" w14:textId="77777777" w:rsidR="00D95F0E" w:rsidRDefault="00D95F0E">
            <w:pPr>
              <w:adjustRightInd w:val="0"/>
              <w:snapToGrid w:val="0"/>
              <w:jc w:val="center"/>
              <w:rPr>
                <w:rFonts w:ascii="宋体" w:hAnsi="宋体"/>
                <w:color w:val="000000"/>
                <w:kern w:val="0"/>
                <w:szCs w:val="21"/>
              </w:rPr>
            </w:pPr>
          </w:p>
        </w:tc>
      </w:tr>
      <w:tr w:rsidR="00D95F0E" w14:paraId="04A0EFA8" w14:textId="77777777">
        <w:trPr>
          <w:trHeight w:val="18"/>
          <w:jc w:val="center"/>
        </w:trPr>
        <w:tc>
          <w:tcPr>
            <w:tcW w:w="765" w:type="dxa"/>
            <w:vAlign w:val="center"/>
          </w:tcPr>
          <w:p w14:paraId="531E6DBB" w14:textId="77777777" w:rsidR="00D95F0E" w:rsidRDefault="00000000">
            <w:pPr>
              <w:adjustRightInd w:val="0"/>
              <w:snapToGrid w:val="0"/>
              <w:jc w:val="center"/>
              <w:rPr>
                <w:rFonts w:ascii="宋体" w:hAnsi="宋体"/>
                <w:color w:val="000000"/>
                <w:kern w:val="0"/>
                <w:szCs w:val="21"/>
              </w:rPr>
            </w:pPr>
            <w:r>
              <w:rPr>
                <w:rFonts w:ascii="宋体" w:hAnsi="宋体" w:cs="宋体"/>
              </w:rPr>
              <w:t>3</w:t>
            </w:r>
          </w:p>
        </w:tc>
        <w:tc>
          <w:tcPr>
            <w:tcW w:w="1611" w:type="dxa"/>
            <w:vAlign w:val="center"/>
          </w:tcPr>
          <w:p w14:paraId="5164745A" w14:textId="77777777" w:rsidR="00D95F0E" w:rsidRDefault="00000000">
            <w:pPr>
              <w:adjustRightInd w:val="0"/>
              <w:snapToGrid w:val="0"/>
              <w:jc w:val="left"/>
              <w:rPr>
                <w:rFonts w:ascii="宋体" w:hAnsi="宋体"/>
                <w:color w:val="000000"/>
                <w:kern w:val="0"/>
                <w:szCs w:val="21"/>
              </w:rPr>
            </w:pPr>
            <w:r>
              <w:rPr>
                <w:rFonts w:ascii="宋体" w:hAnsi="宋体" w:cs="仿宋"/>
                <w:color w:val="000000"/>
                <w:kern w:val="0"/>
                <w:szCs w:val="21"/>
              </w:rPr>
              <w:t>规划布局及总平面</w:t>
            </w:r>
          </w:p>
        </w:tc>
        <w:tc>
          <w:tcPr>
            <w:tcW w:w="3714" w:type="dxa"/>
            <w:vAlign w:val="center"/>
          </w:tcPr>
          <w:p w14:paraId="15D07D3C" w14:textId="77777777" w:rsidR="00D95F0E" w:rsidRDefault="00000000">
            <w:pPr>
              <w:adjustRightInd w:val="0"/>
              <w:snapToGrid w:val="0"/>
              <w:jc w:val="left"/>
              <w:rPr>
                <w:rFonts w:ascii="宋体" w:hAnsi="宋体"/>
                <w:color w:val="000000"/>
                <w:kern w:val="0"/>
                <w:szCs w:val="21"/>
              </w:rPr>
            </w:pPr>
            <w:r>
              <w:rPr>
                <w:rFonts w:ascii="宋体" w:hAnsi="宋体" w:cs="仿宋"/>
                <w:color w:val="000000"/>
                <w:kern w:val="0"/>
                <w:szCs w:val="21"/>
              </w:rPr>
              <w:t>总图布局合理，体现规划价值，从城市空间塑造的高度进行设计，对地块条件挖掘利用，体现</w:t>
            </w:r>
            <w:r>
              <w:rPr>
                <w:rFonts w:ascii="宋体" w:hAnsi="宋体" w:cs="仿宋" w:hint="eastAsia"/>
                <w:color w:val="000000"/>
                <w:kern w:val="0"/>
                <w:szCs w:val="21"/>
              </w:rPr>
              <w:t>项目</w:t>
            </w:r>
            <w:r>
              <w:rPr>
                <w:rFonts w:ascii="宋体" w:hAnsi="宋体" w:cs="仿宋"/>
                <w:color w:val="000000"/>
                <w:kern w:val="0"/>
                <w:szCs w:val="21"/>
              </w:rPr>
              <w:t>的</w:t>
            </w:r>
            <w:r>
              <w:rPr>
                <w:rFonts w:ascii="宋体" w:hAnsi="宋体" w:cs="仿宋" w:hint="eastAsia"/>
                <w:color w:val="000000"/>
                <w:kern w:val="0"/>
                <w:szCs w:val="21"/>
              </w:rPr>
              <w:t>战略定位</w:t>
            </w:r>
            <w:r>
              <w:rPr>
                <w:rFonts w:ascii="宋体" w:hAnsi="宋体" w:cs="仿宋"/>
                <w:color w:val="000000"/>
                <w:kern w:val="0"/>
                <w:szCs w:val="21"/>
              </w:rPr>
              <w:t>。</w:t>
            </w:r>
          </w:p>
        </w:tc>
        <w:tc>
          <w:tcPr>
            <w:tcW w:w="956" w:type="dxa"/>
            <w:vAlign w:val="center"/>
          </w:tcPr>
          <w:p w14:paraId="7A6126C8" w14:textId="77777777" w:rsidR="00D95F0E" w:rsidRDefault="00D95F0E">
            <w:pPr>
              <w:adjustRightInd w:val="0"/>
              <w:snapToGrid w:val="0"/>
              <w:jc w:val="left"/>
              <w:rPr>
                <w:rFonts w:ascii="宋体" w:hAnsi="宋体"/>
                <w:color w:val="000000"/>
                <w:kern w:val="0"/>
                <w:szCs w:val="21"/>
              </w:rPr>
            </w:pPr>
          </w:p>
        </w:tc>
        <w:tc>
          <w:tcPr>
            <w:tcW w:w="1718" w:type="dxa"/>
            <w:vAlign w:val="center"/>
          </w:tcPr>
          <w:p w14:paraId="7C19CB80" w14:textId="77777777" w:rsidR="00D95F0E" w:rsidRDefault="00D95F0E">
            <w:pPr>
              <w:adjustRightInd w:val="0"/>
              <w:snapToGrid w:val="0"/>
              <w:jc w:val="center"/>
              <w:rPr>
                <w:rFonts w:ascii="宋体" w:hAnsi="宋体"/>
                <w:color w:val="000000"/>
                <w:kern w:val="0"/>
                <w:szCs w:val="21"/>
              </w:rPr>
            </w:pPr>
          </w:p>
        </w:tc>
      </w:tr>
      <w:tr w:rsidR="00D95F0E" w14:paraId="17B245C0" w14:textId="77777777">
        <w:trPr>
          <w:trHeight w:val="18"/>
          <w:jc w:val="center"/>
        </w:trPr>
        <w:tc>
          <w:tcPr>
            <w:tcW w:w="765" w:type="dxa"/>
            <w:vAlign w:val="center"/>
          </w:tcPr>
          <w:p w14:paraId="2D16A0C7" w14:textId="77777777" w:rsidR="00D95F0E" w:rsidRDefault="00000000">
            <w:pPr>
              <w:adjustRightInd w:val="0"/>
              <w:snapToGrid w:val="0"/>
              <w:jc w:val="center"/>
              <w:rPr>
                <w:rFonts w:ascii="宋体" w:hAnsi="宋体"/>
                <w:color w:val="000000"/>
                <w:kern w:val="0"/>
                <w:szCs w:val="21"/>
              </w:rPr>
            </w:pPr>
            <w:r>
              <w:rPr>
                <w:rFonts w:ascii="宋体" w:hAnsi="宋体" w:cs="宋体"/>
              </w:rPr>
              <w:t>4</w:t>
            </w:r>
          </w:p>
        </w:tc>
        <w:tc>
          <w:tcPr>
            <w:tcW w:w="1611" w:type="dxa"/>
            <w:vAlign w:val="center"/>
          </w:tcPr>
          <w:p w14:paraId="5822B43B" w14:textId="77777777" w:rsidR="00D95F0E" w:rsidRDefault="00000000">
            <w:pPr>
              <w:adjustRightInd w:val="0"/>
              <w:snapToGrid w:val="0"/>
              <w:jc w:val="left"/>
              <w:rPr>
                <w:rFonts w:ascii="宋体" w:hAnsi="宋体"/>
                <w:color w:val="000000"/>
                <w:kern w:val="0"/>
                <w:szCs w:val="21"/>
              </w:rPr>
            </w:pPr>
            <w:r>
              <w:rPr>
                <w:rFonts w:ascii="宋体" w:hAnsi="宋体" w:cs="仿宋"/>
                <w:color w:val="000000"/>
                <w:kern w:val="0"/>
                <w:szCs w:val="21"/>
              </w:rPr>
              <w:t>建筑造型</w:t>
            </w:r>
            <w:r>
              <w:rPr>
                <w:rFonts w:ascii="宋体" w:hAnsi="宋体" w:cs="仿宋" w:hint="eastAsia"/>
                <w:color w:val="000000"/>
                <w:kern w:val="0"/>
                <w:szCs w:val="21"/>
              </w:rPr>
              <w:t>及</w:t>
            </w:r>
            <w:r>
              <w:rPr>
                <w:rFonts w:ascii="宋体" w:hAnsi="宋体" w:cs="仿宋"/>
                <w:color w:val="000000"/>
                <w:kern w:val="0"/>
                <w:szCs w:val="21"/>
              </w:rPr>
              <w:t>空间功能</w:t>
            </w:r>
          </w:p>
        </w:tc>
        <w:tc>
          <w:tcPr>
            <w:tcW w:w="3714" w:type="dxa"/>
            <w:vAlign w:val="center"/>
          </w:tcPr>
          <w:p w14:paraId="46690F47" w14:textId="77777777" w:rsidR="00D95F0E" w:rsidRDefault="00000000">
            <w:pPr>
              <w:adjustRightInd w:val="0"/>
              <w:snapToGrid w:val="0"/>
              <w:jc w:val="left"/>
              <w:rPr>
                <w:rFonts w:ascii="宋体" w:hAnsi="宋体"/>
                <w:color w:val="000000"/>
                <w:kern w:val="0"/>
                <w:szCs w:val="21"/>
              </w:rPr>
            </w:pPr>
            <w:r>
              <w:rPr>
                <w:rFonts w:ascii="宋体" w:hAnsi="宋体" w:cs="仿宋"/>
                <w:color w:val="000000"/>
                <w:kern w:val="0"/>
                <w:szCs w:val="21"/>
              </w:rPr>
              <w:t>体量适宜，立面有原创性</w:t>
            </w:r>
            <w:r>
              <w:rPr>
                <w:rFonts w:ascii="宋体" w:hAnsi="宋体" w:cs="仿宋" w:hint="eastAsia"/>
                <w:color w:val="000000"/>
                <w:kern w:val="0"/>
                <w:szCs w:val="21"/>
              </w:rPr>
              <w:t>、</w:t>
            </w:r>
            <w:r>
              <w:rPr>
                <w:rFonts w:ascii="宋体" w:hAnsi="宋体" w:cs="仿宋" w:hint="eastAsia"/>
                <w:color w:val="000000"/>
                <w:szCs w:val="21"/>
              </w:rPr>
              <w:t>有新意、辨识度。</w:t>
            </w:r>
            <w:r>
              <w:rPr>
                <w:rFonts w:ascii="宋体" w:hAnsi="宋体" w:cs="仿宋"/>
                <w:color w:val="000000"/>
                <w:kern w:val="0"/>
                <w:szCs w:val="21"/>
              </w:rPr>
              <w:t>符合任务书中的</w:t>
            </w:r>
            <w:r>
              <w:rPr>
                <w:rFonts w:ascii="宋体" w:hAnsi="宋体" w:cs="仿宋" w:hint="eastAsia"/>
                <w:color w:val="000000"/>
                <w:kern w:val="0"/>
                <w:szCs w:val="21"/>
              </w:rPr>
              <w:t>各类型建筑各功能空间设计要求。</w:t>
            </w:r>
          </w:p>
        </w:tc>
        <w:tc>
          <w:tcPr>
            <w:tcW w:w="956" w:type="dxa"/>
            <w:vAlign w:val="center"/>
          </w:tcPr>
          <w:p w14:paraId="477BFA73" w14:textId="77777777" w:rsidR="00D95F0E" w:rsidRDefault="00D95F0E">
            <w:pPr>
              <w:adjustRightInd w:val="0"/>
              <w:snapToGrid w:val="0"/>
              <w:jc w:val="left"/>
              <w:rPr>
                <w:rFonts w:ascii="宋体" w:hAnsi="宋体"/>
                <w:color w:val="000000"/>
                <w:kern w:val="0"/>
                <w:szCs w:val="21"/>
              </w:rPr>
            </w:pPr>
          </w:p>
        </w:tc>
        <w:tc>
          <w:tcPr>
            <w:tcW w:w="1718" w:type="dxa"/>
            <w:vAlign w:val="center"/>
          </w:tcPr>
          <w:p w14:paraId="7A43D794" w14:textId="77777777" w:rsidR="00D95F0E" w:rsidRDefault="00D95F0E">
            <w:pPr>
              <w:adjustRightInd w:val="0"/>
              <w:snapToGrid w:val="0"/>
              <w:jc w:val="center"/>
              <w:rPr>
                <w:rFonts w:ascii="宋体" w:hAnsi="宋体"/>
                <w:color w:val="000000"/>
                <w:kern w:val="0"/>
                <w:szCs w:val="21"/>
              </w:rPr>
            </w:pPr>
          </w:p>
        </w:tc>
      </w:tr>
      <w:tr w:rsidR="00D95F0E" w14:paraId="33E161E6" w14:textId="77777777">
        <w:trPr>
          <w:trHeight w:val="18"/>
          <w:jc w:val="center"/>
        </w:trPr>
        <w:tc>
          <w:tcPr>
            <w:tcW w:w="765" w:type="dxa"/>
            <w:vAlign w:val="center"/>
          </w:tcPr>
          <w:p w14:paraId="2D2A8954" w14:textId="77777777" w:rsidR="00D95F0E" w:rsidRDefault="00000000">
            <w:pPr>
              <w:adjustRightInd w:val="0"/>
              <w:snapToGrid w:val="0"/>
              <w:jc w:val="center"/>
              <w:rPr>
                <w:rFonts w:ascii="宋体" w:hAnsi="宋体"/>
                <w:color w:val="000000"/>
                <w:kern w:val="0"/>
                <w:szCs w:val="21"/>
              </w:rPr>
            </w:pPr>
            <w:r>
              <w:rPr>
                <w:rFonts w:ascii="宋体" w:hAnsi="宋体" w:cs="宋体"/>
              </w:rPr>
              <w:t>5</w:t>
            </w:r>
          </w:p>
        </w:tc>
        <w:tc>
          <w:tcPr>
            <w:tcW w:w="1611" w:type="dxa"/>
            <w:vAlign w:val="center"/>
          </w:tcPr>
          <w:p w14:paraId="53E3264B" w14:textId="77777777" w:rsidR="00D95F0E" w:rsidRDefault="00000000">
            <w:pPr>
              <w:adjustRightInd w:val="0"/>
              <w:snapToGrid w:val="0"/>
              <w:jc w:val="left"/>
              <w:rPr>
                <w:rFonts w:ascii="宋体" w:hAnsi="宋体"/>
                <w:color w:val="000000"/>
                <w:kern w:val="0"/>
                <w:szCs w:val="21"/>
              </w:rPr>
            </w:pPr>
            <w:r>
              <w:rPr>
                <w:rFonts w:ascii="宋体" w:hAnsi="宋体" w:cs="宋体"/>
              </w:rPr>
              <w:t>项目重点、难点分析及保证措施</w:t>
            </w:r>
          </w:p>
        </w:tc>
        <w:tc>
          <w:tcPr>
            <w:tcW w:w="3714" w:type="dxa"/>
            <w:vAlign w:val="center"/>
          </w:tcPr>
          <w:p w14:paraId="4C40EFB9" w14:textId="77777777" w:rsidR="00D95F0E" w:rsidRDefault="00000000">
            <w:pPr>
              <w:adjustRightInd w:val="0"/>
              <w:snapToGrid w:val="0"/>
              <w:jc w:val="left"/>
              <w:rPr>
                <w:rFonts w:ascii="宋体" w:hAnsi="宋体"/>
                <w:color w:val="000000"/>
                <w:kern w:val="0"/>
                <w:szCs w:val="21"/>
              </w:rPr>
            </w:pPr>
            <w:r>
              <w:rPr>
                <w:rFonts w:ascii="宋体" w:hAnsi="宋体" w:cs="宋体"/>
              </w:rPr>
              <w:t>对技术难点、方案的分析透彻，针对性强。技术保证措施合理、可行。</w:t>
            </w:r>
          </w:p>
        </w:tc>
        <w:tc>
          <w:tcPr>
            <w:tcW w:w="956" w:type="dxa"/>
            <w:vAlign w:val="center"/>
          </w:tcPr>
          <w:p w14:paraId="72397C4C" w14:textId="77777777" w:rsidR="00D95F0E" w:rsidRDefault="00D95F0E">
            <w:pPr>
              <w:adjustRightInd w:val="0"/>
              <w:snapToGrid w:val="0"/>
              <w:jc w:val="left"/>
              <w:rPr>
                <w:rFonts w:ascii="宋体" w:hAnsi="宋体"/>
                <w:color w:val="000000"/>
                <w:kern w:val="0"/>
                <w:szCs w:val="21"/>
              </w:rPr>
            </w:pPr>
          </w:p>
        </w:tc>
        <w:tc>
          <w:tcPr>
            <w:tcW w:w="1718" w:type="dxa"/>
            <w:vAlign w:val="center"/>
          </w:tcPr>
          <w:p w14:paraId="226265A0" w14:textId="77777777" w:rsidR="00D95F0E" w:rsidRDefault="00D95F0E">
            <w:pPr>
              <w:adjustRightInd w:val="0"/>
              <w:snapToGrid w:val="0"/>
              <w:jc w:val="center"/>
              <w:rPr>
                <w:rFonts w:ascii="宋体" w:hAnsi="宋体"/>
                <w:color w:val="000000"/>
                <w:kern w:val="0"/>
                <w:szCs w:val="21"/>
              </w:rPr>
            </w:pPr>
          </w:p>
        </w:tc>
      </w:tr>
      <w:tr w:rsidR="00D95F0E" w14:paraId="5F456C14" w14:textId="77777777">
        <w:trPr>
          <w:trHeight w:val="18"/>
          <w:jc w:val="center"/>
        </w:trPr>
        <w:tc>
          <w:tcPr>
            <w:tcW w:w="765" w:type="dxa"/>
            <w:vAlign w:val="center"/>
          </w:tcPr>
          <w:p w14:paraId="687585ED" w14:textId="77777777" w:rsidR="00D95F0E" w:rsidRDefault="00000000">
            <w:pPr>
              <w:adjustRightInd w:val="0"/>
              <w:snapToGrid w:val="0"/>
              <w:jc w:val="center"/>
              <w:rPr>
                <w:rFonts w:ascii="宋体" w:hAnsi="宋体"/>
                <w:color w:val="000000"/>
                <w:kern w:val="0"/>
                <w:szCs w:val="21"/>
              </w:rPr>
            </w:pPr>
            <w:r>
              <w:rPr>
                <w:rFonts w:ascii="宋体" w:hAnsi="宋体" w:cs="宋体" w:hint="eastAsia"/>
              </w:rPr>
              <w:t>6</w:t>
            </w:r>
          </w:p>
        </w:tc>
        <w:tc>
          <w:tcPr>
            <w:tcW w:w="1611" w:type="dxa"/>
            <w:vAlign w:val="center"/>
          </w:tcPr>
          <w:p w14:paraId="7F9FB8F9" w14:textId="77777777" w:rsidR="00D95F0E" w:rsidRDefault="00000000">
            <w:pPr>
              <w:adjustRightInd w:val="0"/>
              <w:snapToGrid w:val="0"/>
              <w:jc w:val="left"/>
              <w:rPr>
                <w:rFonts w:ascii="宋体" w:hAnsi="宋体"/>
                <w:color w:val="000000"/>
                <w:kern w:val="0"/>
                <w:szCs w:val="21"/>
              </w:rPr>
            </w:pPr>
            <w:r>
              <w:rPr>
                <w:rFonts w:ascii="宋体" w:hAnsi="宋体" w:cs="宋体"/>
              </w:rPr>
              <w:t>合理化建议</w:t>
            </w:r>
          </w:p>
        </w:tc>
        <w:tc>
          <w:tcPr>
            <w:tcW w:w="3714" w:type="dxa"/>
            <w:vAlign w:val="center"/>
          </w:tcPr>
          <w:p w14:paraId="2D882D88" w14:textId="77777777" w:rsidR="00D95F0E" w:rsidRDefault="00000000">
            <w:pPr>
              <w:adjustRightInd w:val="0"/>
              <w:snapToGrid w:val="0"/>
              <w:jc w:val="left"/>
              <w:rPr>
                <w:rFonts w:ascii="宋体" w:hAnsi="宋体"/>
                <w:color w:val="000000"/>
                <w:kern w:val="0"/>
                <w:szCs w:val="21"/>
              </w:rPr>
            </w:pPr>
            <w:r>
              <w:rPr>
                <w:rFonts w:ascii="宋体" w:hAnsi="宋体" w:cs="宋体"/>
              </w:rPr>
              <w:t>能针对项目建设方案或项目建设中可能遇到的问题，提出科学、可行的建议。</w:t>
            </w:r>
          </w:p>
        </w:tc>
        <w:tc>
          <w:tcPr>
            <w:tcW w:w="956" w:type="dxa"/>
            <w:vAlign w:val="center"/>
          </w:tcPr>
          <w:p w14:paraId="5C4784A9" w14:textId="77777777" w:rsidR="00D95F0E" w:rsidRDefault="00D95F0E">
            <w:pPr>
              <w:adjustRightInd w:val="0"/>
              <w:snapToGrid w:val="0"/>
              <w:jc w:val="left"/>
              <w:rPr>
                <w:rFonts w:ascii="宋体" w:hAnsi="宋体"/>
                <w:color w:val="000000"/>
                <w:kern w:val="0"/>
                <w:szCs w:val="21"/>
              </w:rPr>
            </w:pPr>
          </w:p>
        </w:tc>
        <w:tc>
          <w:tcPr>
            <w:tcW w:w="1718" w:type="dxa"/>
            <w:vAlign w:val="center"/>
          </w:tcPr>
          <w:p w14:paraId="3EB92175" w14:textId="77777777" w:rsidR="00D95F0E" w:rsidRDefault="00D95F0E">
            <w:pPr>
              <w:adjustRightInd w:val="0"/>
              <w:snapToGrid w:val="0"/>
              <w:jc w:val="center"/>
              <w:rPr>
                <w:rFonts w:ascii="宋体" w:hAnsi="宋体"/>
                <w:color w:val="000000"/>
                <w:kern w:val="0"/>
                <w:szCs w:val="21"/>
              </w:rPr>
            </w:pPr>
          </w:p>
        </w:tc>
      </w:tr>
      <w:tr w:rsidR="00D95F0E" w14:paraId="181D45E2" w14:textId="77777777">
        <w:trPr>
          <w:trHeight w:val="18"/>
          <w:jc w:val="center"/>
        </w:trPr>
        <w:tc>
          <w:tcPr>
            <w:tcW w:w="765" w:type="dxa"/>
            <w:vAlign w:val="center"/>
          </w:tcPr>
          <w:p w14:paraId="05502EA9" w14:textId="77777777" w:rsidR="00D95F0E" w:rsidRDefault="00000000">
            <w:pPr>
              <w:adjustRightInd w:val="0"/>
              <w:snapToGrid w:val="0"/>
              <w:jc w:val="center"/>
              <w:rPr>
                <w:rFonts w:ascii="宋体" w:hAnsi="宋体" w:cs="宋体"/>
              </w:rPr>
            </w:pPr>
            <w:r>
              <w:rPr>
                <w:rFonts w:ascii="宋体" w:hAnsi="宋体" w:cs="宋体" w:hint="eastAsia"/>
              </w:rPr>
              <w:t>7</w:t>
            </w:r>
          </w:p>
        </w:tc>
        <w:tc>
          <w:tcPr>
            <w:tcW w:w="1611" w:type="dxa"/>
            <w:vAlign w:val="center"/>
          </w:tcPr>
          <w:p w14:paraId="701AB261" w14:textId="77777777" w:rsidR="00D95F0E" w:rsidRDefault="00000000">
            <w:pPr>
              <w:adjustRightInd w:val="0"/>
              <w:snapToGrid w:val="0"/>
              <w:jc w:val="left"/>
              <w:rPr>
                <w:rFonts w:ascii="宋体" w:hAnsi="宋体" w:cs="宋体"/>
              </w:rPr>
            </w:pPr>
            <w:r>
              <w:rPr>
                <w:rFonts w:ascii="宋体" w:hAnsi="宋体" w:cs="宋体" w:hint="eastAsia"/>
              </w:rPr>
              <w:t>方案展示文件</w:t>
            </w:r>
          </w:p>
        </w:tc>
        <w:tc>
          <w:tcPr>
            <w:tcW w:w="3714" w:type="dxa"/>
            <w:vAlign w:val="center"/>
          </w:tcPr>
          <w:p w14:paraId="4B3A1ACA" w14:textId="77777777" w:rsidR="00D95F0E" w:rsidRDefault="00000000">
            <w:pPr>
              <w:pStyle w:val="HTML"/>
              <w:widowControl/>
              <w:shd w:val="clear" w:color="auto" w:fill="FFFFFF"/>
              <w:rPr>
                <w:rFonts w:hint="default"/>
              </w:rPr>
            </w:pPr>
            <w:r>
              <w:rPr>
                <w:color w:val="000000"/>
                <w:sz w:val="21"/>
                <w:szCs w:val="21"/>
                <w:shd w:val="clear" w:color="auto" w:fill="FFFFFF"/>
              </w:rPr>
              <w:t>页码不少于6</w:t>
            </w:r>
            <w:r>
              <w:rPr>
                <w:color w:val="000000"/>
                <w:sz w:val="21"/>
                <w:szCs w:val="21"/>
                <w:shd w:val="clear" w:color="auto" w:fill="FFFFFF"/>
                <w:lang w:eastAsia="zh-Hans"/>
              </w:rPr>
              <w:t>页不</w:t>
            </w:r>
            <w:r>
              <w:rPr>
                <w:color w:val="000000"/>
                <w:sz w:val="21"/>
                <w:szCs w:val="21"/>
                <w:shd w:val="clear" w:color="auto" w:fill="FFFFFF"/>
              </w:rPr>
              <w:t>超过</w:t>
            </w:r>
            <w:r>
              <w:rPr>
                <w:rFonts w:hint="default"/>
                <w:color w:val="000000"/>
                <w:sz w:val="21"/>
                <w:szCs w:val="21"/>
                <w:shd w:val="clear" w:color="auto" w:fill="FFFFFF"/>
                <w:lang w:eastAsia="zh-Hans"/>
              </w:rPr>
              <w:t>10</w:t>
            </w:r>
            <w:r>
              <w:rPr>
                <w:color w:val="000000"/>
                <w:sz w:val="21"/>
                <w:szCs w:val="21"/>
                <w:shd w:val="clear" w:color="auto" w:fill="FFFFFF"/>
                <w:lang w:eastAsia="zh-Hans"/>
              </w:rPr>
              <w:t>页</w:t>
            </w:r>
            <w:r>
              <w:rPr>
                <w:color w:val="000000"/>
                <w:sz w:val="21"/>
                <w:szCs w:val="21"/>
                <w:shd w:val="clear" w:color="auto" w:fill="FFFFFF"/>
              </w:rPr>
              <w:t>，充分表达项目设计理念、设计构思及愿景，及规划、建筑方案意向；包含彩色总平面图、彩色鸟瞰图、立面效果图、其他体现方案特点的效果图。</w:t>
            </w:r>
          </w:p>
        </w:tc>
        <w:tc>
          <w:tcPr>
            <w:tcW w:w="956" w:type="dxa"/>
            <w:vAlign w:val="center"/>
          </w:tcPr>
          <w:p w14:paraId="0F22926D" w14:textId="77777777" w:rsidR="00D95F0E" w:rsidRDefault="00D95F0E">
            <w:pPr>
              <w:adjustRightInd w:val="0"/>
              <w:snapToGrid w:val="0"/>
              <w:jc w:val="left"/>
              <w:rPr>
                <w:rFonts w:ascii="宋体" w:hAnsi="宋体"/>
                <w:color w:val="000000"/>
                <w:kern w:val="0"/>
                <w:szCs w:val="21"/>
              </w:rPr>
            </w:pPr>
          </w:p>
        </w:tc>
        <w:tc>
          <w:tcPr>
            <w:tcW w:w="1718" w:type="dxa"/>
            <w:vAlign w:val="center"/>
          </w:tcPr>
          <w:p w14:paraId="3C58074F" w14:textId="77777777" w:rsidR="00D95F0E" w:rsidRDefault="00D95F0E">
            <w:pPr>
              <w:adjustRightInd w:val="0"/>
              <w:snapToGrid w:val="0"/>
              <w:jc w:val="center"/>
              <w:rPr>
                <w:rFonts w:ascii="宋体" w:hAnsi="宋体"/>
                <w:color w:val="000000"/>
                <w:kern w:val="0"/>
                <w:szCs w:val="21"/>
              </w:rPr>
            </w:pPr>
          </w:p>
        </w:tc>
      </w:tr>
      <w:tr w:rsidR="00D95F0E" w14:paraId="06F26DE9" w14:textId="77777777">
        <w:trPr>
          <w:trHeight w:val="863"/>
          <w:jc w:val="center"/>
        </w:trPr>
        <w:tc>
          <w:tcPr>
            <w:tcW w:w="765" w:type="dxa"/>
            <w:vAlign w:val="center"/>
          </w:tcPr>
          <w:p w14:paraId="360E9CF5" w14:textId="77777777" w:rsidR="00D95F0E" w:rsidRDefault="00000000">
            <w:pPr>
              <w:adjustRightInd w:val="0"/>
              <w:snapToGrid w:val="0"/>
              <w:jc w:val="center"/>
              <w:rPr>
                <w:rFonts w:ascii="宋体" w:hAnsi="宋体" w:cs="宋体"/>
              </w:rPr>
            </w:pPr>
            <w:r>
              <w:rPr>
                <w:rFonts w:ascii="宋体" w:hAnsi="宋体" w:cs="宋体" w:hint="eastAsia"/>
              </w:rPr>
              <w:t>8</w:t>
            </w:r>
          </w:p>
        </w:tc>
        <w:tc>
          <w:tcPr>
            <w:tcW w:w="1611" w:type="dxa"/>
            <w:vAlign w:val="center"/>
          </w:tcPr>
          <w:p w14:paraId="69A84322" w14:textId="77777777" w:rsidR="00D95F0E" w:rsidRDefault="00000000">
            <w:pPr>
              <w:adjustRightInd w:val="0"/>
              <w:snapToGrid w:val="0"/>
              <w:jc w:val="center"/>
              <w:rPr>
                <w:rFonts w:ascii="宋体" w:hAnsi="宋体" w:cs="宋体"/>
              </w:rPr>
            </w:pPr>
            <w:r>
              <w:rPr>
                <w:rFonts w:ascii="宋体" w:hAnsi="宋体" w:cs="宋体"/>
              </w:rPr>
              <w:t>BIM实施方案</w:t>
            </w:r>
          </w:p>
        </w:tc>
        <w:tc>
          <w:tcPr>
            <w:tcW w:w="3714" w:type="dxa"/>
            <w:vAlign w:val="center"/>
          </w:tcPr>
          <w:p w14:paraId="77247146" w14:textId="77777777" w:rsidR="00D95F0E" w:rsidRDefault="00000000">
            <w:pPr>
              <w:pStyle w:val="HTML"/>
              <w:widowControl/>
              <w:shd w:val="clear" w:color="auto" w:fill="FFFFFF"/>
              <w:rPr>
                <w:rFonts w:hint="default"/>
                <w:color w:val="000000"/>
                <w:sz w:val="21"/>
                <w:szCs w:val="21"/>
                <w:shd w:val="clear" w:color="auto" w:fill="FFFFFF"/>
              </w:rPr>
            </w:pPr>
            <w:r>
              <w:rPr>
                <w:rFonts w:cs="宋体"/>
                <w:sz w:val="21"/>
              </w:rPr>
              <w:t>投标人BIM综合应用能力情况。</w:t>
            </w:r>
          </w:p>
        </w:tc>
        <w:tc>
          <w:tcPr>
            <w:tcW w:w="956" w:type="dxa"/>
            <w:vAlign w:val="center"/>
          </w:tcPr>
          <w:p w14:paraId="4C1A8948" w14:textId="77777777" w:rsidR="00D95F0E" w:rsidRDefault="00D95F0E">
            <w:pPr>
              <w:adjustRightInd w:val="0"/>
              <w:snapToGrid w:val="0"/>
              <w:jc w:val="left"/>
              <w:rPr>
                <w:rFonts w:ascii="宋体" w:hAnsi="宋体"/>
                <w:color w:val="000000"/>
                <w:kern w:val="0"/>
                <w:szCs w:val="21"/>
              </w:rPr>
            </w:pPr>
          </w:p>
        </w:tc>
        <w:tc>
          <w:tcPr>
            <w:tcW w:w="1718" w:type="dxa"/>
            <w:vAlign w:val="center"/>
          </w:tcPr>
          <w:p w14:paraId="31117CED" w14:textId="77777777" w:rsidR="00D95F0E" w:rsidRDefault="00D95F0E">
            <w:pPr>
              <w:adjustRightInd w:val="0"/>
              <w:snapToGrid w:val="0"/>
              <w:jc w:val="center"/>
              <w:rPr>
                <w:rFonts w:ascii="宋体" w:hAnsi="宋体"/>
                <w:color w:val="000000"/>
                <w:kern w:val="0"/>
                <w:szCs w:val="21"/>
              </w:rPr>
            </w:pPr>
          </w:p>
        </w:tc>
      </w:tr>
      <w:tr w:rsidR="00D95F0E" w14:paraId="5103D684" w14:textId="77777777">
        <w:trPr>
          <w:trHeight w:val="510"/>
          <w:jc w:val="center"/>
        </w:trPr>
        <w:tc>
          <w:tcPr>
            <w:tcW w:w="8764" w:type="dxa"/>
            <w:gridSpan w:val="5"/>
            <w:vAlign w:val="center"/>
          </w:tcPr>
          <w:p w14:paraId="1D6F4702" w14:textId="77777777" w:rsidR="00D95F0E" w:rsidRDefault="00000000">
            <w:pPr>
              <w:adjustRightInd w:val="0"/>
              <w:snapToGrid w:val="0"/>
              <w:jc w:val="left"/>
              <w:rPr>
                <w:rFonts w:ascii="宋体" w:hAnsi="宋体"/>
                <w:color w:val="000000"/>
                <w:kern w:val="0"/>
                <w:sz w:val="20"/>
                <w:szCs w:val="21"/>
              </w:rPr>
            </w:pPr>
            <w:r>
              <w:rPr>
                <w:rFonts w:ascii="宋体" w:hAnsi="宋体" w:hint="eastAsia"/>
                <w:color w:val="000000"/>
                <w:kern w:val="0"/>
                <w:sz w:val="20"/>
                <w:szCs w:val="21"/>
              </w:rPr>
              <w:t>综合评价等级：□合格    □不合格</w:t>
            </w:r>
          </w:p>
        </w:tc>
      </w:tr>
    </w:tbl>
    <w:p w14:paraId="1B496809" w14:textId="77777777" w:rsidR="00D95F0E" w:rsidRDefault="00D95F0E">
      <w:pPr>
        <w:pStyle w:val="Default"/>
        <w:jc w:val="both"/>
        <w:rPr>
          <w:rFonts w:ascii="华文宋体" w:eastAsia="华文宋体" w:hAnsi="华文宋体" w:cs="华文宋体" w:hint="default"/>
          <w:b/>
          <w:sz w:val="32"/>
          <w:szCs w:val="32"/>
        </w:rPr>
      </w:pPr>
    </w:p>
    <w:p w14:paraId="6A28F231" w14:textId="77777777" w:rsidR="00D95F0E" w:rsidRDefault="00000000">
      <w:pPr>
        <w:pStyle w:val="30"/>
        <w:jc w:val="center"/>
      </w:pPr>
      <w:r>
        <w:br w:type="page"/>
      </w:r>
      <w:r>
        <w:lastRenderedPageBreak/>
        <w:t>（五）确定正式投标人资格</w:t>
      </w:r>
    </w:p>
    <w:p w14:paraId="3FE0223C"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5.</w:t>
      </w:r>
      <w:r>
        <w:rPr>
          <w:rFonts w:ascii="宋体" w:hAnsi="宋体" w:cs="宋体"/>
          <w:color w:val="000000"/>
          <w:sz w:val="21"/>
          <w:szCs w:val="21"/>
        </w:rPr>
        <w:t>1确定正式投标人资格</w:t>
      </w:r>
    </w:p>
    <w:p w14:paraId="148E28DF"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5.1.1</w:t>
      </w:r>
      <w:r>
        <w:rPr>
          <w:rFonts w:ascii="宋体" w:hAnsi="宋体" w:cs="宋体" w:hint="eastAsia"/>
          <w:color w:val="000000"/>
          <w:kern w:val="0"/>
          <w:szCs w:val="21"/>
        </w:rPr>
        <w:t xml:space="preserve"> 资格预审结果经公示无异议后，</w:t>
      </w:r>
      <w:r>
        <w:rPr>
          <w:rFonts w:ascii="宋体" w:hAnsi="宋体" w:cs="宋体"/>
          <w:color w:val="000000"/>
          <w:kern w:val="0"/>
          <w:szCs w:val="21"/>
        </w:rPr>
        <w:t>取得正式投标人资格的</w:t>
      </w:r>
      <w:r>
        <w:rPr>
          <w:rFonts w:ascii="宋体" w:hAnsi="宋体" w:cs="宋体" w:hint="eastAsia"/>
          <w:color w:val="000000"/>
          <w:kern w:val="0"/>
          <w:szCs w:val="21"/>
        </w:rPr>
        <w:t>单位应按</w:t>
      </w:r>
      <w:r>
        <w:rPr>
          <w:rFonts w:ascii="宋体" w:hAnsi="宋体" w:cs="宋体"/>
          <w:color w:val="000000"/>
          <w:kern w:val="0"/>
          <w:szCs w:val="21"/>
        </w:rPr>
        <w:t>前附表</w:t>
      </w:r>
      <w:r>
        <w:rPr>
          <w:rFonts w:ascii="宋体" w:hAnsi="宋体" w:cs="宋体" w:hint="eastAsia"/>
          <w:color w:val="000000"/>
          <w:kern w:val="0"/>
          <w:szCs w:val="21"/>
        </w:rPr>
        <w:t>规定时间提交《投标确认函》 。若</w:t>
      </w:r>
      <w:r>
        <w:rPr>
          <w:rFonts w:ascii="宋体" w:hAnsi="宋体" w:cs="宋体"/>
          <w:color w:val="000000"/>
          <w:kern w:val="0"/>
          <w:szCs w:val="21"/>
        </w:rPr>
        <w:t>投标人</w:t>
      </w:r>
      <w:r>
        <w:rPr>
          <w:rFonts w:ascii="宋体" w:hAnsi="宋体" w:cs="宋体" w:hint="eastAsia"/>
          <w:color w:val="000000"/>
          <w:kern w:val="0"/>
          <w:szCs w:val="21"/>
        </w:rPr>
        <w:t>放弃参与下一阶段方案投标， 应向招标人提交《弃标函》。若已经提交《投标确认函》的投标人因非不可抗力因素中途退出或最终放弃投标，招标人</w:t>
      </w:r>
      <w:r>
        <w:rPr>
          <w:rFonts w:ascii="宋体" w:hAnsi="宋体" w:cs="宋体"/>
          <w:color w:val="000000"/>
          <w:kern w:val="0"/>
          <w:szCs w:val="21"/>
        </w:rPr>
        <w:t>3年内</w:t>
      </w:r>
      <w:r>
        <w:rPr>
          <w:rFonts w:ascii="宋体" w:hAnsi="宋体" w:cs="宋体" w:hint="eastAsia"/>
          <w:color w:val="000000"/>
          <w:kern w:val="0"/>
          <w:szCs w:val="21"/>
        </w:rPr>
        <w:t>拒绝该投标人参加招标人其他任何建设项目的投标。</w:t>
      </w:r>
    </w:p>
    <w:p w14:paraId="2CC2BB05"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5</w:t>
      </w:r>
      <w:r>
        <w:rPr>
          <w:rFonts w:ascii="宋体" w:hAnsi="宋体" w:cs="宋体" w:hint="eastAsia"/>
          <w:color w:val="000000"/>
          <w:kern w:val="0"/>
          <w:szCs w:val="21"/>
        </w:rPr>
        <w:t>.1.</w:t>
      </w:r>
      <w:r>
        <w:rPr>
          <w:rFonts w:ascii="宋体" w:hAnsi="宋体" w:cs="宋体"/>
          <w:color w:val="000000"/>
          <w:kern w:val="0"/>
          <w:szCs w:val="21"/>
        </w:rPr>
        <w:t>2</w:t>
      </w:r>
      <w:r>
        <w:rPr>
          <w:rFonts w:ascii="宋体" w:hAnsi="宋体" w:cs="宋体" w:hint="eastAsia"/>
          <w:color w:val="000000"/>
          <w:kern w:val="0"/>
          <w:szCs w:val="21"/>
        </w:rPr>
        <w:t>备选单位递补原则</w:t>
      </w:r>
    </w:p>
    <w:p w14:paraId="458D77A6"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如资格预审结果公示期间，经查实</w:t>
      </w:r>
      <w:r>
        <w:rPr>
          <w:rFonts w:ascii="宋体" w:hAnsi="宋体" w:cs="宋体"/>
          <w:color w:val="000000"/>
          <w:kern w:val="0"/>
          <w:szCs w:val="21"/>
        </w:rPr>
        <w:t>正式投标人候选</w:t>
      </w:r>
      <w:r>
        <w:rPr>
          <w:rFonts w:ascii="宋体" w:hAnsi="宋体" w:cs="宋体" w:hint="eastAsia"/>
          <w:color w:val="000000"/>
          <w:kern w:val="0"/>
          <w:szCs w:val="21"/>
        </w:rPr>
        <w:t>单位提供虚假文件或涉嫌造假的， 则取消其</w:t>
      </w:r>
      <w:r>
        <w:rPr>
          <w:rFonts w:ascii="宋体" w:hAnsi="宋体" w:cs="宋体"/>
          <w:color w:val="000000"/>
          <w:kern w:val="0"/>
          <w:szCs w:val="21"/>
        </w:rPr>
        <w:t>正式投标人</w:t>
      </w:r>
      <w:r>
        <w:rPr>
          <w:rFonts w:ascii="宋体" w:hAnsi="宋体" w:cs="宋体" w:hint="eastAsia"/>
          <w:color w:val="000000"/>
          <w:kern w:val="0"/>
          <w:szCs w:val="21"/>
        </w:rPr>
        <w:t>资格，由备选单位依序递补。</w:t>
      </w:r>
    </w:p>
    <w:p w14:paraId="5F33E40F"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（2）候选单位</w:t>
      </w:r>
      <w:r>
        <w:rPr>
          <w:rFonts w:ascii="宋体" w:hAnsi="宋体" w:cs="宋体" w:hint="eastAsia"/>
          <w:color w:val="000000"/>
          <w:kern w:val="0"/>
          <w:szCs w:val="21"/>
        </w:rPr>
        <w:t>未按时提交《投标确认函》或明确退出下一阶段方案投标的，则备选单位依序递补。</w:t>
      </w:r>
    </w:p>
    <w:p w14:paraId="64C0FB99"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color w:val="000000"/>
          <w:kern w:val="0"/>
          <w:szCs w:val="21"/>
        </w:rPr>
        <w:t>（3）正式</w:t>
      </w:r>
      <w:r>
        <w:rPr>
          <w:rFonts w:ascii="宋体" w:hAnsi="宋体" w:cs="宋体" w:hint="eastAsia"/>
          <w:color w:val="000000"/>
          <w:kern w:val="0"/>
          <w:szCs w:val="21"/>
        </w:rPr>
        <w:t>招标文件发布三个工作日内</w:t>
      </w:r>
      <w:r>
        <w:rPr>
          <w:rFonts w:ascii="宋体" w:hAnsi="宋体" w:cs="宋体"/>
          <w:color w:val="000000"/>
          <w:kern w:val="0"/>
          <w:szCs w:val="21"/>
        </w:rPr>
        <w:t>（以交易网公告时间为准）</w:t>
      </w:r>
      <w:r>
        <w:rPr>
          <w:rFonts w:ascii="宋体" w:hAnsi="宋体" w:cs="宋体" w:hint="eastAsia"/>
          <w:color w:val="000000"/>
          <w:kern w:val="0"/>
          <w:szCs w:val="21"/>
        </w:rPr>
        <w:t>，</w:t>
      </w:r>
      <w:r>
        <w:rPr>
          <w:rFonts w:ascii="宋体" w:hAnsi="宋体" w:cs="宋体"/>
          <w:color w:val="000000"/>
          <w:kern w:val="0"/>
          <w:szCs w:val="21"/>
        </w:rPr>
        <w:t>正式</w:t>
      </w:r>
      <w:r>
        <w:rPr>
          <w:rFonts w:ascii="宋体" w:hAnsi="宋体" w:cs="宋体" w:hint="eastAsia"/>
          <w:color w:val="000000"/>
          <w:kern w:val="0"/>
          <w:szCs w:val="21"/>
        </w:rPr>
        <w:t>投标</w:t>
      </w:r>
      <w:r>
        <w:rPr>
          <w:rFonts w:ascii="宋体" w:hAnsi="宋体" w:cs="宋体"/>
          <w:color w:val="000000"/>
          <w:kern w:val="0"/>
          <w:szCs w:val="21"/>
        </w:rPr>
        <w:t>人</w:t>
      </w:r>
      <w:r>
        <w:rPr>
          <w:rFonts w:ascii="宋体" w:hAnsi="宋体" w:cs="宋体" w:hint="eastAsia"/>
          <w:color w:val="000000"/>
          <w:kern w:val="0"/>
          <w:szCs w:val="21"/>
        </w:rPr>
        <w:t>有退出下一阶段方案投标的，则备选单位依序递补，逾期后有退出的不再递补。</w:t>
      </w:r>
    </w:p>
    <w:p w14:paraId="5A8108DA" w14:textId="77777777" w:rsidR="00D95F0E" w:rsidRDefault="00000000">
      <w:pPr>
        <w:pStyle w:val="4"/>
        <w:spacing w:before="0" w:after="0" w:line="360" w:lineRule="auto"/>
        <w:ind w:left="0" w:firstLine="0"/>
        <w:rPr>
          <w:rFonts w:ascii="宋体" w:hAnsi="宋体" w:cs="宋体"/>
          <w:color w:val="000000"/>
          <w:sz w:val="21"/>
          <w:szCs w:val="21"/>
        </w:rPr>
      </w:pPr>
      <w:r>
        <w:rPr>
          <w:rFonts w:ascii="宋体" w:hAnsi="宋体" w:cs="宋体" w:hint="eastAsia"/>
          <w:color w:val="000000"/>
          <w:sz w:val="21"/>
          <w:szCs w:val="21"/>
        </w:rPr>
        <w:t>5.</w:t>
      </w:r>
      <w:r>
        <w:rPr>
          <w:rFonts w:ascii="宋体" w:hAnsi="宋体" w:cs="宋体"/>
          <w:color w:val="000000"/>
          <w:sz w:val="21"/>
          <w:szCs w:val="21"/>
        </w:rPr>
        <w:t>2</w:t>
      </w:r>
      <w:r>
        <w:rPr>
          <w:rFonts w:ascii="宋体" w:hAnsi="宋体" w:cs="宋体" w:hint="eastAsia"/>
          <w:color w:val="000000"/>
          <w:sz w:val="21"/>
          <w:szCs w:val="21"/>
        </w:rPr>
        <w:t>其他规定</w:t>
      </w:r>
    </w:p>
    <w:p w14:paraId="233D7F18"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5.</w:t>
      </w:r>
      <w:r>
        <w:rPr>
          <w:rFonts w:ascii="宋体" w:hAnsi="宋体" w:cs="宋体"/>
          <w:color w:val="000000"/>
          <w:kern w:val="0"/>
          <w:szCs w:val="21"/>
        </w:rPr>
        <w:t>2</w:t>
      </w:r>
      <w:r>
        <w:rPr>
          <w:rFonts w:ascii="宋体" w:hAnsi="宋体" w:cs="宋体" w:hint="eastAsia"/>
          <w:color w:val="000000"/>
          <w:kern w:val="0"/>
          <w:szCs w:val="21"/>
        </w:rPr>
        <w:t>.1招标人有权对投标方案和评审结果公开展示。</w:t>
      </w:r>
    </w:p>
    <w:p w14:paraId="094184C7" w14:textId="77777777" w:rsidR="00D95F0E" w:rsidRDefault="00000000">
      <w:pPr>
        <w:adjustRightInd w:val="0"/>
        <w:snapToGrid w:val="0"/>
        <w:ind w:firstLineChars="200" w:firstLine="420"/>
        <w:jc w:val="left"/>
        <w:rPr>
          <w:rFonts w:ascii="宋体" w:hAnsi="宋体" w:cs="宋体"/>
          <w:color w:val="000000"/>
          <w:kern w:val="0"/>
          <w:szCs w:val="21"/>
        </w:rPr>
      </w:pPr>
      <w:r>
        <w:rPr>
          <w:rFonts w:ascii="宋体" w:hAnsi="宋体" w:cs="宋体" w:hint="eastAsia"/>
          <w:color w:val="000000"/>
          <w:kern w:val="0"/>
          <w:szCs w:val="21"/>
        </w:rPr>
        <w:t>5.</w:t>
      </w:r>
      <w:r>
        <w:rPr>
          <w:rFonts w:ascii="宋体" w:hAnsi="宋体" w:cs="宋体"/>
          <w:color w:val="000000"/>
          <w:kern w:val="0"/>
          <w:szCs w:val="21"/>
        </w:rPr>
        <w:t>2</w:t>
      </w:r>
      <w:r>
        <w:rPr>
          <w:rFonts w:ascii="宋体" w:hAnsi="宋体" w:cs="宋体" w:hint="eastAsia"/>
          <w:color w:val="000000"/>
          <w:kern w:val="0"/>
          <w:szCs w:val="21"/>
        </w:rPr>
        <w:t>.2</w:t>
      </w:r>
      <w:r>
        <w:rPr>
          <w:rFonts w:ascii="宋体" w:hAnsi="宋体" w:cs="宋体"/>
          <w:color w:val="000000"/>
          <w:kern w:val="0"/>
          <w:szCs w:val="21"/>
        </w:rPr>
        <w:t>取得正式投标资格的投标人的</w:t>
      </w:r>
      <w:r>
        <w:rPr>
          <w:rFonts w:ascii="宋体" w:hAnsi="宋体" w:cs="宋体" w:hint="eastAsia"/>
          <w:color w:val="000000"/>
          <w:kern w:val="0"/>
          <w:szCs w:val="21"/>
        </w:rPr>
        <w:t>投标文件，评</w:t>
      </w:r>
      <w:r>
        <w:rPr>
          <w:rFonts w:ascii="宋体" w:hAnsi="宋体" w:cs="宋体"/>
          <w:color w:val="000000"/>
          <w:kern w:val="0"/>
          <w:szCs w:val="21"/>
        </w:rPr>
        <w:t>审</w:t>
      </w:r>
      <w:r>
        <w:rPr>
          <w:rFonts w:ascii="宋体" w:hAnsi="宋体" w:cs="宋体" w:hint="eastAsia"/>
          <w:color w:val="000000"/>
          <w:kern w:val="0"/>
          <w:szCs w:val="21"/>
        </w:rPr>
        <w:t>后不予退回。</w:t>
      </w:r>
      <w:r>
        <w:rPr>
          <w:rFonts w:ascii="宋体" w:hAnsi="宋体" w:cs="宋体"/>
          <w:color w:val="000000"/>
          <w:kern w:val="0"/>
          <w:szCs w:val="21"/>
        </w:rPr>
        <w:t>其余投标人请于公示结束后7个工作日内到招标人处取回各自的投标文件，领取人请携带《法人证明书》及《法人授权委托书》，</w:t>
      </w:r>
      <w:r>
        <w:rPr>
          <w:rFonts w:ascii="宋体" w:hAnsi="宋体" w:cs="宋体" w:hint="eastAsia"/>
          <w:color w:val="000000"/>
          <w:kern w:val="0"/>
          <w:szCs w:val="21"/>
        </w:rPr>
        <w:t>并出示本人身份证原件。</w:t>
      </w:r>
    </w:p>
    <w:p w14:paraId="318F7D97" w14:textId="77777777" w:rsidR="00D95F0E" w:rsidRDefault="00000000">
      <w:pPr>
        <w:pStyle w:val="a6"/>
        <w:ind w:firstLineChars="200" w:firstLine="420"/>
        <w:rPr>
          <w:rFonts w:hAnsi="宋体" w:cs="宋体"/>
          <w:sz w:val="21"/>
        </w:rPr>
      </w:pPr>
      <w:r>
        <w:rPr>
          <w:rFonts w:hAnsi="宋体" w:cs="宋体" w:hint="eastAsia"/>
          <w:sz w:val="21"/>
        </w:rPr>
        <w:t>5.2.</w:t>
      </w:r>
      <w:r>
        <w:rPr>
          <w:rFonts w:hAnsi="宋体" w:cs="宋体"/>
          <w:sz w:val="21"/>
        </w:rPr>
        <w:t>3</w:t>
      </w:r>
      <w:r>
        <w:rPr>
          <w:rFonts w:hAnsi="宋体" w:cs="宋体" w:hint="eastAsia"/>
          <w:sz w:val="21"/>
        </w:rPr>
        <w:t>取得正式投标资格的投标人</w:t>
      </w:r>
      <w:r>
        <w:rPr>
          <w:rFonts w:hAnsi="宋体" w:cs="宋体"/>
          <w:sz w:val="21"/>
        </w:rPr>
        <w:t>须</w:t>
      </w:r>
      <w:r>
        <w:rPr>
          <w:rFonts w:hAnsi="宋体" w:cs="宋体" w:hint="eastAsia"/>
          <w:sz w:val="21"/>
        </w:rPr>
        <w:t>提交纸质资格审查文件1份给招标人，纸质文件须经</w:t>
      </w:r>
      <w:r>
        <w:rPr>
          <w:rFonts w:hAnsi="宋体" w:cs="宋体"/>
          <w:sz w:val="21"/>
        </w:rPr>
        <w:t>投</w:t>
      </w:r>
      <w:r>
        <w:rPr>
          <w:rFonts w:hAnsi="宋体" w:cs="宋体" w:hint="eastAsia"/>
          <w:sz w:val="21"/>
        </w:rPr>
        <w:t>标人法定代表人或其授权委托人签字并加盖单位公章，且保证纸质投标文件内容与电子投标文件一致。</w:t>
      </w:r>
    </w:p>
    <w:p w14:paraId="68D1E5A4" w14:textId="77777777" w:rsidR="00D95F0E" w:rsidRDefault="00000000">
      <w:pPr>
        <w:pStyle w:val="Default"/>
        <w:ind w:firstLineChars="200" w:firstLine="420"/>
        <w:rPr>
          <w:rFonts w:ascii="宋体" w:eastAsia="宋体" w:hAnsi="宋体" w:cs="宋体" w:hint="default"/>
          <w:b/>
          <w:sz w:val="21"/>
          <w:szCs w:val="21"/>
        </w:rPr>
      </w:pPr>
      <w:r>
        <w:rPr>
          <w:rFonts w:ascii="宋体" w:eastAsia="宋体" w:hAnsi="宋体" w:cs="宋体"/>
          <w:sz w:val="21"/>
          <w:szCs w:val="21"/>
        </w:rPr>
        <w:t>5.2.</w:t>
      </w:r>
      <w:r>
        <w:rPr>
          <w:rFonts w:ascii="宋体" w:eastAsia="宋体" w:hAnsi="宋体" w:cs="宋体" w:hint="default"/>
          <w:sz w:val="21"/>
          <w:szCs w:val="21"/>
        </w:rPr>
        <w:t>4</w:t>
      </w:r>
      <w:r>
        <w:rPr>
          <w:rFonts w:ascii="宋体" w:eastAsia="宋体" w:hAnsi="宋体" w:cs="宋体"/>
          <w:sz w:val="21"/>
          <w:szCs w:val="21"/>
        </w:rPr>
        <w:t xml:space="preserve"> 除法律法规禁止外，招标人有权在工程建设中根据需要对方案进行调整和优化。</w:t>
      </w:r>
    </w:p>
    <w:p w14:paraId="5763B1F9" w14:textId="77777777" w:rsidR="00D95F0E" w:rsidRDefault="00D95F0E">
      <w:pPr>
        <w:pStyle w:val="Default"/>
        <w:jc w:val="center"/>
        <w:rPr>
          <w:rFonts w:ascii="宋体" w:eastAsia="宋体" w:hAnsi="宋体" w:cs="宋体" w:hint="default"/>
          <w:b/>
          <w:sz w:val="21"/>
          <w:szCs w:val="21"/>
        </w:rPr>
      </w:pPr>
    </w:p>
    <w:p w14:paraId="26AF7ECA" w14:textId="77777777" w:rsidR="00D95F0E" w:rsidRDefault="00D95F0E">
      <w:pPr>
        <w:pStyle w:val="Default"/>
        <w:jc w:val="center"/>
        <w:rPr>
          <w:rFonts w:ascii="华文宋体" w:eastAsia="华文宋体" w:hAnsi="华文宋体" w:cs="华文宋体" w:hint="default"/>
          <w:b/>
          <w:sz w:val="32"/>
          <w:szCs w:val="32"/>
        </w:rPr>
      </w:pPr>
    </w:p>
    <w:p w14:paraId="359FE359" w14:textId="77777777" w:rsidR="00D95F0E" w:rsidRDefault="00D95F0E">
      <w:pPr>
        <w:pStyle w:val="Default"/>
        <w:jc w:val="center"/>
        <w:rPr>
          <w:rFonts w:ascii="华文宋体" w:eastAsia="华文宋体" w:hAnsi="华文宋体" w:cs="华文宋体" w:hint="default"/>
          <w:b/>
          <w:sz w:val="32"/>
          <w:szCs w:val="32"/>
        </w:rPr>
      </w:pPr>
    </w:p>
    <w:p w14:paraId="51E1B09C" w14:textId="77777777" w:rsidR="00D95F0E" w:rsidRDefault="00D95F0E">
      <w:pPr>
        <w:pStyle w:val="Default"/>
        <w:jc w:val="center"/>
        <w:rPr>
          <w:rFonts w:ascii="华文宋体" w:eastAsia="华文宋体" w:hAnsi="华文宋体" w:cs="华文宋体" w:hint="default"/>
          <w:b/>
          <w:sz w:val="32"/>
          <w:szCs w:val="32"/>
        </w:rPr>
      </w:pPr>
    </w:p>
    <w:p w14:paraId="5A41445C" w14:textId="77777777" w:rsidR="00D95F0E" w:rsidRDefault="00D95F0E">
      <w:pPr>
        <w:pStyle w:val="Default"/>
        <w:jc w:val="center"/>
        <w:rPr>
          <w:rFonts w:ascii="华文宋体" w:eastAsia="华文宋体" w:hAnsi="华文宋体" w:cs="华文宋体" w:hint="default"/>
          <w:b/>
          <w:sz w:val="32"/>
          <w:szCs w:val="32"/>
        </w:rPr>
      </w:pPr>
    </w:p>
    <w:p w14:paraId="14E868A6" w14:textId="77777777" w:rsidR="00D95F0E" w:rsidRDefault="00D95F0E">
      <w:pPr>
        <w:pStyle w:val="Default"/>
        <w:jc w:val="both"/>
        <w:rPr>
          <w:rFonts w:ascii="华文宋体" w:eastAsia="华文宋体" w:hAnsi="华文宋体" w:cs="华文宋体" w:hint="default"/>
          <w:b/>
          <w:sz w:val="32"/>
          <w:szCs w:val="32"/>
        </w:rPr>
      </w:pPr>
    </w:p>
    <w:p w14:paraId="33035902" w14:textId="77777777" w:rsidR="00D95F0E" w:rsidRDefault="00D95F0E">
      <w:pPr>
        <w:pStyle w:val="Default"/>
        <w:jc w:val="center"/>
        <w:rPr>
          <w:rFonts w:ascii="华文宋体" w:eastAsia="华文宋体" w:hAnsi="华文宋体" w:cs="华文宋体" w:hint="default"/>
          <w:b/>
          <w:sz w:val="32"/>
          <w:szCs w:val="32"/>
        </w:rPr>
      </w:pPr>
    </w:p>
    <w:p w14:paraId="227A7E1E" w14:textId="77777777" w:rsidR="00D95F0E" w:rsidRDefault="00000000">
      <w:pPr>
        <w:pStyle w:val="1"/>
        <w:jc w:val="center"/>
      </w:pPr>
      <w:r>
        <w:lastRenderedPageBreak/>
        <w:t>第三章</w:t>
      </w:r>
      <w:r>
        <w:t xml:space="preserve"> </w:t>
      </w:r>
      <w:r>
        <w:t>投标文件格式</w:t>
      </w:r>
    </w:p>
    <w:p w14:paraId="5044F6F3" w14:textId="77777777" w:rsidR="00D95F0E" w:rsidRDefault="00D95F0E"/>
    <w:p w14:paraId="00C2AF02" w14:textId="77777777" w:rsidR="00D95F0E" w:rsidRDefault="00D95F0E"/>
    <w:p w14:paraId="47C09453" w14:textId="77777777" w:rsidR="00D95F0E" w:rsidRDefault="00D95F0E"/>
    <w:p w14:paraId="420721A0" w14:textId="77777777" w:rsidR="00D95F0E" w:rsidRDefault="00D95F0E"/>
    <w:p w14:paraId="26A1C487" w14:textId="77777777" w:rsidR="00D95F0E" w:rsidRDefault="00D95F0E"/>
    <w:p w14:paraId="26FD3ADF" w14:textId="77777777" w:rsidR="00D95F0E" w:rsidRDefault="00D95F0E"/>
    <w:p w14:paraId="5BC84FF5" w14:textId="77777777" w:rsidR="00D95F0E" w:rsidRDefault="00D95F0E"/>
    <w:p w14:paraId="2EB046C4" w14:textId="77777777" w:rsidR="00D95F0E" w:rsidRDefault="00D95F0E"/>
    <w:p w14:paraId="3B97A219" w14:textId="77777777" w:rsidR="00D95F0E" w:rsidRDefault="00D95F0E"/>
    <w:p w14:paraId="43326B34" w14:textId="77777777" w:rsidR="00D95F0E" w:rsidRDefault="00D95F0E"/>
    <w:p w14:paraId="004786BB" w14:textId="77777777" w:rsidR="00D95F0E" w:rsidRDefault="00D95F0E"/>
    <w:p w14:paraId="5308696E" w14:textId="77777777" w:rsidR="00D95F0E" w:rsidRDefault="00D95F0E"/>
    <w:p w14:paraId="04C19554" w14:textId="77777777" w:rsidR="00D95F0E" w:rsidRDefault="00D95F0E"/>
    <w:p w14:paraId="118A7CC1" w14:textId="77777777" w:rsidR="00D95F0E" w:rsidRDefault="00D95F0E"/>
    <w:p w14:paraId="08E0A54C" w14:textId="77777777" w:rsidR="00D95F0E" w:rsidRDefault="00D95F0E"/>
    <w:p w14:paraId="2D321C64" w14:textId="77777777" w:rsidR="00D95F0E" w:rsidRDefault="00D95F0E"/>
    <w:p w14:paraId="7678029D" w14:textId="77777777" w:rsidR="00D95F0E" w:rsidRDefault="00D95F0E"/>
    <w:p w14:paraId="75093C84" w14:textId="77777777" w:rsidR="00D95F0E" w:rsidRDefault="00D95F0E"/>
    <w:p w14:paraId="7E637AFA" w14:textId="77777777" w:rsidR="00D95F0E" w:rsidRDefault="00D95F0E" w:rsidP="003A4669"/>
    <w:p w14:paraId="4971BFBB" w14:textId="77777777" w:rsidR="00D95F0E" w:rsidRDefault="00D95F0E"/>
    <w:p w14:paraId="2BD54CF7" w14:textId="77777777" w:rsidR="00D95F0E" w:rsidRDefault="00D95F0E"/>
    <w:p w14:paraId="30F66604" w14:textId="77777777" w:rsidR="00D95F0E" w:rsidRDefault="00D95F0E"/>
    <w:p w14:paraId="77B46976" w14:textId="77777777" w:rsidR="00D95F0E" w:rsidRDefault="00D95F0E"/>
    <w:p w14:paraId="5F3ED50B" w14:textId="77777777" w:rsidR="00D95F0E" w:rsidRDefault="00D95F0E"/>
    <w:p w14:paraId="087FE689" w14:textId="77777777" w:rsidR="00D95F0E" w:rsidRDefault="00D95F0E"/>
    <w:p w14:paraId="2DBBB996" w14:textId="77777777" w:rsidR="00D95F0E" w:rsidRDefault="00D95F0E"/>
    <w:p w14:paraId="15CB8297" w14:textId="77777777" w:rsidR="00D95F0E" w:rsidRDefault="00D95F0E"/>
    <w:p w14:paraId="3B5D9F31" w14:textId="77777777" w:rsidR="00D95F0E" w:rsidRDefault="00000000">
      <w:pPr>
        <w:adjustRightInd w:val="0"/>
        <w:snapToGrid w:val="0"/>
        <w:jc w:val="center"/>
        <w:rPr>
          <w:rFonts w:ascii="黑体" w:eastAsia="黑体"/>
          <w:color w:val="000000"/>
          <w:kern w:val="0"/>
          <w:sz w:val="52"/>
        </w:rPr>
      </w:pPr>
      <w:r>
        <w:rPr>
          <w:rFonts w:ascii="黑体" w:eastAsia="黑体" w:hint="eastAsia"/>
          <w:color w:val="000000"/>
          <w:kern w:val="0"/>
          <w:sz w:val="52"/>
        </w:rPr>
        <w:lastRenderedPageBreak/>
        <w:t>宝安区西乡街道宝安客运中心城市更新单元“工业上楼”项目方案设计</w:t>
      </w:r>
    </w:p>
    <w:p w14:paraId="11B0E775" w14:textId="77777777" w:rsidR="00D95F0E" w:rsidRDefault="00000000">
      <w:pPr>
        <w:adjustRightInd w:val="0"/>
        <w:snapToGrid w:val="0"/>
        <w:jc w:val="center"/>
        <w:rPr>
          <w:rFonts w:ascii="黑体" w:eastAsia="黑体"/>
          <w:color w:val="000000"/>
          <w:kern w:val="0"/>
          <w:sz w:val="52"/>
        </w:rPr>
      </w:pPr>
      <w:r>
        <w:rPr>
          <w:rFonts w:ascii="黑体" w:eastAsia="黑体" w:hint="eastAsia"/>
          <w:color w:val="000000"/>
          <w:kern w:val="0"/>
          <w:sz w:val="52"/>
        </w:rPr>
        <w:t>投标</w:t>
      </w:r>
      <w:r>
        <w:rPr>
          <w:rFonts w:ascii="黑体" w:eastAsia="黑体"/>
          <w:color w:val="000000"/>
          <w:kern w:val="0"/>
          <w:sz w:val="52"/>
        </w:rPr>
        <w:t>资格申请</w:t>
      </w:r>
      <w:r>
        <w:rPr>
          <w:rFonts w:ascii="黑体" w:eastAsia="黑体" w:hint="eastAsia"/>
          <w:color w:val="000000"/>
          <w:kern w:val="0"/>
          <w:sz w:val="52"/>
        </w:rPr>
        <w:t>文件</w:t>
      </w:r>
    </w:p>
    <w:p w14:paraId="4AAC2003" w14:textId="77777777" w:rsidR="00D95F0E" w:rsidRDefault="00D95F0E">
      <w:pPr>
        <w:pStyle w:val="a5"/>
        <w:ind w:firstLine="1040"/>
        <w:rPr>
          <w:rFonts w:ascii="黑体" w:eastAsia="黑体"/>
          <w:color w:val="000000"/>
          <w:kern w:val="0"/>
          <w:sz w:val="52"/>
        </w:rPr>
      </w:pPr>
    </w:p>
    <w:p w14:paraId="4854E8E2" w14:textId="77777777" w:rsidR="00D95F0E" w:rsidRDefault="00D95F0E"/>
    <w:p w14:paraId="7C76FF1D" w14:textId="77777777" w:rsidR="00D95F0E" w:rsidRDefault="00D95F0E">
      <w:pPr>
        <w:rPr>
          <w:rFonts w:ascii="黑体" w:eastAsia="黑体"/>
          <w:color w:val="000000"/>
          <w:kern w:val="0"/>
          <w:sz w:val="52"/>
        </w:rPr>
      </w:pPr>
    </w:p>
    <w:p w14:paraId="7C25F3A4" w14:textId="77777777" w:rsidR="00D95F0E" w:rsidRDefault="00D95F0E">
      <w:pPr>
        <w:pStyle w:val="a5"/>
        <w:ind w:firstLine="1040"/>
        <w:rPr>
          <w:rFonts w:ascii="黑体" w:eastAsia="黑体"/>
          <w:color w:val="000000"/>
          <w:kern w:val="0"/>
          <w:sz w:val="52"/>
        </w:rPr>
      </w:pPr>
    </w:p>
    <w:p w14:paraId="5700E15F" w14:textId="77777777" w:rsidR="00D95F0E" w:rsidRDefault="00D95F0E">
      <w:pPr>
        <w:rPr>
          <w:rFonts w:ascii="黑体" w:eastAsia="黑体"/>
          <w:color w:val="000000"/>
          <w:kern w:val="0"/>
          <w:sz w:val="52"/>
        </w:rPr>
      </w:pPr>
    </w:p>
    <w:p w14:paraId="57D2F105" w14:textId="77777777" w:rsidR="00D95F0E" w:rsidRDefault="00D95F0E">
      <w:pPr>
        <w:pStyle w:val="a5"/>
        <w:ind w:firstLineChars="0" w:firstLine="0"/>
      </w:pPr>
    </w:p>
    <w:p w14:paraId="52754227" w14:textId="77777777" w:rsidR="00D95F0E" w:rsidRDefault="00D95F0E"/>
    <w:p w14:paraId="7777BD3D" w14:textId="77777777" w:rsidR="00D95F0E" w:rsidRDefault="00D95F0E">
      <w:pPr>
        <w:adjustRightInd w:val="0"/>
        <w:snapToGrid w:val="0"/>
        <w:rPr>
          <w:rFonts w:ascii="黑体" w:eastAsia="黑体"/>
          <w:color w:val="000000"/>
          <w:kern w:val="0"/>
          <w:sz w:val="52"/>
        </w:rPr>
      </w:pPr>
    </w:p>
    <w:p w14:paraId="47A3BCA7" w14:textId="77777777" w:rsidR="00D95F0E" w:rsidRDefault="00000000">
      <w:pPr>
        <w:adjustRightInd w:val="0"/>
        <w:snapToGrid w:val="0"/>
        <w:ind w:firstLine="1500"/>
        <w:jc w:val="left"/>
        <w:rPr>
          <w:rFonts w:ascii="黑体" w:eastAsia="黑体"/>
          <w:color w:val="000000"/>
          <w:kern w:val="0"/>
          <w:sz w:val="30"/>
          <w:szCs w:val="30"/>
        </w:rPr>
      </w:pPr>
      <w:r>
        <w:rPr>
          <w:rFonts w:ascii="黑体" w:eastAsia="黑体" w:hint="eastAsia"/>
          <w:color w:val="000000"/>
          <w:kern w:val="0"/>
          <w:sz w:val="30"/>
          <w:szCs w:val="30"/>
        </w:rPr>
        <w:t>项目名称：</w:t>
      </w:r>
      <w:r>
        <w:rPr>
          <w:rFonts w:ascii="宋体" w:hAnsi="宋体"/>
          <w:color w:val="000000"/>
          <w:kern w:val="0"/>
          <w:sz w:val="30"/>
          <w:szCs w:val="30"/>
        </w:rPr>
        <w:t>______________________________</w:t>
      </w:r>
    </w:p>
    <w:p w14:paraId="6F89374B"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投标文件内容：</w:t>
      </w:r>
      <w:r>
        <w:rPr>
          <w:rFonts w:ascii="宋体"/>
          <w:color w:val="000000"/>
          <w:kern w:val="0"/>
          <w:sz w:val="30"/>
        </w:rPr>
        <w:t>_______</w:t>
      </w:r>
      <w:r>
        <w:rPr>
          <w:rFonts w:ascii="宋体"/>
          <w:b/>
          <w:bCs/>
          <w:color w:val="000000"/>
          <w:kern w:val="0"/>
          <w:sz w:val="32"/>
          <w:szCs w:val="32"/>
          <w:u w:val="single"/>
        </w:rPr>
        <w:t>资格审查文件</w:t>
      </w:r>
      <w:r>
        <w:rPr>
          <w:rFonts w:ascii="宋体"/>
          <w:color w:val="000000"/>
          <w:kern w:val="0"/>
          <w:sz w:val="30"/>
        </w:rPr>
        <w:t>_______</w:t>
      </w:r>
    </w:p>
    <w:p w14:paraId="7E1B3646"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投标人名称：</w:t>
      </w:r>
      <w:r>
        <w:rPr>
          <w:rFonts w:ascii="宋体"/>
          <w:color w:val="000000"/>
          <w:kern w:val="0"/>
          <w:sz w:val="30"/>
        </w:rPr>
        <w:t>____________________________</w:t>
      </w:r>
    </w:p>
    <w:p w14:paraId="74FE0959"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投标人代表：___________________________</w:t>
      </w:r>
    </w:p>
    <w:p w14:paraId="50B98727"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日    期：</w:t>
      </w:r>
      <w:r>
        <w:rPr>
          <w:rFonts w:ascii="宋体"/>
          <w:color w:val="000000"/>
          <w:kern w:val="0"/>
          <w:sz w:val="30"/>
        </w:rPr>
        <w:t>____________</w:t>
      </w:r>
      <w:r>
        <w:rPr>
          <w:rFonts w:ascii="黑体" w:eastAsia="黑体" w:hint="eastAsia"/>
          <w:color w:val="000000"/>
          <w:kern w:val="0"/>
          <w:sz w:val="30"/>
        </w:rPr>
        <w:t>年</w:t>
      </w:r>
      <w:r>
        <w:rPr>
          <w:rFonts w:ascii="宋体"/>
          <w:color w:val="000000"/>
          <w:kern w:val="0"/>
          <w:sz w:val="30"/>
        </w:rPr>
        <w:t>______</w:t>
      </w:r>
      <w:r>
        <w:rPr>
          <w:rFonts w:ascii="黑体" w:eastAsia="黑体" w:hint="eastAsia"/>
          <w:color w:val="000000"/>
          <w:kern w:val="0"/>
          <w:sz w:val="30"/>
        </w:rPr>
        <w:t>月</w:t>
      </w:r>
      <w:r>
        <w:rPr>
          <w:rFonts w:ascii="宋体"/>
          <w:color w:val="000000"/>
          <w:kern w:val="0"/>
          <w:sz w:val="30"/>
        </w:rPr>
        <w:t>______</w:t>
      </w:r>
      <w:r>
        <w:rPr>
          <w:rFonts w:ascii="黑体" w:eastAsia="黑体" w:hint="eastAsia"/>
          <w:color w:val="000000"/>
          <w:kern w:val="0"/>
          <w:sz w:val="30"/>
        </w:rPr>
        <w:t>日</w:t>
      </w:r>
    </w:p>
    <w:p w14:paraId="7882CBB1" w14:textId="77777777" w:rsidR="00D95F0E" w:rsidRDefault="00000000">
      <w:pPr>
        <w:adjustRightInd w:val="0"/>
        <w:snapToGrid w:val="0"/>
        <w:rPr>
          <w:b/>
          <w:color w:val="000000"/>
          <w:sz w:val="32"/>
        </w:rPr>
      </w:pPr>
      <w:r>
        <w:rPr>
          <w:color w:val="000000"/>
        </w:rPr>
        <w:br w:type="page"/>
      </w:r>
    </w:p>
    <w:p w14:paraId="4CCD2E0D" w14:textId="77777777" w:rsidR="00D95F0E" w:rsidRDefault="00000000">
      <w:pPr>
        <w:adjustRightInd w:val="0"/>
        <w:snapToGrid w:val="0"/>
        <w:jc w:val="center"/>
        <w:rPr>
          <w:rFonts w:ascii="宋体" w:hAnsi="宋体" w:cs="宋体"/>
          <w:b/>
          <w:bCs/>
          <w:color w:val="000000"/>
          <w:sz w:val="32"/>
          <w:szCs w:val="32"/>
        </w:rPr>
      </w:pPr>
      <w:r>
        <w:rPr>
          <w:rFonts w:ascii="宋体" w:hAnsi="宋体" w:cs="宋体" w:hint="eastAsia"/>
          <w:b/>
          <w:bCs/>
          <w:color w:val="000000"/>
          <w:sz w:val="32"/>
          <w:szCs w:val="32"/>
        </w:rPr>
        <w:lastRenderedPageBreak/>
        <w:t>资格审查文件目录</w:t>
      </w:r>
    </w:p>
    <w:p w14:paraId="766C8029" w14:textId="77777777" w:rsidR="00D95F0E" w:rsidRDefault="00D95F0E">
      <w:pPr>
        <w:adjustRightInd w:val="0"/>
        <w:snapToGrid w:val="0"/>
        <w:ind w:firstLineChars="200" w:firstLine="420"/>
        <w:rPr>
          <w:rFonts w:ascii="宋体" w:hAnsi="宋体" w:cs="宋体"/>
          <w:color w:val="000000"/>
        </w:rPr>
      </w:pPr>
    </w:p>
    <w:p w14:paraId="3B7DA420"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1、通过年审的营业执照副本</w:t>
      </w:r>
      <w:r>
        <w:rPr>
          <w:rFonts w:ascii="宋体" w:hAnsi="宋体" w:cs="宋体"/>
          <w:color w:val="000000"/>
          <w:kern w:val="0"/>
          <w:szCs w:val="21"/>
        </w:rPr>
        <w:t>（原件扫描件）</w:t>
      </w:r>
    </w:p>
    <w:p w14:paraId="5E0E2395"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2、企业资质证书</w:t>
      </w:r>
      <w:r>
        <w:rPr>
          <w:rFonts w:ascii="宋体" w:hAnsi="宋体" w:cs="宋体"/>
          <w:color w:val="000000"/>
          <w:kern w:val="0"/>
          <w:szCs w:val="21"/>
        </w:rPr>
        <w:t>（</w:t>
      </w:r>
      <w:r>
        <w:rPr>
          <w:rFonts w:ascii="宋体" w:hAnsi="宋体" w:cs="宋体" w:hint="eastAsia"/>
          <w:color w:val="000000"/>
          <w:kern w:val="0"/>
          <w:szCs w:val="21"/>
        </w:rPr>
        <w:t>若有，</w:t>
      </w:r>
      <w:r>
        <w:rPr>
          <w:rFonts w:ascii="宋体" w:hAnsi="宋体" w:cs="宋体"/>
          <w:color w:val="000000"/>
          <w:kern w:val="0"/>
          <w:szCs w:val="21"/>
        </w:rPr>
        <w:t>原件扫描件）</w:t>
      </w:r>
    </w:p>
    <w:p w14:paraId="5F7801AA"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3、项目负责人注册执业资格证书</w:t>
      </w:r>
      <w:r>
        <w:rPr>
          <w:rFonts w:ascii="宋体" w:hAnsi="宋体" w:cs="宋体"/>
          <w:color w:val="000000"/>
          <w:kern w:val="0"/>
          <w:szCs w:val="21"/>
        </w:rPr>
        <w:t>（原件扫描件）</w:t>
      </w:r>
    </w:p>
    <w:p w14:paraId="19E4BE3D"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color w:val="000000"/>
          <w:kern w:val="0"/>
          <w:szCs w:val="21"/>
        </w:rPr>
        <w:t>4、</w:t>
      </w:r>
      <w:r>
        <w:rPr>
          <w:rFonts w:ascii="宋体" w:hAnsi="宋体" w:cs="宋体" w:hint="eastAsia"/>
          <w:color w:val="000000"/>
          <w:kern w:val="0"/>
          <w:szCs w:val="21"/>
        </w:rPr>
        <w:t>联合体共同投标协议（若有</w:t>
      </w:r>
      <w:r>
        <w:rPr>
          <w:rFonts w:ascii="宋体" w:hAnsi="宋体" w:cs="宋体"/>
          <w:color w:val="000000"/>
          <w:kern w:val="0"/>
          <w:szCs w:val="21"/>
        </w:rPr>
        <w:t>，原件扫描件</w:t>
      </w:r>
      <w:r>
        <w:rPr>
          <w:rFonts w:ascii="宋体" w:hAnsi="宋体" w:cs="宋体" w:hint="eastAsia"/>
          <w:color w:val="000000"/>
          <w:kern w:val="0"/>
          <w:szCs w:val="21"/>
        </w:rPr>
        <w:t>）</w:t>
      </w:r>
    </w:p>
    <w:p w14:paraId="7762D7B7" w14:textId="77777777" w:rsidR="00D95F0E" w:rsidRDefault="00000000">
      <w:pPr>
        <w:adjustRightInd w:val="0"/>
        <w:snapToGrid w:val="0"/>
        <w:ind w:leftChars="100" w:left="210"/>
        <w:jc w:val="left"/>
        <w:rPr>
          <w:rFonts w:ascii="宋体" w:hAnsi="宋体" w:cs="宋体"/>
          <w:color w:val="000000"/>
          <w:kern w:val="0"/>
          <w:szCs w:val="21"/>
        </w:rPr>
      </w:pPr>
      <w:r>
        <w:rPr>
          <w:rFonts w:ascii="宋体" w:hAnsi="宋体" w:cs="宋体"/>
          <w:color w:val="000000"/>
          <w:kern w:val="0"/>
          <w:szCs w:val="21"/>
        </w:rPr>
        <w:t>5</w:t>
      </w:r>
      <w:r>
        <w:rPr>
          <w:rFonts w:ascii="宋体" w:hAnsi="宋体" w:cs="宋体" w:hint="eastAsia"/>
          <w:color w:val="000000"/>
          <w:kern w:val="0"/>
          <w:szCs w:val="21"/>
        </w:rPr>
        <w:t>、</w:t>
      </w:r>
      <w:r>
        <w:rPr>
          <w:rFonts w:ascii="宋体" w:hAnsi="宋体" w:cs="宋体"/>
          <w:color w:val="000000"/>
          <w:kern w:val="0"/>
          <w:szCs w:val="21"/>
        </w:rPr>
        <w:t>投标申请承诺函（原件扫描件）</w:t>
      </w:r>
    </w:p>
    <w:p w14:paraId="7EB66489" w14:textId="77777777" w:rsidR="002E0B63" w:rsidRDefault="00000000" w:rsidP="002E0B63">
      <w:pPr>
        <w:adjustRightInd w:val="0"/>
        <w:snapToGrid w:val="0"/>
        <w:ind w:leftChars="100" w:left="210"/>
        <w:jc w:val="left"/>
        <w:rPr>
          <w:rFonts w:ascii="宋体" w:hAnsi="宋体" w:cs="宋体"/>
          <w:color w:val="000000"/>
          <w:kern w:val="0"/>
          <w:szCs w:val="21"/>
        </w:rPr>
      </w:pPr>
      <w:r>
        <w:rPr>
          <w:rFonts w:ascii="宋体" w:hAnsi="宋体" w:cs="宋体"/>
          <w:color w:val="000000"/>
          <w:kern w:val="0"/>
          <w:szCs w:val="21"/>
        </w:rPr>
        <w:t>6、</w:t>
      </w:r>
      <w:r w:rsidR="002E0B63">
        <w:rPr>
          <w:rFonts w:ascii="宋体" w:hAnsi="宋体" w:cs="宋体" w:hint="eastAsia"/>
          <w:color w:val="000000"/>
          <w:kern w:val="0"/>
          <w:szCs w:val="21"/>
        </w:rPr>
        <w:t>投标人还需提供以下资料，作为</w:t>
      </w:r>
      <w:r w:rsidR="002E0B63">
        <w:rPr>
          <w:rFonts w:ascii="宋体" w:hAnsi="宋体" w:cs="宋体"/>
          <w:color w:val="000000"/>
          <w:kern w:val="0"/>
          <w:szCs w:val="21"/>
        </w:rPr>
        <w:t>资格预审评审</w:t>
      </w:r>
      <w:r w:rsidR="002E0B63">
        <w:rPr>
          <w:rFonts w:ascii="宋体" w:hAnsi="宋体" w:cs="宋体" w:hint="eastAsia"/>
          <w:color w:val="000000"/>
          <w:kern w:val="0"/>
          <w:szCs w:val="21"/>
        </w:rPr>
        <w:t>和</w:t>
      </w:r>
      <w:r w:rsidR="002E0B63">
        <w:rPr>
          <w:rFonts w:ascii="宋体" w:hAnsi="宋体" w:cs="宋体"/>
          <w:color w:val="000000"/>
          <w:kern w:val="0"/>
          <w:szCs w:val="21"/>
        </w:rPr>
        <w:t>后续</w:t>
      </w:r>
      <w:r w:rsidR="002E0B63">
        <w:rPr>
          <w:rFonts w:ascii="宋体" w:hAnsi="宋体" w:cs="宋体" w:hint="eastAsia"/>
          <w:color w:val="000000"/>
          <w:kern w:val="0"/>
          <w:szCs w:val="21"/>
        </w:rPr>
        <w:t>定标的择优要素,该部分内容以业绩文件的格式上传。如未按招标文件要求提供原件扫描件，或提供的扫描件模糊不清，或因非网上招标系统原因无法打开进行审查，或证件已过有效期且未提供续期证明的，招标人在</w:t>
      </w:r>
      <w:r w:rsidR="002E0B63">
        <w:rPr>
          <w:rFonts w:ascii="宋体" w:hAnsi="宋体" w:cs="宋体"/>
          <w:color w:val="000000"/>
          <w:kern w:val="0"/>
          <w:szCs w:val="21"/>
        </w:rPr>
        <w:t>专家评审和后续</w:t>
      </w:r>
      <w:r w:rsidR="002E0B63">
        <w:rPr>
          <w:rFonts w:ascii="宋体" w:hAnsi="宋体" w:cs="宋体" w:hint="eastAsia"/>
          <w:color w:val="000000"/>
          <w:kern w:val="0"/>
          <w:szCs w:val="21"/>
        </w:rPr>
        <w:t>择优定标时不予采纳该项无法查证的业绩或证书。</w:t>
      </w:r>
    </w:p>
    <w:p w14:paraId="363BDC46" w14:textId="77777777" w:rsidR="002E0B63" w:rsidRDefault="002E0B63" w:rsidP="002E0B63">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（1）《企业同类工程业绩情况汇总表》（具体表格格式详见 “附表一”）</w:t>
      </w:r>
    </w:p>
    <w:p w14:paraId="317E30B0" w14:textId="77777777" w:rsidR="002E0B63" w:rsidRDefault="002E0B63" w:rsidP="002E0B63">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（2）《项目负责人同类工程业绩情况汇总表》（具体表格格式详见 “附表二”）</w:t>
      </w:r>
    </w:p>
    <w:p w14:paraId="511E9FCF" w14:textId="77777777" w:rsidR="002E0B63" w:rsidRDefault="002E0B63" w:rsidP="002E0B63">
      <w:pPr>
        <w:adjustRightInd w:val="0"/>
        <w:snapToGrid w:val="0"/>
        <w:ind w:leftChars="100" w:left="210"/>
        <w:jc w:val="left"/>
        <w:rPr>
          <w:rFonts w:ascii="宋体" w:hAnsi="宋体" w:cs="宋体"/>
          <w:color w:val="000000"/>
          <w:kern w:val="0"/>
          <w:szCs w:val="21"/>
        </w:rPr>
      </w:pPr>
      <w:r>
        <w:rPr>
          <w:rFonts w:ascii="宋体" w:hAnsi="宋体" w:cs="宋体" w:hint="eastAsia"/>
          <w:color w:val="000000"/>
          <w:kern w:val="0"/>
          <w:szCs w:val="21"/>
        </w:rPr>
        <w:t>（3）《</w:t>
      </w:r>
      <w:r>
        <w:rPr>
          <w:rFonts w:ascii="宋体" w:hAnsi="宋体" w:cs="宋体"/>
          <w:color w:val="000000"/>
          <w:kern w:val="0"/>
          <w:szCs w:val="21"/>
        </w:rPr>
        <w:t>拟派主创设计</w:t>
      </w:r>
      <w:r>
        <w:rPr>
          <w:rFonts w:ascii="宋体" w:hAnsi="宋体" w:cs="宋体" w:hint="eastAsia"/>
          <w:color w:val="000000"/>
          <w:kern w:val="0"/>
          <w:szCs w:val="21"/>
        </w:rPr>
        <w:t>师同类工程业绩情况汇总表》（具体表格格式详见“附表三”）</w:t>
      </w:r>
    </w:p>
    <w:p w14:paraId="322E8381" w14:textId="77777777" w:rsidR="00D95F0E" w:rsidRDefault="00D95F0E" w:rsidP="002E0B63">
      <w:pPr>
        <w:adjustRightInd w:val="0"/>
        <w:snapToGrid w:val="0"/>
        <w:ind w:leftChars="100" w:left="210"/>
        <w:jc w:val="left"/>
        <w:rPr>
          <w:rFonts w:ascii="宋体" w:hAnsi="宋体" w:cs="宋体"/>
          <w:color w:val="000000"/>
          <w:szCs w:val="21"/>
        </w:rPr>
      </w:pPr>
    </w:p>
    <w:p w14:paraId="3D77A855" w14:textId="77777777" w:rsidR="00D95F0E" w:rsidRDefault="00000000">
      <w:pPr>
        <w:adjustRightInd w:val="0"/>
        <w:snapToGrid w:val="0"/>
        <w:ind w:firstLineChars="200" w:firstLine="562"/>
        <w:rPr>
          <w:rFonts w:ascii="宋体" w:hAnsi="宋体" w:cs="宋体"/>
          <w:b/>
          <w:bCs/>
          <w:color w:val="000000"/>
          <w:sz w:val="28"/>
          <w:szCs w:val="28"/>
        </w:rPr>
      </w:pPr>
      <w:r>
        <w:rPr>
          <w:rFonts w:ascii="宋体" w:hAnsi="宋体" w:cs="宋体" w:hint="eastAsia"/>
          <w:b/>
          <w:bCs/>
          <w:color w:val="000000"/>
          <w:sz w:val="28"/>
          <w:szCs w:val="28"/>
        </w:rPr>
        <w:t>所有扫描件格式为jpg格式，</w:t>
      </w:r>
      <w:proofErr w:type="gramStart"/>
      <w:r>
        <w:rPr>
          <w:rFonts w:ascii="宋体" w:hAnsi="宋体" w:cs="宋体" w:hint="eastAsia"/>
          <w:b/>
          <w:bCs/>
          <w:color w:val="000000"/>
          <w:sz w:val="28"/>
          <w:szCs w:val="28"/>
        </w:rPr>
        <w:t>且图片</w:t>
      </w:r>
      <w:proofErr w:type="gramEnd"/>
      <w:r>
        <w:rPr>
          <w:rFonts w:ascii="宋体" w:hAnsi="宋体" w:cs="宋体" w:hint="eastAsia"/>
          <w:b/>
          <w:bCs/>
          <w:color w:val="000000"/>
          <w:sz w:val="28"/>
          <w:szCs w:val="28"/>
        </w:rPr>
        <w:t>的分辨率小于100dpi。</w:t>
      </w:r>
    </w:p>
    <w:p w14:paraId="32818EC2" w14:textId="77777777" w:rsidR="00D95F0E" w:rsidRPr="003A4669" w:rsidRDefault="00D95F0E" w:rsidP="003A4669">
      <w:pPr>
        <w:adjustRightInd w:val="0"/>
        <w:snapToGrid w:val="0"/>
        <w:ind w:leftChars="100" w:left="210"/>
        <w:jc w:val="left"/>
        <w:rPr>
          <w:rFonts w:ascii="宋体" w:hAnsi="宋体" w:cs="宋体"/>
          <w:color w:val="000000"/>
          <w:szCs w:val="21"/>
        </w:rPr>
      </w:pPr>
    </w:p>
    <w:p w14:paraId="2F4E8610" w14:textId="77777777" w:rsidR="00D95F0E" w:rsidRPr="003A4669" w:rsidRDefault="00D95F0E" w:rsidP="003A4669">
      <w:pPr>
        <w:adjustRightInd w:val="0"/>
        <w:snapToGrid w:val="0"/>
        <w:ind w:leftChars="100" w:left="210"/>
        <w:jc w:val="left"/>
        <w:rPr>
          <w:rFonts w:ascii="宋体" w:hAnsi="宋体" w:cs="宋体"/>
          <w:color w:val="000000"/>
          <w:szCs w:val="21"/>
        </w:rPr>
      </w:pPr>
    </w:p>
    <w:p w14:paraId="7279E8A1" w14:textId="77777777" w:rsidR="00D95F0E" w:rsidRPr="003A4669" w:rsidRDefault="00D95F0E" w:rsidP="003A4669">
      <w:pPr>
        <w:adjustRightInd w:val="0"/>
        <w:snapToGrid w:val="0"/>
        <w:ind w:leftChars="100" w:left="210"/>
        <w:jc w:val="left"/>
        <w:rPr>
          <w:rFonts w:ascii="宋体" w:hAnsi="宋体" w:cs="宋体"/>
          <w:color w:val="000000"/>
          <w:szCs w:val="21"/>
        </w:rPr>
      </w:pPr>
    </w:p>
    <w:p w14:paraId="49DE5A01" w14:textId="77777777" w:rsidR="00D95F0E" w:rsidRPr="003A4669" w:rsidRDefault="00D95F0E" w:rsidP="003A4669">
      <w:pPr>
        <w:adjustRightInd w:val="0"/>
        <w:snapToGrid w:val="0"/>
        <w:ind w:leftChars="100" w:left="210"/>
        <w:jc w:val="left"/>
        <w:rPr>
          <w:rFonts w:ascii="宋体" w:hAnsi="宋体" w:cs="宋体"/>
          <w:color w:val="000000"/>
          <w:szCs w:val="21"/>
        </w:rPr>
      </w:pPr>
    </w:p>
    <w:p w14:paraId="722FB965" w14:textId="77777777" w:rsidR="00D95F0E" w:rsidRPr="003A4669" w:rsidRDefault="00D95F0E" w:rsidP="003A4669">
      <w:pPr>
        <w:adjustRightInd w:val="0"/>
        <w:snapToGrid w:val="0"/>
        <w:ind w:leftChars="100" w:left="210"/>
        <w:jc w:val="left"/>
        <w:rPr>
          <w:rFonts w:ascii="宋体" w:hAnsi="宋体" w:cs="宋体"/>
          <w:color w:val="000000"/>
          <w:szCs w:val="21"/>
        </w:rPr>
      </w:pPr>
    </w:p>
    <w:p w14:paraId="2BE83A26" w14:textId="77777777" w:rsidR="00D95F0E" w:rsidRPr="003A4669" w:rsidRDefault="00D95F0E" w:rsidP="003A4669">
      <w:pPr>
        <w:adjustRightInd w:val="0"/>
        <w:snapToGrid w:val="0"/>
        <w:ind w:leftChars="100" w:left="210"/>
        <w:jc w:val="left"/>
        <w:rPr>
          <w:rFonts w:ascii="宋体" w:hAnsi="宋体" w:cs="宋体"/>
          <w:color w:val="000000"/>
          <w:szCs w:val="21"/>
        </w:rPr>
      </w:pPr>
    </w:p>
    <w:p w14:paraId="070B915C" w14:textId="77777777" w:rsidR="00D95F0E" w:rsidRPr="003A4669" w:rsidRDefault="00D95F0E" w:rsidP="003A4669">
      <w:pPr>
        <w:adjustRightInd w:val="0"/>
        <w:snapToGrid w:val="0"/>
        <w:ind w:leftChars="100" w:left="210"/>
        <w:jc w:val="left"/>
        <w:rPr>
          <w:rFonts w:ascii="宋体" w:hAnsi="宋体" w:cs="宋体"/>
          <w:color w:val="000000"/>
          <w:szCs w:val="21"/>
        </w:rPr>
      </w:pPr>
    </w:p>
    <w:p w14:paraId="61D429D2" w14:textId="77777777" w:rsidR="00D95F0E" w:rsidRPr="00D636CF" w:rsidRDefault="00D95F0E" w:rsidP="003A4669">
      <w:pPr>
        <w:adjustRightInd w:val="0"/>
        <w:snapToGrid w:val="0"/>
        <w:ind w:leftChars="100" w:left="210"/>
        <w:jc w:val="left"/>
        <w:rPr>
          <w:rFonts w:ascii="宋体" w:hAnsi="宋体" w:cs="宋体"/>
          <w:color w:val="000000"/>
          <w:szCs w:val="21"/>
        </w:rPr>
      </w:pPr>
    </w:p>
    <w:p w14:paraId="7E0D91EC" w14:textId="77777777" w:rsidR="003A4669" w:rsidRPr="00D636CF" w:rsidRDefault="003A4669" w:rsidP="00D636CF">
      <w:pPr>
        <w:adjustRightInd w:val="0"/>
        <w:snapToGrid w:val="0"/>
        <w:ind w:leftChars="100" w:left="210"/>
        <w:jc w:val="left"/>
        <w:rPr>
          <w:rFonts w:ascii="宋体" w:hAnsi="宋体" w:cs="宋体"/>
          <w:color w:val="000000"/>
          <w:szCs w:val="21"/>
        </w:rPr>
      </w:pPr>
    </w:p>
    <w:p w14:paraId="5383FF1C" w14:textId="77777777" w:rsidR="003A4669" w:rsidRPr="00D636CF" w:rsidRDefault="003A4669" w:rsidP="00D636CF">
      <w:pPr>
        <w:adjustRightInd w:val="0"/>
        <w:snapToGrid w:val="0"/>
        <w:ind w:leftChars="100" w:left="210"/>
        <w:jc w:val="left"/>
        <w:rPr>
          <w:rFonts w:ascii="宋体" w:hAnsi="宋体" w:cs="宋体"/>
          <w:color w:val="000000"/>
          <w:szCs w:val="21"/>
        </w:rPr>
      </w:pPr>
    </w:p>
    <w:p w14:paraId="3E827C8C" w14:textId="77777777" w:rsidR="003A4669" w:rsidRPr="00D636CF" w:rsidRDefault="003A4669" w:rsidP="00D636CF">
      <w:pPr>
        <w:adjustRightInd w:val="0"/>
        <w:snapToGrid w:val="0"/>
        <w:ind w:leftChars="100" w:left="210"/>
        <w:jc w:val="left"/>
        <w:rPr>
          <w:rFonts w:ascii="宋体" w:hAnsi="宋体" w:cs="宋体"/>
          <w:color w:val="000000"/>
          <w:szCs w:val="21"/>
        </w:rPr>
      </w:pPr>
    </w:p>
    <w:p w14:paraId="69B26727" w14:textId="77777777" w:rsidR="003A4669" w:rsidRPr="00D636CF" w:rsidRDefault="003A4669" w:rsidP="00D636CF">
      <w:pPr>
        <w:adjustRightInd w:val="0"/>
        <w:snapToGrid w:val="0"/>
        <w:ind w:leftChars="100" w:left="210"/>
        <w:jc w:val="left"/>
        <w:rPr>
          <w:rFonts w:ascii="宋体" w:hAnsi="宋体" w:cs="宋体"/>
          <w:color w:val="000000"/>
          <w:szCs w:val="21"/>
        </w:rPr>
      </w:pPr>
    </w:p>
    <w:p w14:paraId="494C833E" w14:textId="77777777" w:rsidR="003A4669" w:rsidRPr="003A4669" w:rsidRDefault="003A4669" w:rsidP="003A4669">
      <w:pPr>
        <w:pStyle w:val="a4"/>
        <w:rPr>
          <w:rFonts w:hint="eastAsia"/>
        </w:rPr>
      </w:pPr>
    </w:p>
    <w:p w14:paraId="23554E5C" w14:textId="77777777" w:rsidR="00D95F0E" w:rsidRDefault="00D95F0E">
      <w:pPr>
        <w:pStyle w:val="30"/>
      </w:pPr>
    </w:p>
    <w:p w14:paraId="1AABD692" w14:textId="77777777" w:rsidR="00D95F0E" w:rsidRDefault="00000000">
      <w:pPr>
        <w:adjustRightInd w:val="0"/>
        <w:snapToGrid w:val="0"/>
        <w:jc w:val="center"/>
        <w:rPr>
          <w:rFonts w:ascii="宋体" w:hAnsi="宋体" w:cs="宋体"/>
          <w:b/>
          <w:color w:val="000000"/>
          <w:kern w:val="0"/>
          <w:sz w:val="32"/>
          <w:szCs w:val="32"/>
        </w:rPr>
      </w:pPr>
      <w:r>
        <w:rPr>
          <w:rFonts w:ascii="宋体" w:hAnsi="宋体" w:cs="宋体" w:hint="eastAsia"/>
          <w:b/>
          <w:color w:val="000000"/>
          <w:kern w:val="0"/>
          <w:sz w:val="32"/>
          <w:szCs w:val="32"/>
        </w:rPr>
        <w:t>投标申请承诺函</w:t>
      </w:r>
    </w:p>
    <w:p w14:paraId="4D536CE4" w14:textId="77777777" w:rsidR="00D95F0E" w:rsidRDefault="00000000">
      <w:pPr>
        <w:adjustRightInd w:val="0"/>
        <w:snapToGrid w:val="0"/>
        <w:jc w:val="left"/>
        <w:rPr>
          <w:rFonts w:ascii="宋体" w:hAnsi="宋体" w:cs="宋体"/>
          <w:bCs/>
          <w:color w:val="000000"/>
          <w:kern w:val="0"/>
          <w:sz w:val="22"/>
        </w:rPr>
      </w:pPr>
      <w:r>
        <w:rPr>
          <w:rFonts w:ascii="宋体" w:hAnsi="宋体" w:cs="宋体" w:hint="eastAsia"/>
          <w:bCs/>
          <w:color w:val="000000"/>
          <w:kern w:val="0"/>
          <w:sz w:val="22"/>
        </w:rPr>
        <w:t>致_</w:t>
      </w:r>
      <w:r>
        <w:rPr>
          <w:rFonts w:ascii="宋体" w:hAnsi="宋体" w:cs="宋体" w:hint="eastAsia"/>
          <w:bCs/>
          <w:color w:val="000000"/>
          <w:kern w:val="0"/>
          <w:sz w:val="22"/>
          <w:u w:val="single"/>
        </w:rPr>
        <w:t xml:space="preserve"> </w:t>
      </w:r>
      <w:proofErr w:type="gramStart"/>
      <w:r>
        <w:rPr>
          <w:rFonts w:ascii="宋体" w:hAnsi="宋体" w:cs="宋体" w:hint="eastAsia"/>
          <w:bCs/>
          <w:color w:val="000000"/>
          <w:kern w:val="0"/>
          <w:sz w:val="22"/>
          <w:u w:val="single"/>
        </w:rPr>
        <w:t>深圳市宝投交通</w:t>
      </w:r>
      <w:proofErr w:type="gramEnd"/>
      <w:r>
        <w:rPr>
          <w:rFonts w:ascii="宋体" w:hAnsi="宋体" w:cs="宋体" w:hint="eastAsia"/>
          <w:bCs/>
          <w:color w:val="000000"/>
          <w:kern w:val="0"/>
          <w:sz w:val="22"/>
          <w:u w:val="single"/>
        </w:rPr>
        <w:t xml:space="preserve">发展有限公司   </w:t>
      </w:r>
      <w:r>
        <w:rPr>
          <w:rFonts w:ascii="宋体" w:hAnsi="宋体" w:cs="宋体" w:hint="eastAsia"/>
          <w:bCs/>
          <w:color w:val="000000"/>
          <w:kern w:val="0"/>
          <w:sz w:val="22"/>
        </w:rPr>
        <w:t>_：</w:t>
      </w:r>
    </w:p>
    <w:p w14:paraId="1485361B" w14:textId="35F24749"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hint="eastAsia"/>
          <w:bCs/>
          <w:color w:val="000000"/>
          <w:kern w:val="0"/>
          <w:sz w:val="22"/>
        </w:rPr>
        <w:t>根据已收到贵方的__</w:t>
      </w:r>
      <w:r>
        <w:rPr>
          <w:rFonts w:ascii="宋体" w:hAnsi="宋体" w:cs="宋体" w:hint="eastAsia"/>
          <w:bCs/>
          <w:color w:val="000000"/>
          <w:kern w:val="0"/>
          <w:sz w:val="22"/>
          <w:u w:val="single"/>
        </w:rPr>
        <w:t>宝安区西乡街道宝安客运中心城市更新单元“工业上楼”项目方案设计</w:t>
      </w:r>
      <w:r>
        <w:rPr>
          <w:rFonts w:ascii="宋体" w:hAnsi="宋体" w:cs="宋体"/>
          <w:bCs/>
          <w:color w:val="000000"/>
          <w:kern w:val="0"/>
          <w:sz w:val="22"/>
        </w:rPr>
        <w:t>资格预审</w:t>
      </w:r>
      <w:r>
        <w:rPr>
          <w:rFonts w:ascii="宋体" w:hAnsi="宋体" w:cs="宋体" w:hint="eastAsia"/>
          <w:bCs/>
          <w:color w:val="000000"/>
          <w:kern w:val="0"/>
          <w:sz w:val="22"/>
        </w:rPr>
        <w:t>文件，我单位经考察现场和研究上述</w:t>
      </w:r>
      <w:r>
        <w:rPr>
          <w:rFonts w:ascii="宋体" w:hAnsi="宋体" w:cs="宋体"/>
          <w:bCs/>
          <w:color w:val="000000"/>
          <w:kern w:val="0"/>
          <w:sz w:val="22"/>
        </w:rPr>
        <w:t>资格预审</w:t>
      </w:r>
      <w:r>
        <w:rPr>
          <w:rFonts w:ascii="宋体" w:hAnsi="宋体" w:cs="宋体" w:hint="eastAsia"/>
          <w:bCs/>
          <w:color w:val="000000"/>
          <w:kern w:val="0"/>
          <w:sz w:val="22"/>
        </w:rPr>
        <w:t>文件后，我方</w:t>
      </w:r>
      <w:r>
        <w:rPr>
          <w:rFonts w:ascii="宋体" w:hAnsi="宋体" w:cs="宋体"/>
          <w:bCs/>
          <w:color w:val="000000"/>
          <w:kern w:val="0"/>
          <w:sz w:val="22"/>
        </w:rPr>
        <w:t>申请参加（</w:t>
      </w:r>
      <w:r>
        <w:rPr>
          <w:rFonts w:ascii="宋体" w:hAnsi="宋体" w:cs="宋体" w:hint="eastAsia"/>
          <w:bCs/>
          <w:color w:val="000000"/>
          <w:kern w:val="0"/>
          <w:sz w:val="22"/>
          <w:u w:val="single"/>
        </w:rPr>
        <w:t>宝安区西乡街道宝安客运中心城市更新单元“工业上楼”项目方案设计</w:t>
      </w:r>
      <w:r>
        <w:rPr>
          <w:rFonts w:ascii="宋体" w:hAnsi="宋体" w:cs="宋体"/>
          <w:bCs/>
          <w:color w:val="000000"/>
          <w:kern w:val="0"/>
          <w:sz w:val="22"/>
        </w:rPr>
        <w:t>）资格预审</w:t>
      </w:r>
      <w:r>
        <w:rPr>
          <w:rFonts w:ascii="宋体" w:hAnsi="宋体" w:cs="宋体" w:hint="eastAsia"/>
          <w:bCs/>
          <w:color w:val="000000"/>
          <w:kern w:val="0"/>
          <w:sz w:val="22"/>
        </w:rPr>
        <w:t>，接受贵方</w:t>
      </w:r>
      <w:r>
        <w:rPr>
          <w:rFonts w:ascii="宋体" w:hAnsi="宋体" w:cs="宋体"/>
          <w:bCs/>
          <w:color w:val="000000"/>
          <w:kern w:val="0"/>
          <w:sz w:val="22"/>
        </w:rPr>
        <w:t>资格预审</w:t>
      </w:r>
      <w:r>
        <w:rPr>
          <w:rFonts w:ascii="宋体" w:hAnsi="宋体" w:cs="宋体" w:hint="eastAsia"/>
          <w:bCs/>
          <w:color w:val="000000"/>
          <w:kern w:val="0"/>
          <w:sz w:val="22"/>
        </w:rPr>
        <w:t>文件所提出的设计及相关服务要求。</w:t>
      </w:r>
    </w:p>
    <w:p w14:paraId="55796407" w14:textId="77777777" w:rsidR="00D95F0E" w:rsidRDefault="00000000">
      <w:pPr>
        <w:adjustRightInd w:val="0"/>
        <w:snapToGrid w:val="0"/>
        <w:ind w:firstLineChars="200" w:firstLine="440"/>
        <w:jc w:val="left"/>
        <w:rPr>
          <w:rFonts w:ascii="宋体" w:hAnsi="宋体" w:cs="宋体"/>
          <w:bCs/>
          <w:color w:val="000000"/>
          <w:kern w:val="0"/>
          <w:sz w:val="22"/>
          <w:szCs w:val="22"/>
        </w:rPr>
      </w:pPr>
      <w:r>
        <w:rPr>
          <w:rFonts w:ascii="宋体" w:hAnsi="宋体" w:cs="宋体" w:hint="eastAsia"/>
          <w:bCs/>
          <w:color w:val="000000"/>
          <w:kern w:val="0"/>
          <w:sz w:val="22"/>
          <w:szCs w:val="22"/>
        </w:rPr>
        <w:t>1.我方已详细阅读了全部资格预审文件，包括澄清、修改、补充文件（如有时）及有关附件，对资格预审文件的要求完全理解并接受。</w:t>
      </w:r>
    </w:p>
    <w:p w14:paraId="2CFF3F8E" w14:textId="77777777" w:rsidR="00D95F0E" w:rsidRDefault="00000000">
      <w:pPr>
        <w:adjustRightInd w:val="0"/>
        <w:snapToGrid w:val="0"/>
        <w:ind w:firstLineChars="200" w:firstLine="440"/>
        <w:jc w:val="left"/>
        <w:rPr>
          <w:rFonts w:ascii="宋体" w:hAnsi="宋体" w:cs="宋体"/>
          <w:bCs/>
          <w:color w:val="000000"/>
          <w:kern w:val="0"/>
          <w:sz w:val="22"/>
          <w:szCs w:val="22"/>
        </w:rPr>
      </w:pPr>
      <w:r>
        <w:rPr>
          <w:rFonts w:ascii="宋体" w:hAnsi="宋体" w:cs="宋体" w:hint="eastAsia"/>
          <w:bCs/>
          <w:color w:val="000000"/>
          <w:kern w:val="0"/>
          <w:sz w:val="22"/>
          <w:szCs w:val="22"/>
        </w:rPr>
        <w:t>2.我方认同资格预审文件规定的评审规则，遵守资格预审专家评审委员会的评审结果，</w:t>
      </w:r>
      <w:r>
        <w:rPr>
          <w:rFonts w:ascii="宋体" w:hAnsi="宋体" w:cs="宋体" w:hint="eastAsia"/>
          <w:snapToGrid w:val="0"/>
          <w:kern w:val="0"/>
          <w:sz w:val="22"/>
          <w:szCs w:val="22"/>
        </w:rPr>
        <w:t>并且不会采取妨碍项目进展的行为。我方</w:t>
      </w:r>
      <w:r>
        <w:rPr>
          <w:rFonts w:ascii="宋体" w:hAnsi="宋体" w:cs="宋体" w:hint="eastAsia"/>
          <w:bCs/>
          <w:color w:val="000000"/>
          <w:kern w:val="0"/>
          <w:sz w:val="22"/>
          <w:szCs w:val="22"/>
        </w:rPr>
        <w:t>充分理解和尊重贵方的选择。</w:t>
      </w:r>
    </w:p>
    <w:p w14:paraId="5735EA59" w14:textId="77777777" w:rsidR="00D95F0E" w:rsidRDefault="00000000">
      <w:pPr>
        <w:adjustRightInd w:val="0"/>
        <w:snapToGrid w:val="0"/>
        <w:ind w:firstLineChars="200" w:firstLine="440"/>
        <w:jc w:val="left"/>
        <w:rPr>
          <w:rFonts w:ascii="宋体" w:hAnsi="宋体" w:cs="宋体"/>
          <w:bCs/>
          <w:color w:val="000000"/>
          <w:kern w:val="0"/>
          <w:sz w:val="22"/>
          <w:szCs w:val="22"/>
        </w:rPr>
      </w:pPr>
      <w:r>
        <w:rPr>
          <w:rFonts w:ascii="宋体" w:hAnsi="宋体" w:cs="宋体" w:hint="eastAsia"/>
          <w:color w:val="000000"/>
          <w:kern w:val="0"/>
          <w:sz w:val="22"/>
          <w:szCs w:val="22"/>
        </w:rPr>
        <w:t>3.我方对所提供资料的真实性、准确性、有效性负全部责任。</w:t>
      </w:r>
      <w:r>
        <w:rPr>
          <w:rFonts w:ascii="宋体" w:hAnsi="宋体" w:cs="宋体" w:hint="eastAsia"/>
          <w:snapToGrid w:val="0"/>
          <w:kern w:val="0"/>
          <w:sz w:val="22"/>
          <w:szCs w:val="22"/>
        </w:rPr>
        <w:t>若评审过程中查有虚假，同意作无效</w:t>
      </w:r>
      <w:proofErr w:type="gramStart"/>
      <w:r>
        <w:rPr>
          <w:rFonts w:ascii="宋体" w:hAnsi="宋体" w:cs="宋体" w:hint="eastAsia"/>
          <w:snapToGrid w:val="0"/>
          <w:kern w:val="0"/>
          <w:sz w:val="22"/>
          <w:szCs w:val="22"/>
        </w:rPr>
        <w:t>或废标处理</w:t>
      </w:r>
      <w:proofErr w:type="gramEnd"/>
      <w:r>
        <w:rPr>
          <w:rFonts w:ascii="宋体" w:hAnsi="宋体" w:cs="宋体" w:hint="eastAsia"/>
          <w:snapToGrid w:val="0"/>
          <w:kern w:val="0"/>
          <w:sz w:val="22"/>
          <w:szCs w:val="22"/>
        </w:rPr>
        <w:t>，</w:t>
      </w:r>
      <w:r>
        <w:rPr>
          <w:rFonts w:ascii="宋体" w:hAnsi="宋体" w:cs="宋体" w:hint="eastAsia"/>
          <w:bCs/>
          <w:snapToGrid w:val="0"/>
          <w:kern w:val="0"/>
          <w:sz w:val="22"/>
          <w:szCs w:val="22"/>
        </w:rPr>
        <w:t>并自愿接受被贵方暂停三年参加贵方的</w:t>
      </w:r>
      <w:r>
        <w:rPr>
          <w:rFonts w:ascii="宋体" w:hAnsi="宋体" w:cs="宋体"/>
          <w:bCs/>
          <w:snapToGrid w:val="0"/>
          <w:kern w:val="0"/>
          <w:sz w:val="22"/>
          <w:szCs w:val="22"/>
        </w:rPr>
        <w:t>建设工程</w:t>
      </w:r>
      <w:r>
        <w:rPr>
          <w:rFonts w:ascii="宋体" w:hAnsi="宋体" w:cs="宋体" w:hint="eastAsia"/>
          <w:bCs/>
          <w:snapToGrid w:val="0"/>
          <w:kern w:val="0"/>
          <w:sz w:val="22"/>
          <w:szCs w:val="22"/>
        </w:rPr>
        <w:t>投标的资格</w:t>
      </w:r>
      <w:r>
        <w:rPr>
          <w:rFonts w:ascii="宋体" w:hAnsi="宋体" w:cs="宋体" w:hint="eastAsia"/>
          <w:snapToGrid w:val="0"/>
          <w:kern w:val="0"/>
          <w:sz w:val="22"/>
          <w:szCs w:val="22"/>
        </w:rPr>
        <w:t>；若公示期或公示期之后查有虚假，同意被取消正式投标资格并</w:t>
      </w:r>
      <w:r>
        <w:rPr>
          <w:rFonts w:ascii="宋体" w:hAnsi="宋体" w:cs="宋体" w:hint="eastAsia"/>
          <w:bCs/>
          <w:snapToGrid w:val="0"/>
          <w:kern w:val="0"/>
          <w:sz w:val="22"/>
          <w:szCs w:val="22"/>
        </w:rPr>
        <w:t>自愿接受被贵方暂停三年参加贵方的建设工程投标的资格。</w:t>
      </w:r>
    </w:p>
    <w:p w14:paraId="4A6C4846" w14:textId="77777777" w:rsidR="00D95F0E" w:rsidRDefault="00000000">
      <w:pPr>
        <w:adjustRightInd w:val="0"/>
        <w:snapToGrid w:val="0"/>
        <w:ind w:firstLineChars="200" w:firstLine="440"/>
        <w:jc w:val="left"/>
        <w:rPr>
          <w:rFonts w:ascii="宋体" w:hAnsi="宋体" w:cs="宋体"/>
          <w:bCs/>
          <w:color w:val="000000"/>
          <w:kern w:val="0"/>
          <w:sz w:val="22"/>
          <w:szCs w:val="22"/>
        </w:rPr>
      </w:pPr>
      <w:r>
        <w:rPr>
          <w:rFonts w:ascii="宋体" w:hAnsi="宋体" w:cs="宋体" w:hint="eastAsia"/>
          <w:bCs/>
          <w:color w:val="000000"/>
          <w:kern w:val="0"/>
          <w:sz w:val="22"/>
          <w:szCs w:val="22"/>
        </w:rPr>
        <w:t>4.我方承诺所提交的设计成果不侵犯任何第三方知识产权或其他合法权益，我方对此承担全部法律责任；我方对设计成果中的任何知识产权或其他合法权益均已得到合法有效授权，所涉授权费用(如有)由我方承担且已包含在合同(或招标文件)规定的设计费用或补偿费用中。我方保证贵方有权合法免责使用设计成果，该设计成果不存在任何权利缺陷或权利行使障碍，如因此给贵方造成任何责任或损失(包括但不限于被追索连带责任、侵权赔偿或支付许可费等)，均由我方承担或赔偿。</w:t>
      </w:r>
    </w:p>
    <w:p w14:paraId="371D8D82" w14:textId="77777777" w:rsidR="00D95F0E" w:rsidRDefault="00000000">
      <w:pPr>
        <w:adjustRightInd w:val="0"/>
        <w:snapToGrid w:val="0"/>
        <w:ind w:firstLineChars="200" w:firstLine="440"/>
        <w:jc w:val="left"/>
        <w:rPr>
          <w:rFonts w:ascii="宋体" w:hAnsi="宋体" w:cs="宋体"/>
          <w:bCs/>
          <w:color w:val="000000"/>
          <w:kern w:val="0"/>
          <w:sz w:val="22"/>
          <w:szCs w:val="22"/>
        </w:rPr>
      </w:pPr>
      <w:r>
        <w:rPr>
          <w:rFonts w:ascii="宋体" w:hAnsi="宋体" w:cs="宋体" w:hint="eastAsia"/>
          <w:bCs/>
          <w:color w:val="000000"/>
          <w:kern w:val="0"/>
          <w:sz w:val="22"/>
          <w:szCs w:val="22"/>
        </w:rPr>
        <w:t>5.我方承诺拟派项目负责人以及主创设计师为本项目最终设计人员，始终直接参与本设计全过程工作。如未经贵方同意更换项目设计组成员，贵方有权按照设计合同规定对我方进行违约处理，由此造成的违约责任由我方承担。</w:t>
      </w:r>
    </w:p>
    <w:p w14:paraId="03CA732C" w14:textId="77777777" w:rsidR="00D95F0E" w:rsidRDefault="00000000">
      <w:pPr>
        <w:adjustRightInd w:val="0"/>
        <w:snapToGrid w:val="0"/>
        <w:ind w:firstLineChars="200" w:firstLine="440"/>
        <w:jc w:val="left"/>
        <w:rPr>
          <w:rFonts w:ascii="宋体" w:hAnsi="宋体" w:cs="宋体"/>
          <w:bCs/>
          <w:color w:val="000000"/>
          <w:kern w:val="0"/>
          <w:sz w:val="22"/>
          <w:szCs w:val="22"/>
        </w:rPr>
      </w:pPr>
      <w:r>
        <w:rPr>
          <w:rFonts w:ascii="宋体" w:hAnsi="宋体" w:cs="宋体" w:hint="eastAsia"/>
          <w:bCs/>
          <w:color w:val="000000"/>
          <w:kern w:val="0"/>
          <w:sz w:val="22"/>
          <w:szCs w:val="22"/>
        </w:rPr>
        <w:t>6.一旦我方获得正式投标资格，将保证在资格预审公示结束之日起3个工作日内，向贵方提交《投标确认函》，否则，视为我方自愿放弃投标资格。如我方在向贵方提交《投标确认函》后因非不可抗力因素中途退出或最终放弃投标，我方自愿接受3年内被贵方暂停参加贵方</w:t>
      </w:r>
      <w:r>
        <w:rPr>
          <w:rFonts w:ascii="宋体" w:hAnsi="宋体" w:cs="宋体"/>
          <w:bCs/>
          <w:color w:val="000000"/>
          <w:kern w:val="0"/>
          <w:sz w:val="22"/>
          <w:szCs w:val="22"/>
        </w:rPr>
        <w:t>建设工程</w:t>
      </w:r>
      <w:r>
        <w:rPr>
          <w:rFonts w:ascii="宋体" w:hAnsi="宋体" w:cs="宋体" w:hint="eastAsia"/>
          <w:bCs/>
          <w:color w:val="000000"/>
          <w:kern w:val="0"/>
          <w:sz w:val="22"/>
          <w:szCs w:val="22"/>
        </w:rPr>
        <w:t>投标的资格。</w:t>
      </w:r>
    </w:p>
    <w:p w14:paraId="08B10248"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hint="eastAsia"/>
          <w:bCs/>
          <w:color w:val="000000"/>
          <w:kern w:val="0"/>
          <w:sz w:val="22"/>
        </w:rPr>
        <w:t>7</w:t>
      </w:r>
      <w:r>
        <w:rPr>
          <w:rFonts w:ascii="宋体" w:hAnsi="宋体" w:cs="宋体"/>
          <w:bCs/>
          <w:color w:val="000000"/>
          <w:kern w:val="0"/>
          <w:sz w:val="22"/>
        </w:rPr>
        <w:t>.我方接受并自行承担参加本次资格预审过程中所涉及的一切费用。不论投标结果如何，贵方在任何情况下无义务和也无责任承担这些费用。</w:t>
      </w:r>
    </w:p>
    <w:p w14:paraId="09B1267A" w14:textId="77777777" w:rsidR="00D95F0E" w:rsidRDefault="00D95F0E">
      <w:pPr>
        <w:pStyle w:val="30"/>
      </w:pPr>
    </w:p>
    <w:p w14:paraId="6C1DD123"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bCs/>
          <w:color w:val="000000"/>
          <w:kern w:val="0"/>
          <w:sz w:val="22"/>
        </w:rPr>
        <w:t>投标单位</w:t>
      </w:r>
      <w:r>
        <w:rPr>
          <w:rFonts w:ascii="宋体" w:hAnsi="宋体" w:cs="宋体" w:hint="eastAsia"/>
          <w:bCs/>
          <w:color w:val="000000"/>
          <w:kern w:val="0"/>
          <w:sz w:val="22"/>
        </w:rPr>
        <w:t>名称</w:t>
      </w:r>
      <w:r>
        <w:rPr>
          <w:rFonts w:ascii="宋体" w:hAnsi="宋体" w:cs="宋体"/>
          <w:bCs/>
          <w:color w:val="000000"/>
          <w:kern w:val="0"/>
          <w:sz w:val="22"/>
        </w:rPr>
        <w:t>（盖单位公章）</w:t>
      </w:r>
      <w:r>
        <w:rPr>
          <w:rFonts w:ascii="宋体" w:hAnsi="宋体" w:cs="宋体" w:hint="eastAsia"/>
          <w:bCs/>
          <w:color w:val="000000"/>
          <w:kern w:val="0"/>
          <w:sz w:val="22"/>
        </w:rPr>
        <w:t>：___________________________________________</w:t>
      </w:r>
    </w:p>
    <w:p w14:paraId="4EED1C1B"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bCs/>
          <w:color w:val="000000"/>
          <w:kern w:val="0"/>
          <w:sz w:val="22"/>
        </w:rPr>
        <w:t>法定代表人（签字）</w:t>
      </w:r>
      <w:r>
        <w:rPr>
          <w:rFonts w:ascii="宋体" w:hAnsi="宋体" w:cs="宋体" w:hint="eastAsia"/>
          <w:bCs/>
          <w:color w:val="000000"/>
          <w:kern w:val="0"/>
          <w:sz w:val="22"/>
        </w:rPr>
        <w:t>______________________________________</w:t>
      </w:r>
    </w:p>
    <w:p w14:paraId="795C2354"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bCs/>
          <w:color w:val="000000"/>
          <w:kern w:val="0"/>
          <w:sz w:val="22"/>
        </w:rPr>
        <w:t>或授权委托人（签字）</w:t>
      </w:r>
      <w:r>
        <w:rPr>
          <w:rFonts w:ascii="宋体" w:hAnsi="宋体" w:cs="宋体" w:hint="eastAsia"/>
          <w:bCs/>
          <w:color w:val="000000"/>
          <w:kern w:val="0"/>
          <w:sz w:val="22"/>
        </w:rPr>
        <w:t>________________________________________</w:t>
      </w:r>
    </w:p>
    <w:p w14:paraId="5EC44074"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hint="eastAsia"/>
          <w:bCs/>
          <w:color w:val="000000"/>
          <w:kern w:val="0"/>
          <w:sz w:val="22"/>
        </w:rPr>
        <w:t>单位地址：_______________________ 邮编：_______________</w:t>
      </w:r>
    </w:p>
    <w:p w14:paraId="29E9948F"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hint="eastAsia"/>
          <w:bCs/>
          <w:color w:val="000000"/>
          <w:kern w:val="0"/>
          <w:sz w:val="22"/>
        </w:rPr>
        <w:t xml:space="preserve">联系电话：_______________________ </w:t>
      </w:r>
      <w:r>
        <w:rPr>
          <w:rFonts w:ascii="宋体" w:hAnsi="宋体" w:cs="宋体"/>
          <w:bCs/>
          <w:color w:val="000000"/>
          <w:kern w:val="0"/>
          <w:sz w:val="22"/>
        </w:rPr>
        <w:t>邮箱</w:t>
      </w:r>
      <w:r>
        <w:rPr>
          <w:rFonts w:ascii="宋体" w:hAnsi="宋体" w:cs="宋体" w:hint="eastAsia"/>
          <w:bCs/>
          <w:color w:val="000000"/>
          <w:kern w:val="0"/>
          <w:sz w:val="22"/>
        </w:rPr>
        <w:t>：_______________</w:t>
      </w:r>
    </w:p>
    <w:p w14:paraId="00F4F371" w14:textId="77777777" w:rsidR="00D95F0E" w:rsidRDefault="00D95F0E">
      <w:pPr>
        <w:pStyle w:val="30"/>
      </w:pPr>
    </w:p>
    <w:p w14:paraId="502BE016"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hint="eastAsia"/>
          <w:bCs/>
          <w:color w:val="000000"/>
          <w:kern w:val="0"/>
          <w:sz w:val="22"/>
        </w:rPr>
        <w:t>联合体</w:t>
      </w:r>
      <w:r>
        <w:rPr>
          <w:rFonts w:ascii="宋体" w:hAnsi="宋体" w:cs="宋体"/>
          <w:bCs/>
          <w:color w:val="000000"/>
          <w:kern w:val="0"/>
          <w:sz w:val="22"/>
        </w:rPr>
        <w:t>单位</w:t>
      </w:r>
      <w:r>
        <w:rPr>
          <w:rFonts w:ascii="宋体" w:hAnsi="宋体" w:cs="宋体" w:hint="eastAsia"/>
          <w:bCs/>
          <w:color w:val="000000"/>
          <w:kern w:val="0"/>
          <w:sz w:val="22"/>
        </w:rPr>
        <w:t>名称</w:t>
      </w:r>
      <w:r>
        <w:rPr>
          <w:rFonts w:ascii="宋体" w:hAnsi="宋体" w:cs="宋体"/>
          <w:bCs/>
          <w:color w:val="000000"/>
          <w:kern w:val="0"/>
          <w:sz w:val="22"/>
        </w:rPr>
        <w:t>（</w:t>
      </w:r>
      <w:r>
        <w:rPr>
          <w:rFonts w:ascii="宋体" w:hAnsi="宋体" w:cs="宋体" w:hint="eastAsia"/>
          <w:bCs/>
          <w:color w:val="000000"/>
          <w:kern w:val="0"/>
          <w:sz w:val="22"/>
        </w:rPr>
        <w:t>若有，</w:t>
      </w:r>
      <w:r>
        <w:rPr>
          <w:rFonts w:ascii="宋体" w:hAnsi="宋体" w:cs="宋体"/>
          <w:bCs/>
          <w:color w:val="000000"/>
          <w:kern w:val="0"/>
          <w:sz w:val="22"/>
        </w:rPr>
        <w:t>盖单位公章）</w:t>
      </w:r>
      <w:r>
        <w:rPr>
          <w:rFonts w:ascii="宋体" w:hAnsi="宋体" w:cs="宋体" w:hint="eastAsia"/>
          <w:bCs/>
          <w:color w:val="000000"/>
          <w:kern w:val="0"/>
          <w:sz w:val="22"/>
        </w:rPr>
        <w:t>：_____________________________________</w:t>
      </w:r>
    </w:p>
    <w:p w14:paraId="3E408203"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bCs/>
          <w:color w:val="000000"/>
          <w:kern w:val="0"/>
          <w:sz w:val="22"/>
        </w:rPr>
        <w:t>法定代表人（签字）</w:t>
      </w:r>
      <w:r>
        <w:rPr>
          <w:rFonts w:ascii="宋体" w:hAnsi="宋体" w:cs="宋体" w:hint="eastAsia"/>
          <w:bCs/>
          <w:color w:val="000000"/>
          <w:kern w:val="0"/>
          <w:sz w:val="22"/>
        </w:rPr>
        <w:t>______________________________________</w:t>
      </w:r>
    </w:p>
    <w:p w14:paraId="4BC8801C"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bCs/>
          <w:color w:val="000000"/>
          <w:kern w:val="0"/>
          <w:sz w:val="22"/>
        </w:rPr>
        <w:t>或授权委托人（签字）</w:t>
      </w:r>
      <w:r>
        <w:rPr>
          <w:rFonts w:ascii="宋体" w:hAnsi="宋体" w:cs="宋体" w:hint="eastAsia"/>
          <w:bCs/>
          <w:color w:val="000000"/>
          <w:kern w:val="0"/>
          <w:sz w:val="22"/>
        </w:rPr>
        <w:t>________________________________________</w:t>
      </w:r>
    </w:p>
    <w:p w14:paraId="65E795E6" w14:textId="77777777" w:rsidR="00D95F0E" w:rsidRDefault="00000000">
      <w:pPr>
        <w:adjustRightInd w:val="0"/>
        <w:snapToGrid w:val="0"/>
        <w:ind w:firstLineChars="200" w:firstLine="440"/>
        <w:jc w:val="left"/>
        <w:rPr>
          <w:rFonts w:ascii="宋体" w:hAnsi="宋体" w:cs="宋体"/>
          <w:bCs/>
          <w:color w:val="000000"/>
          <w:kern w:val="0"/>
          <w:sz w:val="22"/>
        </w:rPr>
      </w:pPr>
      <w:r>
        <w:rPr>
          <w:rFonts w:ascii="宋体" w:hAnsi="宋体" w:cs="宋体" w:hint="eastAsia"/>
          <w:bCs/>
          <w:color w:val="000000"/>
          <w:kern w:val="0"/>
          <w:sz w:val="22"/>
        </w:rPr>
        <w:t>单位地址：_______________________ 邮编：_______________</w:t>
      </w:r>
    </w:p>
    <w:p w14:paraId="006E8FB2" w14:textId="77777777" w:rsidR="00D95F0E" w:rsidRDefault="00000000">
      <w:pPr>
        <w:adjustRightInd w:val="0"/>
        <w:snapToGrid w:val="0"/>
        <w:ind w:firstLineChars="200" w:firstLine="440"/>
        <w:jc w:val="left"/>
      </w:pPr>
      <w:r>
        <w:rPr>
          <w:rFonts w:ascii="宋体" w:hAnsi="宋体" w:cs="宋体" w:hint="eastAsia"/>
          <w:bCs/>
          <w:color w:val="000000"/>
          <w:kern w:val="0"/>
          <w:sz w:val="22"/>
        </w:rPr>
        <w:t xml:space="preserve">联系电话：_______________________ </w:t>
      </w:r>
      <w:r>
        <w:rPr>
          <w:rFonts w:ascii="宋体" w:hAnsi="宋体" w:cs="宋体"/>
          <w:bCs/>
          <w:color w:val="000000"/>
          <w:kern w:val="0"/>
          <w:sz w:val="22"/>
        </w:rPr>
        <w:t>邮箱</w:t>
      </w:r>
      <w:r>
        <w:rPr>
          <w:rFonts w:ascii="宋体" w:hAnsi="宋体" w:cs="宋体" w:hint="eastAsia"/>
          <w:bCs/>
          <w:color w:val="000000"/>
          <w:kern w:val="0"/>
          <w:sz w:val="22"/>
        </w:rPr>
        <w:t>：_______________</w:t>
      </w:r>
    </w:p>
    <w:p w14:paraId="2C8B4BCC" w14:textId="77777777" w:rsidR="00D95F0E" w:rsidRDefault="00000000">
      <w:pPr>
        <w:adjustRightInd w:val="0"/>
        <w:snapToGrid w:val="0"/>
        <w:ind w:firstLineChars="200" w:firstLine="420"/>
        <w:jc w:val="left"/>
        <w:rPr>
          <w:rFonts w:ascii="宋体" w:hAnsi="宋体" w:cs="宋体"/>
          <w:color w:val="000000"/>
          <w:kern w:val="0"/>
        </w:rPr>
      </w:pPr>
      <w:r>
        <w:rPr>
          <w:rFonts w:ascii="宋体" w:hAnsi="宋体" w:cs="宋体" w:hint="eastAsia"/>
          <w:color w:val="000000"/>
          <w:kern w:val="0"/>
        </w:rPr>
        <w:t>日期：__________年_____月_____日</w:t>
      </w:r>
    </w:p>
    <w:p w14:paraId="76E7AA6C" w14:textId="77777777" w:rsidR="00D95F0E" w:rsidRDefault="00D95F0E">
      <w:pPr>
        <w:adjustRightInd w:val="0"/>
        <w:snapToGrid w:val="0"/>
        <w:ind w:firstLineChars="200" w:firstLine="440"/>
        <w:jc w:val="left"/>
        <w:rPr>
          <w:rFonts w:ascii="宋体" w:hAnsi="宋体" w:cs="宋体"/>
          <w:color w:val="000000"/>
          <w:kern w:val="0"/>
          <w:sz w:val="22"/>
          <w:szCs w:val="22"/>
        </w:rPr>
      </w:pPr>
    </w:p>
    <w:p w14:paraId="3081EA5B" w14:textId="77777777" w:rsidR="00D95F0E" w:rsidRDefault="00000000">
      <w:pPr>
        <w:adjustRightInd w:val="0"/>
        <w:snapToGrid w:val="0"/>
        <w:ind w:firstLineChars="200" w:firstLine="422"/>
        <w:jc w:val="left"/>
        <w:rPr>
          <w:rFonts w:ascii="宋体" w:hAnsi="宋体" w:cs="宋体"/>
          <w:bCs/>
          <w:color w:val="000000"/>
          <w:kern w:val="0"/>
          <w:sz w:val="22"/>
        </w:rPr>
      </w:pPr>
      <w:proofErr w:type="gramStart"/>
      <w:r>
        <w:rPr>
          <w:rFonts w:ascii="宋体" w:hAnsi="宋体" w:cs="宋体" w:hint="eastAsia"/>
          <w:b/>
          <w:color w:val="000000"/>
          <w:kern w:val="0"/>
        </w:rPr>
        <w:t>本</w:t>
      </w:r>
      <w:r>
        <w:rPr>
          <w:rFonts w:ascii="宋体" w:hAnsi="宋体" w:cs="宋体"/>
          <w:b/>
          <w:color w:val="000000"/>
          <w:kern w:val="0"/>
        </w:rPr>
        <w:t>承诺</w:t>
      </w:r>
      <w:proofErr w:type="gramEnd"/>
      <w:r>
        <w:rPr>
          <w:rFonts w:ascii="宋体" w:hAnsi="宋体" w:cs="宋体"/>
          <w:b/>
          <w:color w:val="000000"/>
          <w:kern w:val="0"/>
        </w:rPr>
        <w:t>函</w:t>
      </w:r>
      <w:r>
        <w:rPr>
          <w:rFonts w:ascii="宋体" w:hAnsi="宋体" w:cs="宋体" w:hint="eastAsia"/>
          <w:b/>
          <w:color w:val="000000"/>
          <w:kern w:val="0"/>
        </w:rPr>
        <w:t>同时作为法定代表人证明书和法人授权委托书</w:t>
      </w:r>
    </w:p>
    <w:p w14:paraId="030883B2" w14:textId="77777777" w:rsidR="00D95F0E" w:rsidRDefault="00D95F0E">
      <w:pPr>
        <w:adjustRightInd w:val="0"/>
        <w:snapToGrid w:val="0"/>
        <w:jc w:val="left"/>
        <w:rPr>
          <w:rFonts w:ascii="宋体" w:hAnsi="宋体" w:cs="宋体"/>
          <w:bCs/>
          <w:color w:val="000000"/>
          <w:kern w:val="0"/>
          <w:sz w:val="22"/>
        </w:rPr>
      </w:pPr>
    </w:p>
    <w:p w14:paraId="78B106F2" w14:textId="77777777" w:rsidR="00D95F0E" w:rsidRDefault="00000000">
      <w:pPr>
        <w:pStyle w:val="a6"/>
        <w:adjustRightInd w:val="0"/>
        <w:snapToGrid w:val="0"/>
        <w:jc w:val="left"/>
        <w:rPr>
          <w:rFonts w:hAnsi="宋体" w:cs="宋体"/>
          <w:bCs/>
          <w:color w:val="000000"/>
          <w:sz w:val="22"/>
        </w:rPr>
        <w:sectPr w:rsidR="00D95F0E">
          <w:headerReference w:type="default" r:id="rId9"/>
          <w:footerReference w:type="default" r:id="rId10"/>
          <w:pgSz w:w="11906" w:h="16838"/>
          <w:pgMar w:top="1440" w:right="1366" w:bottom="1440" w:left="1366" w:header="851" w:footer="992" w:gutter="0"/>
          <w:cols w:space="720"/>
          <w:docGrid w:type="lines" w:linePitch="312"/>
        </w:sectPr>
      </w:pPr>
      <w:r>
        <w:rPr>
          <w:rFonts w:hAnsi="宋体" w:cs="宋体" w:hint="eastAsia"/>
          <w:bCs/>
          <w:color w:val="000000"/>
          <w:sz w:val="22"/>
          <w:szCs w:val="22"/>
        </w:rPr>
        <w:t>附件</w:t>
      </w:r>
      <w:r>
        <w:rPr>
          <w:rFonts w:hAnsi="宋体" w:cs="宋体" w:hint="eastAsia"/>
          <w:bCs/>
          <w:color w:val="000000"/>
          <w:sz w:val="22"/>
        </w:rPr>
        <w:t>《拟投入本项目设计人员基本情况表》</w:t>
      </w:r>
      <w:r>
        <w:rPr>
          <w:rFonts w:hAnsi="宋体" w:cs="宋体"/>
          <w:bCs/>
          <w:color w:val="000000"/>
          <w:sz w:val="22"/>
        </w:rPr>
        <w:t>（项目负责人、主创设计师）</w:t>
      </w:r>
      <w:r>
        <w:rPr>
          <w:rFonts w:hAnsi="宋体" w:cs="宋体" w:hint="eastAsia"/>
          <w:bCs/>
          <w:color w:val="000000"/>
          <w:sz w:val="22"/>
        </w:rPr>
        <w:t>（投标人填写）</w:t>
      </w:r>
    </w:p>
    <w:p w14:paraId="2C1CCD9E" w14:textId="77777777" w:rsidR="00D95F0E" w:rsidRDefault="00000000">
      <w:pPr>
        <w:adjustRightInd w:val="0"/>
        <w:snapToGrid w:val="0"/>
        <w:jc w:val="center"/>
        <w:rPr>
          <w:rFonts w:ascii="宋体" w:hAnsi="宋体" w:cs="宋体"/>
          <w:b/>
          <w:color w:val="000000"/>
          <w:kern w:val="0"/>
          <w:sz w:val="32"/>
        </w:rPr>
      </w:pPr>
      <w:r>
        <w:rPr>
          <w:rFonts w:ascii="宋体" w:hAnsi="宋体" w:cs="宋体" w:hint="eastAsia"/>
          <w:b/>
          <w:color w:val="000000"/>
          <w:kern w:val="0"/>
          <w:sz w:val="32"/>
        </w:rPr>
        <w:lastRenderedPageBreak/>
        <w:t>拟投入本项目设计人员基本情况表</w:t>
      </w:r>
    </w:p>
    <w:p w14:paraId="6808E3D6" w14:textId="77777777" w:rsidR="00D95F0E" w:rsidRDefault="00000000">
      <w:pPr>
        <w:adjustRightInd w:val="0"/>
        <w:snapToGrid w:val="0"/>
        <w:ind w:firstLine="420"/>
        <w:jc w:val="center"/>
        <w:rPr>
          <w:rFonts w:ascii="宋体" w:hAnsi="宋体" w:cs="宋体"/>
          <w:color w:val="000000"/>
          <w:kern w:val="0"/>
        </w:rPr>
      </w:pPr>
      <w:r>
        <w:rPr>
          <w:rFonts w:ascii="宋体" w:hAnsi="宋体" w:cs="宋体"/>
          <w:color w:val="000000"/>
          <w:kern w:val="0"/>
          <w:sz w:val="30"/>
          <w:szCs w:val="30"/>
        </w:rPr>
        <w:t>（项目负责人、主创设计师）</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78"/>
        <w:gridCol w:w="1369"/>
        <w:gridCol w:w="1113"/>
        <w:gridCol w:w="732"/>
        <w:gridCol w:w="1476"/>
        <w:gridCol w:w="1278"/>
        <w:gridCol w:w="1436"/>
      </w:tblGrid>
      <w:tr w:rsidR="00D95F0E" w14:paraId="6D0B038D" w14:textId="77777777">
        <w:trPr>
          <w:trHeight w:val="454"/>
          <w:jc w:val="center"/>
        </w:trPr>
        <w:tc>
          <w:tcPr>
            <w:tcW w:w="1678" w:type="dxa"/>
            <w:vAlign w:val="center"/>
          </w:tcPr>
          <w:p w14:paraId="381986D9"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姓名</w:t>
            </w:r>
          </w:p>
        </w:tc>
        <w:tc>
          <w:tcPr>
            <w:tcW w:w="1369" w:type="dxa"/>
            <w:vAlign w:val="center"/>
          </w:tcPr>
          <w:p w14:paraId="46570135" w14:textId="77777777" w:rsidR="00D95F0E" w:rsidRDefault="00D95F0E">
            <w:pPr>
              <w:adjustRightInd w:val="0"/>
              <w:snapToGrid w:val="0"/>
              <w:jc w:val="center"/>
              <w:rPr>
                <w:rFonts w:ascii="宋体" w:hAnsi="宋体" w:cs="宋体"/>
                <w:color w:val="000000"/>
                <w:kern w:val="0"/>
              </w:rPr>
            </w:pPr>
          </w:p>
        </w:tc>
        <w:tc>
          <w:tcPr>
            <w:tcW w:w="1113" w:type="dxa"/>
            <w:vAlign w:val="center"/>
          </w:tcPr>
          <w:p w14:paraId="12D627F2"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性别</w:t>
            </w:r>
          </w:p>
        </w:tc>
        <w:tc>
          <w:tcPr>
            <w:tcW w:w="732" w:type="dxa"/>
            <w:vAlign w:val="center"/>
          </w:tcPr>
          <w:p w14:paraId="3CC732A6" w14:textId="77777777" w:rsidR="00D95F0E" w:rsidRDefault="00D95F0E">
            <w:pPr>
              <w:adjustRightInd w:val="0"/>
              <w:snapToGrid w:val="0"/>
              <w:jc w:val="center"/>
              <w:rPr>
                <w:rFonts w:ascii="宋体" w:hAnsi="宋体" w:cs="宋体"/>
                <w:color w:val="000000"/>
                <w:kern w:val="0"/>
              </w:rPr>
            </w:pPr>
          </w:p>
        </w:tc>
        <w:tc>
          <w:tcPr>
            <w:tcW w:w="2754" w:type="dxa"/>
            <w:gridSpan w:val="2"/>
            <w:vAlign w:val="center"/>
          </w:tcPr>
          <w:p w14:paraId="40EEEBF0"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身份证号</w:t>
            </w:r>
          </w:p>
        </w:tc>
        <w:tc>
          <w:tcPr>
            <w:tcW w:w="1436" w:type="dxa"/>
            <w:vAlign w:val="center"/>
          </w:tcPr>
          <w:p w14:paraId="28DE23AA" w14:textId="77777777" w:rsidR="00D95F0E" w:rsidRDefault="00D95F0E">
            <w:pPr>
              <w:adjustRightInd w:val="0"/>
              <w:snapToGrid w:val="0"/>
              <w:jc w:val="center"/>
              <w:rPr>
                <w:rFonts w:ascii="宋体" w:hAnsi="宋体" w:cs="宋体"/>
                <w:color w:val="000000"/>
                <w:kern w:val="0"/>
              </w:rPr>
            </w:pPr>
          </w:p>
        </w:tc>
      </w:tr>
      <w:tr w:rsidR="00D95F0E" w14:paraId="59F10D75" w14:textId="77777777">
        <w:trPr>
          <w:trHeight w:val="454"/>
          <w:jc w:val="center"/>
        </w:trPr>
        <w:tc>
          <w:tcPr>
            <w:tcW w:w="1678" w:type="dxa"/>
            <w:vAlign w:val="center"/>
          </w:tcPr>
          <w:p w14:paraId="5A942D69"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学历</w:t>
            </w:r>
          </w:p>
        </w:tc>
        <w:tc>
          <w:tcPr>
            <w:tcW w:w="1369" w:type="dxa"/>
            <w:vAlign w:val="center"/>
          </w:tcPr>
          <w:p w14:paraId="019EF249" w14:textId="77777777" w:rsidR="00D95F0E" w:rsidRDefault="00D95F0E">
            <w:pPr>
              <w:adjustRightInd w:val="0"/>
              <w:snapToGrid w:val="0"/>
              <w:jc w:val="center"/>
              <w:rPr>
                <w:rFonts w:ascii="宋体" w:hAnsi="宋体" w:cs="宋体"/>
                <w:color w:val="000000"/>
                <w:kern w:val="0"/>
              </w:rPr>
            </w:pPr>
          </w:p>
        </w:tc>
        <w:tc>
          <w:tcPr>
            <w:tcW w:w="1113" w:type="dxa"/>
            <w:vAlign w:val="center"/>
          </w:tcPr>
          <w:p w14:paraId="49C18587"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毕业时间</w:t>
            </w:r>
          </w:p>
        </w:tc>
        <w:tc>
          <w:tcPr>
            <w:tcW w:w="732" w:type="dxa"/>
            <w:vAlign w:val="center"/>
          </w:tcPr>
          <w:p w14:paraId="202C6FED" w14:textId="77777777" w:rsidR="00D95F0E" w:rsidRDefault="00D95F0E">
            <w:pPr>
              <w:adjustRightInd w:val="0"/>
              <w:snapToGrid w:val="0"/>
              <w:jc w:val="center"/>
              <w:rPr>
                <w:rFonts w:ascii="宋体" w:hAnsi="宋体" w:cs="宋体"/>
                <w:color w:val="000000"/>
                <w:kern w:val="0"/>
              </w:rPr>
            </w:pPr>
          </w:p>
        </w:tc>
        <w:tc>
          <w:tcPr>
            <w:tcW w:w="2754" w:type="dxa"/>
            <w:gridSpan w:val="2"/>
            <w:vAlign w:val="center"/>
          </w:tcPr>
          <w:p w14:paraId="63CE9AE8"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从事专业</w:t>
            </w:r>
          </w:p>
        </w:tc>
        <w:tc>
          <w:tcPr>
            <w:tcW w:w="1436" w:type="dxa"/>
            <w:vAlign w:val="center"/>
          </w:tcPr>
          <w:p w14:paraId="08199EE3" w14:textId="77777777" w:rsidR="00D95F0E" w:rsidRDefault="00D95F0E">
            <w:pPr>
              <w:adjustRightInd w:val="0"/>
              <w:snapToGrid w:val="0"/>
              <w:jc w:val="center"/>
              <w:rPr>
                <w:rFonts w:ascii="宋体" w:hAnsi="宋体" w:cs="宋体"/>
                <w:color w:val="000000"/>
                <w:kern w:val="0"/>
              </w:rPr>
            </w:pPr>
          </w:p>
        </w:tc>
      </w:tr>
      <w:tr w:rsidR="00D95F0E" w14:paraId="067E29B4" w14:textId="77777777">
        <w:trPr>
          <w:trHeight w:val="454"/>
          <w:jc w:val="center"/>
        </w:trPr>
        <w:tc>
          <w:tcPr>
            <w:tcW w:w="1678" w:type="dxa"/>
            <w:vAlign w:val="center"/>
          </w:tcPr>
          <w:p w14:paraId="0F9E14AD"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注册证书号</w:t>
            </w:r>
          </w:p>
        </w:tc>
        <w:tc>
          <w:tcPr>
            <w:tcW w:w="3214" w:type="dxa"/>
            <w:gridSpan w:val="3"/>
            <w:vAlign w:val="center"/>
          </w:tcPr>
          <w:p w14:paraId="3E8BFC27" w14:textId="77777777" w:rsidR="00D95F0E" w:rsidRDefault="00D95F0E">
            <w:pPr>
              <w:adjustRightInd w:val="0"/>
              <w:snapToGrid w:val="0"/>
              <w:jc w:val="center"/>
              <w:rPr>
                <w:rFonts w:ascii="宋体" w:hAnsi="宋体" w:cs="宋体"/>
                <w:color w:val="000000"/>
                <w:kern w:val="0"/>
              </w:rPr>
            </w:pPr>
          </w:p>
        </w:tc>
        <w:tc>
          <w:tcPr>
            <w:tcW w:w="1476" w:type="dxa"/>
            <w:vAlign w:val="center"/>
          </w:tcPr>
          <w:p w14:paraId="1B552CB3"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注册专业</w:t>
            </w:r>
          </w:p>
        </w:tc>
        <w:tc>
          <w:tcPr>
            <w:tcW w:w="2714" w:type="dxa"/>
            <w:gridSpan w:val="2"/>
            <w:vAlign w:val="center"/>
          </w:tcPr>
          <w:p w14:paraId="2DA0A246" w14:textId="77777777" w:rsidR="00D95F0E" w:rsidRDefault="00D95F0E">
            <w:pPr>
              <w:adjustRightInd w:val="0"/>
              <w:snapToGrid w:val="0"/>
              <w:jc w:val="center"/>
              <w:rPr>
                <w:rFonts w:ascii="宋体" w:hAnsi="宋体" w:cs="宋体"/>
                <w:color w:val="000000"/>
                <w:kern w:val="0"/>
              </w:rPr>
            </w:pPr>
          </w:p>
        </w:tc>
      </w:tr>
      <w:tr w:rsidR="00D95F0E" w14:paraId="7DEBD854" w14:textId="77777777">
        <w:trPr>
          <w:trHeight w:val="454"/>
          <w:jc w:val="center"/>
        </w:trPr>
        <w:tc>
          <w:tcPr>
            <w:tcW w:w="1678" w:type="dxa"/>
            <w:vAlign w:val="center"/>
          </w:tcPr>
          <w:p w14:paraId="3112A2CD"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职称等级</w:t>
            </w:r>
          </w:p>
        </w:tc>
        <w:tc>
          <w:tcPr>
            <w:tcW w:w="3214" w:type="dxa"/>
            <w:gridSpan w:val="3"/>
            <w:vAlign w:val="center"/>
          </w:tcPr>
          <w:p w14:paraId="32FC6618" w14:textId="77777777" w:rsidR="00D95F0E" w:rsidRDefault="00D95F0E">
            <w:pPr>
              <w:adjustRightInd w:val="0"/>
              <w:snapToGrid w:val="0"/>
              <w:jc w:val="center"/>
              <w:rPr>
                <w:rFonts w:ascii="宋体" w:hAnsi="宋体" w:cs="宋体"/>
                <w:color w:val="000000"/>
                <w:kern w:val="0"/>
              </w:rPr>
            </w:pPr>
          </w:p>
        </w:tc>
        <w:tc>
          <w:tcPr>
            <w:tcW w:w="1476" w:type="dxa"/>
            <w:vAlign w:val="center"/>
          </w:tcPr>
          <w:p w14:paraId="17E57579" w14:textId="77777777" w:rsidR="00D95F0E" w:rsidRDefault="00000000">
            <w:pPr>
              <w:adjustRightInd w:val="0"/>
              <w:snapToGrid w:val="0"/>
              <w:jc w:val="center"/>
              <w:rPr>
                <w:rFonts w:ascii="宋体" w:hAnsi="宋体" w:cs="宋体"/>
                <w:color w:val="000000"/>
                <w:kern w:val="0"/>
              </w:rPr>
            </w:pPr>
            <w:r>
              <w:rPr>
                <w:rFonts w:ascii="宋体" w:hAnsi="宋体" w:cs="宋体" w:hint="eastAsia"/>
                <w:color w:val="000000"/>
                <w:kern w:val="0"/>
              </w:rPr>
              <w:t>在本项目拟任岗位</w:t>
            </w:r>
          </w:p>
        </w:tc>
        <w:tc>
          <w:tcPr>
            <w:tcW w:w="2714" w:type="dxa"/>
            <w:gridSpan w:val="2"/>
            <w:vAlign w:val="center"/>
          </w:tcPr>
          <w:p w14:paraId="58D852C3" w14:textId="77777777" w:rsidR="00D95F0E" w:rsidRDefault="00D95F0E">
            <w:pPr>
              <w:adjustRightInd w:val="0"/>
              <w:snapToGrid w:val="0"/>
              <w:jc w:val="center"/>
              <w:rPr>
                <w:rFonts w:ascii="宋体" w:hAnsi="宋体" w:cs="宋体"/>
                <w:color w:val="000000"/>
                <w:kern w:val="0"/>
              </w:rPr>
            </w:pPr>
          </w:p>
        </w:tc>
      </w:tr>
      <w:tr w:rsidR="00D95F0E" w14:paraId="65CF49D5" w14:textId="77777777">
        <w:trPr>
          <w:trHeight w:val="454"/>
          <w:jc w:val="center"/>
        </w:trPr>
        <w:tc>
          <w:tcPr>
            <w:tcW w:w="9082" w:type="dxa"/>
            <w:gridSpan w:val="7"/>
            <w:vAlign w:val="center"/>
          </w:tcPr>
          <w:p w14:paraId="5BD71862" w14:textId="77777777" w:rsidR="00D95F0E" w:rsidRDefault="00000000">
            <w:pPr>
              <w:adjustRightInd w:val="0"/>
              <w:snapToGrid w:val="0"/>
              <w:jc w:val="left"/>
              <w:rPr>
                <w:rFonts w:ascii="宋体" w:hAnsi="宋体" w:cs="宋体"/>
                <w:color w:val="000000"/>
                <w:kern w:val="0"/>
              </w:rPr>
            </w:pPr>
            <w:r>
              <w:rPr>
                <w:rFonts w:ascii="宋体" w:hAnsi="宋体" w:cs="宋体"/>
                <w:color w:val="000000"/>
                <w:kern w:val="0"/>
              </w:rPr>
              <w:t>工作简历（包含时间、工作单位、担任职务等）</w:t>
            </w:r>
          </w:p>
        </w:tc>
      </w:tr>
      <w:tr w:rsidR="00D95F0E" w14:paraId="0FFCAF5B" w14:textId="77777777">
        <w:trPr>
          <w:trHeight w:val="1794"/>
          <w:jc w:val="center"/>
        </w:trPr>
        <w:tc>
          <w:tcPr>
            <w:tcW w:w="9082" w:type="dxa"/>
            <w:gridSpan w:val="7"/>
            <w:vAlign w:val="center"/>
          </w:tcPr>
          <w:p w14:paraId="5C504F3D" w14:textId="77777777" w:rsidR="00D95F0E" w:rsidRDefault="00D95F0E">
            <w:pPr>
              <w:adjustRightInd w:val="0"/>
              <w:snapToGrid w:val="0"/>
              <w:rPr>
                <w:rFonts w:ascii="宋体" w:hAnsi="宋体" w:cs="宋体"/>
                <w:color w:val="000000"/>
                <w:kern w:val="0"/>
              </w:rPr>
            </w:pPr>
          </w:p>
        </w:tc>
      </w:tr>
    </w:tbl>
    <w:p w14:paraId="6BDFE184" w14:textId="77777777" w:rsidR="00D95F0E" w:rsidRDefault="00000000">
      <w:pPr>
        <w:adjustRightInd w:val="0"/>
        <w:snapToGrid w:val="0"/>
        <w:jc w:val="left"/>
        <w:rPr>
          <w:rFonts w:ascii="楷体_GB2312" w:eastAsia="楷体_GB2312" w:hAnsi="楷体_GB2312" w:cs="楷体_GB2312"/>
          <w:color w:val="000000"/>
          <w:kern w:val="0"/>
        </w:rPr>
      </w:pPr>
      <w:r>
        <w:rPr>
          <w:rFonts w:ascii="楷体_GB2312" w:eastAsia="楷体_GB2312" w:hAnsi="楷体_GB2312" w:cs="楷体_GB2312" w:hint="eastAsia"/>
          <w:color w:val="000000"/>
          <w:kern w:val="0"/>
        </w:rPr>
        <w:t>重要提示：</w:t>
      </w:r>
    </w:p>
    <w:p w14:paraId="06DB6C48" w14:textId="77777777" w:rsidR="00D95F0E" w:rsidRDefault="00000000">
      <w:pPr>
        <w:numPr>
          <w:ilvl w:val="0"/>
          <w:numId w:val="8"/>
        </w:numPr>
        <w:adjustRightInd w:val="0"/>
        <w:snapToGrid w:val="0"/>
        <w:ind w:firstLineChars="200" w:firstLine="420"/>
        <w:jc w:val="left"/>
        <w:rPr>
          <w:rFonts w:ascii="楷体_GB2312" w:eastAsia="楷体_GB2312" w:hAnsi="楷体_GB2312" w:cs="楷体_GB2312"/>
          <w:color w:val="000000"/>
          <w:kern w:val="0"/>
        </w:rPr>
      </w:pPr>
      <w:r>
        <w:rPr>
          <w:rFonts w:ascii="楷体_GB2312" w:eastAsia="楷体_GB2312" w:hAnsi="楷体_GB2312" w:cs="楷体_GB2312" w:hint="eastAsia"/>
          <w:color w:val="000000"/>
          <w:kern w:val="0"/>
        </w:rPr>
        <w:t>境外投标人须随此表附上主要设计人员资格证书等相关资料原件扫描件，同时提供相应的中文译本。</w:t>
      </w:r>
    </w:p>
    <w:p w14:paraId="2AD5CC37" w14:textId="77777777" w:rsidR="00D95F0E" w:rsidRDefault="00000000">
      <w:pPr>
        <w:numPr>
          <w:ilvl w:val="0"/>
          <w:numId w:val="8"/>
        </w:numPr>
        <w:adjustRightInd w:val="0"/>
        <w:snapToGrid w:val="0"/>
        <w:ind w:firstLineChars="200" w:firstLine="420"/>
        <w:jc w:val="left"/>
        <w:rPr>
          <w:rFonts w:ascii="楷体_GB2312" w:eastAsia="楷体_GB2312" w:hAnsi="楷体_GB2312" w:cs="楷体_GB2312"/>
          <w:color w:val="000000"/>
          <w:kern w:val="0"/>
        </w:rPr>
      </w:pPr>
      <w:r>
        <w:rPr>
          <w:rFonts w:ascii="楷体_GB2312" w:eastAsia="楷体_GB2312" w:hAnsi="楷体_GB2312" w:cs="楷体_GB2312" w:hint="eastAsia"/>
          <w:color w:val="000000"/>
          <w:kern w:val="0"/>
        </w:rPr>
        <w:t>工作年限以毕业证书毕业时间起算。</w:t>
      </w:r>
    </w:p>
    <w:p w14:paraId="67082D73" w14:textId="77777777" w:rsidR="00D95F0E" w:rsidRDefault="00000000">
      <w:pPr>
        <w:numPr>
          <w:ilvl w:val="0"/>
          <w:numId w:val="8"/>
        </w:numPr>
        <w:adjustRightInd w:val="0"/>
        <w:snapToGrid w:val="0"/>
        <w:ind w:firstLineChars="200" w:firstLine="420"/>
        <w:jc w:val="left"/>
        <w:rPr>
          <w:rFonts w:ascii="楷体_GB2312" w:eastAsia="楷体_GB2312" w:hAnsi="楷体_GB2312" w:cs="楷体_GB2312"/>
          <w:color w:val="000000"/>
          <w:kern w:val="0"/>
        </w:rPr>
      </w:pPr>
      <w:r>
        <w:rPr>
          <w:rFonts w:ascii="楷体_GB2312" w:eastAsia="楷体_GB2312" w:hAnsi="楷体_GB2312" w:cs="楷体_GB2312" w:hint="eastAsia"/>
          <w:color w:val="000000"/>
          <w:kern w:val="0"/>
        </w:rPr>
        <w:t>2.请如实填报上述信息。</w:t>
      </w:r>
    </w:p>
    <w:p w14:paraId="3FC47BF4" w14:textId="77777777" w:rsidR="00D95F0E" w:rsidRDefault="00D95F0E"/>
    <w:p w14:paraId="6FD41E0C" w14:textId="77777777" w:rsidR="00D95F0E" w:rsidRDefault="00D95F0E">
      <w:pPr>
        <w:pStyle w:val="Default"/>
        <w:rPr>
          <w:rFonts w:hint="default"/>
        </w:rPr>
      </w:pPr>
    </w:p>
    <w:p w14:paraId="3791AD78" w14:textId="77777777" w:rsidR="00D95F0E" w:rsidRDefault="00D95F0E">
      <w:pPr>
        <w:pStyle w:val="Default"/>
        <w:rPr>
          <w:rFonts w:hint="default"/>
        </w:rPr>
      </w:pPr>
    </w:p>
    <w:p w14:paraId="6AB898DA" w14:textId="77777777" w:rsidR="00D95F0E" w:rsidRDefault="00D95F0E"/>
    <w:p w14:paraId="46CCCF3E" w14:textId="77777777" w:rsidR="00D95F0E" w:rsidRDefault="00D95F0E"/>
    <w:p w14:paraId="3A375484" w14:textId="77777777" w:rsidR="00D95F0E" w:rsidRDefault="00D95F0E"/>
    <w:p w14:paraId="77B2215E" w14:textId="77777777" w:rsidR="00D95F0E" w:rsidRDefault="00D95F0E"/>
    <w:p w14:paraId="07B7160D" w14:textId="77777777" w:rsidR="00D95F0E" w:rsidRDefault="00D95F0E">
      <w:pPr>
        <w:pStyle w:val="a5"/>
      </w:pPr>
    </w:p>
    <w:p w14:paraId="15D5B0CA" w14:textId="77777777" w:rsidR="00D95F0E" w:rsidRDefault="00D95F0E"/>
    <w:p w14:paraId="41EBF479" w14:textId="77777777" w:rsidR="00D95F0E" w:rsidRDefault="00D95F0E">
      <w:pPr>
        <w:pStyle w:val="a5"/>
      </w:pPr>
    </w:p>
    <w:p w14:paraId="140E9D8D" w14:textId="77777777" w:rsidR="00D95F0E" w:rsidRDefault="00D95F0E"/>
    <w:p w14:paraId="0FBEEAAA" w14:textId="77777777" w:rsidR="00D95F0E" w:rsidRDefault="00D95F0E">
      <w:pPr>
        <w:pStyle w:val="a5"/>
      </w:pPr>
    </w:p>
    <w:p w14:paraId="2A3D3754" w14:textId="77777777" w:rsidR="00D95F0E" w:rsidRDefault="00D95F0E">
      <w:pPr>
        <w:adjustRightInd w:val="0"/>
        <w:snapToGrid w:val="0"/>
        <w:jc w:val="center"/>
        <w:rPr>
          <w:rFonts w:ascii="宋体" w:hAnsi="宋体" w:cs="宋体"/>
          <w:b/>
          <w:color w:val="000000"/>
          <w:kern w:val="0"/>
          <w:sz w:val="32"/>
          <w:szCs w:val="32"/>
        </w:rPr>
      </w:pPr>
    </w:p>
    <w:p w14:paraId="09805481" w14:textId="77777777" w:rsidR="00D95F0E" w:rsidRDefault="00000000">
      <w:pPr>
        <w:rPr>
          <w:rFonts w:ascii="宋体" w:hAnsi="宋体"/>
          <w:b/>
          <w:snapToGrid w:val="0"/>
          <w:kern w:val="0"/>
          <w:sz w:val="36"/>
          <w:szCs w:val="36"/>
        </w:rPr>
      </w:pPr>
      <w:r>
        <w:rPr>
          <w:rFonts w:ascii="宋体" w:hAnsi="宋体"/>
          <w:b/>
          <w:snapToGrid w:val="0"/>
          <w:kern w:val="0"/>
          <w:sz w:val="24"/>
        </w:rPr>
        <w:lastRenderedPageBreak/>
        <w:t>附表1：</w:t>
      </w:r>
    </w:p>
    <w:p w14:paraId="1B369B2D" w14:textId="77777777" w:rsidR="00D95F0E" w:rsidRDefault="00000000">
      <w:pPr>
        <w:jc w:val="center"/>
        <w:rPr>
          <w:rFonts w:ascii="宋体" w:hAnsi="宋体"/>
          <w:b/>
          <w:snapToGrid w:val="0"/>
          <w:kern w:val="0"/>
          <w:sz w:val="36"/>
          <w:szCs w:val="36"/>
        </w:rPr>
      </w:pPr>
      <w:r>
        <w:rPr>
          <w:rFonts w:ascii="宋体" w:hAnsi="宋体"/>
          <w:b/>
          <w:snapToGrid w:val="0"/>
          <w:kern w:val="0"/>
          <w:sz w:val="36"/>
          <w:szCs w:val="36"/>
        </w:rPr>
        <w:t>企业同类工程业绩情况汇总表</w:t>
      </w:r>
    </w:p>
    <w:p w14:paraId="18EBDDAC" w14:textId="77777777" w:rsidR="00D95F0E" w:rsidRDefault="00000000">
      <w:pPr>
        <w:snapToGrid w:val="0"/>
        <w:spacing w:before="120" w:after="120"/>
        <w:jc w:val="left"/>
        <w:rPr>
          <w:rFonts w:ascii="宋体"/>
          <w:b/>
        </w:rPr>
      </w:pPr>
      <w:r>
        <w:rPr>
          <w:rFonts w:ascii="宋体" w:hAnsi="宋体" w:hint="eastAsia"/>
          <w:b/>
        </w:rPr>
        <w:t>投标人名称：</w:t>
      </w:r>
      <w:r>
        <w:rPr>
          <w:rFonts w:ascii="宋体" w:hAnsi="宋体"/>
          <w:b/>
          <w:u w:val="single"/>
        </w:rPr>
        <w:t xml:space="preserve">                  </w:t>
      </w:r>
    </w:p>
    <w:tbl>
      <w:tblPr>
        <w:tblW w:w="10213" w:type="dxa"/>
        <w:jc w:val="center"/>
        <w:tblLayout w:type="fixed"/>
        <w:tblCellMar>
          <w:left w:w="0" w:type="dxa"/>
          <w:right w:w="0" w:type="dxa"/>
        </w:tblCellMar>
        <w:tblLook w:val="04A0" w:firstRow="1" w:lastRow="0" w:firstColumn="1" w:lastColumn="0" w:noHBand="0" w:noVBand="1"/>
      </w:tblPr>
      <w:tblGrid>
        <w:gridCol w:w="705"/>
        <w:gridCol w:w="1127"/>
        <w:gridCol w:w="1169"/>
        <w:gridCol w:w="1134"/>
        <w:gridCol w:w="1134"/>
        <w:gridCol w:w="1275"/>
        <w:gridCol w:w="1134"/>
        <w:gridCol w:w="1284"/>
        <w:gridCol w:w="1251"/>
      </w:tblGrid>
      <w:tr w:rsidR="00D95F0E" w14:paraId="2ABDB5FF" w14:textId="77777777">
        <w:trPr>
          <w:trHeight w:val="340"/>
          <w:jc w:val="center"/>
        </w:trPr>
        <w:tc>
          <w:tcPr>
            <w:tcW w:w="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A3DE89" w14:textId="77777777" w:rsidR="00D95F0E" w:rsidRDefault="00000000">
            <w:pPr>
              <w:snapToGrid w:val="0"/>
              <w:spacing w:before="120" w:after="120"/>
              <w:jc w:val="center"/>
              <w:rPr>
                <w:rFonts w:ascii="宋体"/>
                <w:b/>
              </w:rPr>
            </w:pPr>
            <w:r>
              <w:rPr>
                <w:rFonts w:ascii="宋体" w:hAnsi="宋体" w:hint="eastAsia"/>
                <w:b/>
              </w:rPr>
              <w:t>序号</w:t>
            </w:r>
          </w:p>
        </w:tc>
        <w:tc>
          <w:tcPr>
            <w:tcW w:w="1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9CF972" w14:textId="77777777" w:rsidR="00D95F0E" w:rsidRDefault="00000000">
            <w:pPr>
              <w:snapToGrid w:val="0"/>
              <w:spacing w:before="120" w:after="120"/>
              <w:jc w:val="center"/>
              <w:rPr>
                <w:rFonts w:ascii="宋体"/>
                <w:b/>
              </w:rPr>
            </w:pPr>
            <w:r>
              <w:rPr>
                <w:rFonts w:ascii="宋体" w:hAnsi="宋体" w:hint="eastAsia"/>
                <w:b/>
              </w:rPr>
              <w:t>合同名称</w:t>
            </w:r>
          </w:p>
        </w:tc>
        <w:tc>
          <w:tcPr>
            <w:tcW w:w="1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A75C9" w14:textId="77777777" w:rsidR="00D95F0E" w:rsidRDefault="00000000">
            <w:pPr>
              <w:snapToGrid w:val="0"/>
              <w:spacing w:before="120" w:after="120"/>
              <w:jc w:val="center"/>
              <w:rPr>
                <w:rFonts w:ascii="宋体"/>
                <w:b/>
              </w:rPr>
            </w:pPr>
            <w:r>
              <w:rPr>
                <w:rFonts w:ascii="宋体" w:hAnsi="宋体" w:hint="eastAsia"/>
                <w:b/>
              </w:rPr>
              <w:t>建设单位</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58507" w14:textId="77777777" w:rsidR="00D95F0E" w:rsidRDefault="00000000">
            <w:pPr>
              <w:snapToGrid w:val="0"/>
              <w:spacing w:before="120" w:after="120"/>
              <w:jc w:val="center"/>
              <w:rPr>
                <w:rFonts w:ascii="宋体"/>
                <w:b/>
              </w:rPr>
            </w:pPr>
            <w:r>
              <w:rPr>
                <w:rFonts w:ascii="宋体" w:hAnsi="宋体" w:hint="eastAsia"/>
                <w:b/>
              </w:rPr>
              <w:t>合同</w:t>
            </w:r>
            <w:r>
              <w:rPr>
                <w:rFonts w:ascii="宋体" w:hAnsi="宋体"/>
                <w:b/>
              </w:rPr>
              <w:t>金额（万元）</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D0B54" w14:textId="77777777" w:rsidR="00D95F0E" w:rsidRDefault="00000000">
            <w:pPr>
              <w:snapToGrid w:val="0"/>
              <w:spacing w:before="120" w:after="120"/>
              <w:jc w:val="center"/>
              <w:rPr>
                <w:rFonts w:ascii="宋体"/>
                <w:b/>
              </w:rPr>
            </w:pPr>
            <w:r>
              <w:rPr>
                <w:rFonts w:ascii="宋体" w:hAnsi="宋体" w:hint="eastAsia"/>
                <w:b/>
              </w:rPr>
              <w:t>工程投资</w:t>
            </w:r>
            <w:r>
              <w:rPr>
                <w:rFonts w:ascii="宋体" w:hAnsi="宋体"/>
                <w:b/>
              </w:rPr>
              <w:t>（万元）</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84852" w14:textId="77777777" w:rsidR="00D95F0E" w:rsidRDefault="00000000">
            <w:pPr>
              <w:snapToGrid w:val="0"/>
              <w:spacing w:before="120" w:after="120"/>
              <w:jc w:val="center"/>
              <w:rPr>
                <w:rFonts w:ascii="宋体"/>
                <w:b/>
              </w:rPr>
            </w:pPr>
            <w:r>
              <w:rPr>
                <w:rFonts w:ascii="宋体" w:hint="eastAsia"/>
                <w:b/>
              </w:rPr>
              <w:t>合同所含</w:t>
            </w:r>
          </w:p>
          <w:p w14:paraId="3CDB2B1C" w14:textId="77777777" w:rsidR="00D95F0E" w:rsidRDefault="00000000">
            <w:pPr>
              <w:snapToGrid w:val="0"/>
              <w:spacing w:before="120" w:after="120"/>
              <w:jc w:val="center"/>
              <w:rPr>
                <w:rFonts w:ascii="宋体"/>
                <w:b/>
              </w:rPr>
            </w:pPr>
            <w:r>
              <w:rPr>
                <w:rFonts w:ascii="宋体"/>
                <w:b/>
              </w:rPr>
              <w:t>设计阶段</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11A94A" w14:textId="77777777" w:rsidR="00D95F0E" w:rsidRDefault="00000000">
            <w:pPr>
              <w:snapToGrid w:val="0"/>
              <w:spacing w:before="120" w:after="120"/>
              <w:jc w:val="center"/>
              <w:rPr>
                <w:rFonts w:ascii="宋体"/>
                <w:b/>
              </w:rPr>
            </w:pPr>
            <w:r>
              <w:rPr>
                <w:rFonts w:ascii="宋体" w:hint="eastAsia"/>
                <w:b/>
              </w:rPr>
              <w:t>总</w:t>
            </w:r>
            <w:r>
              <w:rPr>
                <w:rFonts w:ascii="宋体"/>
                <w:b/>
              </w:rPr>
              <w:t>建筑面积（㎡）、</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9846BD" w14:textId="77777777" w:rsidR="00D95F0E" w:rsidRDefault="00000000">
            <w:pPr>
              <w:snapToGrid w:val="0"/>
              <w:spacing w:before="120" w:after="120"/>
              <w:jc w:val="center"/>
              <w:rPr>
                <w:rFonts w:ascii="宋体"/>
                <w:b/>
              </w:rPr>
            </w:pPr>
            <w:r>
              <w:rPr>
                <w:rFonts w:ascii="宋体" w:hint="eastAsia"/>
                <w:b/>
              </w:rPr>
              <w:t>建筑高度（m）</w:t>
            </w:r>
          </w:p>
        </w:tc>
        <w:tc>
          <w:tcPr>
            <w:tcW w:w="1251" w:type="dxa"/>
            <w:tcBorders>
              <w:top w:val="single" w:sz="4" w:space="0" w:color="000000"/>
              <w:left w:val="single" w:sz="4" w:space="0" w:color="000000"/>
              <w:bottom w:val="single" w:sz="4" w:space="0" w:color="000000"/>
              <w:right w:val="single" w:sz="4" w:space="0" w:color="000000"/>
            </w:tcBorders>
            <w:vAlign w:val="center"/>
          </w:tcPr>
          <w:p w14:paraId="23DE85BF" w14:textId="77777777" w:rsidR="00D95F0E" w:rsidRDefault="00000000">
            <w:pPr>
              <w:snapToGrid w:val="0"/>
              <w:spacing w:before="120" w:after="120"/>
              <w:jc w:val="center"/>
              <w:rPr>
                <w:rFonts w:ascii="宋体" w:hAnsi="宋体"/>
                <w:b/>
              </w:rPr>
            </w:pPr>
            <w:r>
              <w:rPr>
                <w:rFonts w:ascii="宋体" w:hAnsi="宋体"/>
                <w:b/>
              </w:rPr>
              <w:t>在建或竣工</w:t>
            </w:r>
          </w:p>
        </w:tc>
      </w:tr>
      <w:tr w:rsidR="00D95F0E" w14:paraId="3BB86AF8" w14:textId="77777777">
        <w:trPr>
          <w:trHeight w:val="340"/>
          <w:jc w:val="center"/>
        </w:trPr>
        <w:tc>
          <w:tcPr>
            <w:tcW w:w="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BC7A9" w14:textId="77777777" w:rsidR="00D95F0E" w:rsidRDefault="00000000">
            <w:pPr>
              <w:snapToGrid w:val="0"/>
              <w:spacing w:before="120" w:after="120"/>
              <w:jc w:val="center"/>
              <w:rPr>
                <w:rFonts w:ascii="宋体"/>
              </w:rPr>
            </w:pPr>
            <w:r>
              <w:rPr>
                <w:rFonts w:ascii="宋体" w:hAnsi="宋体"/>
              </w:rPr>
              <w:t>1</w:t>
            </w:r>
          </w:p>
        </w:tc>
        <w:tc>
          <w:tcPr>
            <w:tcW w:w="1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2777EF" w14:textId="77777777" w:rsidR="00D95F0E" w:rsidRDefault="00D95F0E">
            <w:pPr>
              <w:snapToGrid w:val="0"/>
              <w:spacing w:before="120" w:after="120"/>
              <w:rPr>
                <w:rFonts w:ascii="宋体"/>
              </w:rPr>
            </w:pPr>
          </w:p>
        </w:tc>
        <w:tc>
          <w:tcPr>
            <w:tcW w:w="1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30E7FC" w14:textId="77777777" w:rsidR="00D95F0E" w:rsidRDefault="00D95F0E">
            <w:pPr>
              <w:snapToGrid w:val="0"/>
              <w:spacing w:before="120" w:after="120"/>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0986C" w14:textId="77777777" w:rsidR="00D95F0E" w:rsidRDefault="00D95F0E">
            <w:pPr>
              <w:snapToGrid w:val="0"/>
              <w:spacing w:before="120" w:after="120"/>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2433F7" w14:textId="77777777" w:rsidR="00D95F0E" w:rsidRDefault="00D95F0E">
            <w:pPr>
              <w:snapToGrid w:val="0"/>
              <w:spacing w:before="120" w:after="120"/>
              <w:jc w:val="left"/>
              <w:rPr>
                <w:rFonts w:ascii="宋体"/>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A3E36" w14:textId="77777777" w:rsidR="00D95F0E" w:rsidRDefault="00D95F0E">
            <w:pPr>
              <w:snapToGrid w:val="0"/>
              <w:spacing w:before="120" w:after="120"/>
              <w:jc w:val="left"/>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6148ED" w14:textId="77777777" w:rsidR="00D95F0E" w:rsidRDefault="00D95F0E">
            <w:pPr>
              <w:snapToGrid w:val="0"/>
              <w:spacing w:before="120" w:after="120"/>
              <w:jc w:val="left"/>
              <w:rPr>
                <w:rFonts w:ascii="宋体"/>
              </w:rPr>
            </w:pP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37857D" w14:textId="77777777" w:rsidR="00D95F0E" w:rsidRDefault="00D95F0E">
            <w:pPr>
              <w:snapToGrid w:val="0"/>
              <w:spacing w:before="120" w:after="120"/>
              <w:jc w:val="left"/>
              <w:rPr>
                <w:rFonts w:ascii="宋体"/>
              </w:rPr>
            </w:pPr>
          </w:p>
        </w:tc>
        <w:tc>
          <w:tcPr>
            <w:tcW w:w="1251" w:type="dxa"/>
            <w:tcBorders>
              <w:top w:val="single" w:sz="4" w:space="0" w:color="000000"/>
              <w:left w:val="single" w:sz="4" w:space="0" w:color="000000"/>
              <w:bottom w:val="single" w:sz="4" w:space="0" w:color="000000"/>
              <w:right w:val="single" w:sz="4" w:space="0" w:color="000000"/>
            </w:tcBorders>
          </w:tcPr>
          <w:p w14:paraId="3108DAA3" w14:textId="77777777" w:rsidR="00D95F0E" w:rsidRDefault="00D95F0E">
            <w:pPr>
              <w:snapToGrid w:val="0"/>
              <w:spacing w:before="120" w:after="120"/>
              <w:jc w:val="left"/>
              <w:rPr>
                <w:rFonts w:ascii="宋体"/>
              </w:rPr>
            </w:pPr>
          </w:p>
        </w:tc>
      </w:tr>
      <w:tr w:rsidR="00D95F0E" w14:paraId="0ECFDE6D" w14:textId="77777777">
        <w:trPr>
          <w:trHeight w:val="340"/>
          <w:jc w:val="center"/>
        </w:trPr>
        <w:tc>
          <w:tcPr>
            <w:tcW w:w="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C7813" w14:textId="77777777" w:rsidR="00D95F0E" w:rsidRDefault="00000000">
            <w:pPr>
              <w:snapToGrid w:val="0"/>
              <w:spacing w:before="120" w:after="120"/>
              <w:jc w:val="center"/>
              <w:rPr>
                <w:rFonts w:ascii="宋体"/>
              </w:rPr>
            </w:pPr>
            <w:r>
              <w:rPr>
                <w:rFonts w:ascii="宋体" w:hAnsi="宋体"/>
              </w:rPr>
              <w:t>2</w:t>
            </w:r>
          </w:p>
        </w:tc>
        <w:tc>
          <w:tcPr>
            <w:tcW w:w="1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72B6D" w14:textId="77777777" w:rsidR="00D95F0E" w:rsidRDefault="00D95F0E">
            <w:pPr>
              <w:snapToGrid w:val="0"/>
              <w:spacing w:before="120" w:after="120"/>
              <w:rPr>
                <w:rFonts w:ascii="宋体"/>
              </w:rPr>
            </w:pPr>
          </w:p>
        </w:tc>
        <w:tc>
          <w:tcPr>
            <w:tcW w:w="1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9A2C1" w14:textId="77777777" w:rsidR="00D95F0E" w:rsidRDefault="00D95F0E">
            <w:pPr>
              <w:snapToGrid w:val="0"/>
              <w:spacing w:before="120" w:after="120"/>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59BC2" w14:textId="77777777" w:rsidR="00D95F0E" w:rsidRDefault="00D95F0E">
            <w:pPr>
              <w:snapToGrid w:val="0"/>
              <w:spacing w:before="120" w:after="120"/>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52C8E" w14:textId="77777777" w:rsidR="00D95F0E" w:rsidRDefault="00D95F0E">
            <w:pPr>
              <w:snapToGrid w:val="0"/>
              <w:spacing w:before="120" w:after="120"/>
              <w:jc w:val="left"/>
              <w:rPr>
                <w:rFonts w:ascii="宋体"/>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3B1D94" w14:textId="77777777" w:rsidR="00D95F0E" w:rsidRDefault="00D95F0E">
            <w:pPr>
              <w:snapToGrid w:val="0"/>
              <w:spacing w:before="120" w:after="120"/>
              <w:jc w:val="left"/>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EA7003" w14:textId="77777777" w:rsidR="00D95F0E" w:rsidRDefault="00D95F0E">
            <w:pPr>
              <w:snapToGrid w:val="0"/>
              <w:spacing w:before="120" w:after="120"/>
              <w:jc w:val="left"/>
              <w:rPr>
                <w:rFonts w:ascii="宋体"/>
              </w:rPr>
            </w:pP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D7F43E" w14:textId="77777777" w:rsidR="00D95F0E" w:rsidRDefault="00D95F0E">
            <w:pPr>
              <w:snapToGrid w:val="0"/>
              <w:spacing w:before="120" w:after="120"/>
              <w:jc w:val="left"/>
              <w:rPr>
                <w:rFonts w:ascii="宋体"/>
              </w:rPr>
            </w:pPr>
          </w:p>
        </w:tc>
        <w:tc>
          <w:tcPr>
            <w:tcW w:w="1251" w:type="dxa"/>
            <w:tcBorders>
              <w:top w:val="single" w:sz="4" w:space="0" w:color="000000"/>
              <w:left w:val="single" w:sz="4" w:space="0" w:color="000000"/>
              <w:bottom w:val="single" w:sz="4" w:space="0" w:color="000000"/>
              <w:right w:val="single" w:sz="4" w:space="0" w:color="000000"/>
            </w:tcBorders>
          </w:tcPr>
          <w:p w14:paraId="25C19723" w14:textId="77777777" w:rsidR="00D95F0E" w:rsidRDefault="00D95F0E">
            <w:pPr>
              <w:snapToGrid w:val="0"/>
              <w:spacing w:before="120" w:after="120"/>
              <w:jc w:val="left"/>
              <w:rPr>
                <w:rFonts w:ascii="宋体"/>
              </w:rPr>
            </w:pPr>
          </w:p>
        </w:tc>
      </w:tr>
      <w:tr w:rsidR="00D95F0E" w14:paraId="0901AAC7" w14:textId="77777777">
        <w:trPr>
          <w:trHeight w:val="340"/>
          <w:jc w:val="center"/>
        </w:trPr>
        <w:tc>
          <w:tcPr>
            <w:tcW w:w="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4C4BA" w14:textId="77777777" w:rsidR="00D95F0E" w:rsidRDefault="00000000">
            <w:pPr>
              <w:snapToGrid w:val="0"/>
              <w:spacing w:before="120" w:after="120"/>
              <w:jc w:val="center"/>
              <w:rPr>
                <w:rFonts w:ascii="宋体"/>
              </w:rPr>
            </w:pPr>
            <w:r>
              <w:rPr>
                <w:rFonts w:ascii="宋体" w:hAnsi="宋体"/>
              </w:rPr>
              <w:t>3</w:t>
            </w:r>
          </w:p>
        </w:tc>
        <w:tc>
          <w:tcPr>
            <w:tcW w:w="1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BF834" w14:textId="77777777" w:rsidR="00D95F0E" w:rsidRDefault="00D95F0E">
            <w:pPr>
              <w:snapToGrid w:val="0"/>
              <w:spacing w:before="120" w:after="120"/>
              <w:rPr>
                <w:rFonts w:ascii="宋体"/>
              </w:rPr>
            </w:pPr>
          </w:p>
        </w:tc>
        <w:tc>
          <w:tcPr>
            <w:tcW w:w="1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D9431" w14:textId="77777777" w:rsidR="00D95F0E" w:rsidRDefault="00D95F0E">
            <w:pPr>
              <w:snapToGrid w:val="0"/>
              <w:spacing w:before="120" w:after="120"/>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B0993" w14:textId="77777777" w:rsidR="00D95F0E" w:rsidRDefault="00D95F0E">
            <w:pPr>
              <w:snapToGrid w:val="0"/>
              <w:spacing w:before="120" w:after="120"/>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9B0F51" w14:textId="77777777" w:rsidR="00D95F0E" w:rsidRDefault="00D95F0E">
            <w:pPr>
              <w:snapToGrid w:val="0"/>
              <w:spacing w:before="120" w:after="120"/>
              <w:jc w:val="left"/>
              <w:rPr>
                <w:rFonts w:ascii="宋体"/>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751C5" w14:textId="77777777" w:rsidR="00D95F0E" w:rsidRDefault="00D95F0E">
            <w:pPr>
              <w:snapToGrid w:val="0"/>
              <w:spacing w:before="120" w:after="120"/>
              <w:jc w:val="left"/>
              <w:rPr>
                <w:rFonts w:ascii="宋体"/>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8C702" w14:textId="77777777" w:rsidR="00D95F0E" w:rsidRDefault="00D95F0E">
            <w:pPr>
              <w:snapToGrid w:val="0"/>
              <w:spacing w:before="120" w:after="120"/>
              <w:jc w:val="left"/>
              <w:rPr>
                <w:rFonts w:ascii="宋体"/>
              </w:rPr>
            </w:pP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F78CC4" w14:textId="77777777" w:rsidR="00D95F0E" w:rsidRDefault="00D95F0E">
            <w:pPr>
              <w:snapToGrid w:val="0"/>
              <w:spacing w:before="120" w:after="120"/>
              <w:jc w:val="left"/>
              <w:rPr>
                <w:rFonts w:ascii="宋体"/>
              </w:rPr>
            </w:pPr>
          </w:p>
        </w:tc>
        <w:tc>
          <w:tcPr>
            <w:tcW w:w="1251" w:type="dxa"/>
            <w:tcBorders>
              <w:top w:val="single" w:sz="4" w:space="0" w:color="000000"/>
              <w:left w:val="single" w:sz="4" w:space="0" w:color="000000"/>
              <w:bottom w:val="single" w:sz="4" w:space="0" w:color="000000"/>
              <w:right w:val="single" w:sz="4" w:space="0" w:color="000000"/>
            </w:tcBorders>
          </w:tcPr>
          <w:p w14:paraId="17E00A8E" w14:textId="77777777" w:rsidR="00D95F0E" w:rsidRDefault="00D95F0E">
            <w:pPr>
              <w:snapToGrid w:val="0"/>
              <w:spacing w:before="120" w:after="120"/>
              <w:jc w:val="left"/>
              <w:rPr>
                <w:rFonts w:ascii="宋体"/>
              </w:rPr>
            </w:pPr>
          </w:p>
        </w:tc>
      </w:tr>
    </w:tbl>
    <w:p w14:paraId="200148D2" w14:textId="77777777" w:rsidR="00D95F0E" w:rsidRDefault="00000000">
      <w:pPr>
        <w:snapToGrid w:val="0"/>
        <w:spacing w:before="120" w:after="120" w:line="240" w:lineRule="auto"/>
        <w:jc w:val="left"/>
        <w:rPr>
          <w:rFonts w:ascii="宋体"/>
        </w:rPr>
      </w:pPr>
      <w:r>
        <w:rPr>
          <w:rFonts w:ascii="宋体" w:hAnsi="宋体" w:hint="eastAsia"/>
        </w:rPr>
        <w:t>注：</w:t>
      </w:r>
    </w:p>
    <w:p w14:paraId="6C53606D" w14:textId="77777777" w:rsidR="00D95F0E" w:rsidRDefault="00000000">
      <w:pPr>
        <w:snapToGrid w:val="0"/>
        <w:spacing w:before="120" w:after="120" w:line="240" w:lineRule="auto"/>
        <w:jc w:val="left"/>
        <w:rPr>
          <w:rFonts w:ascii="仿宋_GB2312" w:eastAsia="仿宋_GB2312" w:hAnsi="宋体"/>
          <w:sz w:val="24"/>
        </w:rPr>
      </w:pPr>
      <w:r>
        <w:rPr>
          <w:rFonts w:ascii="仿宋_GB2312" w:eastAsia="仿宋_GB2312" w:hAnsi="宋体" w:hint="eastAsia"/>
          <w:sz w:val="24"/>
        </w:rPr>
        <w:t>1、由投标人自行选择合计不超过3个近5年内完成的</w:t>
      </w:r>
      <w:r>
        <w:rPr>
          <w:rFonts w:ascii="仿宋_GB2312" w:eastAsia="仿宋_GB2312" w:hAnsi="宋体" w:hint="eastAsia"/>
          <w:sz w:val="24"/>
          <w:u w:val="single"/>
        </w:rPr>
        <w:t>商业办公楼或产业园项目业绩</w:t>
      </w:r>
      <w:r>
        <w:rPr>
          <w:rFonts w:ascii="仿宋_GB2312" w:eastAsia="仿宋_GB2312" w:hAnsi="宋体"/>
          <w:sz w:val="24"/>
        </w:rPr>
        <w:t>（</w:t>
      </w:r>
      <w:r>
        <w:rPr>
          <w:rFonts w:ascii="仿宋_GB2312" w:eastAsia="仿宋_GB2312" w:hAnsi="宋体"/>
          <w:sz w:val="24"/>
          <w:u w:val="single"/>
        </w:rPr>
        <w:t>须包含</w:t>
      </w:r>
      <w:r>
        <w:rPr>
          <w:rFonts w:ascii="仿宋_GB2312" w:eastAsia="仿宋_GB2312" w:hAnsi="宋体" w:hint="eastAsia"/>
          <w:sz w:val="24"/>
          <w:u w:val="single"/>
        </w:rPr>
        <w:t>方案</w:t>
      </w:r>
      <w:r>
        <w:rPr>
          <w:rFonts w:ascii="仿宋_GB2312" w:eastAsia="仿宋_GB2312" w:hAnsi="宋体"/>
          <w:sz w:val="24"/>
          <w:u w:val="single"/>
        </w:rPr>
        <w:t>设计</w:t>
      </w:r>
      <w:r>
        <w:rPr>
          <w:rFonts w:ascii="仿宋_GB2312" w:eastAsia="仿宋_GB2312" w:hAnsi="宋体"/>
          <w:sz w:val="24"/>
        </w:rPr>
        <w:t>）</w:t>
      </w:r>
      <w:r>
        <w:rPr>
          <w:rFonts w:ascii="仿宋_GB2312" w:eastAsia="仿宋_GB2312" w:hAnsi="宋体" w:hint="eastAsia"/>
          <w:sz w:val="24"/>
        </w:rPr>
        <w:t>。深圳本市业绩优先。</w:t>
      </w:r>
      <w:r>
        <w:rPr>
          <w:rFonts w:ascii="仿宋_GB2312" w:eastAsia="仿宋_GB2312" w:hint="eastAsia"/>
          <w:sz w:val="24"/>
        </w:rPr>
        <w:t>招标人只对符合招标文件要求的业绩进行复核和统计。当投标人提供业绩数量大于3个时，招标人只对前3个业绩中符合招标文件要求的业绩进行复核和统计。</w:t>
      </w:r>
    </w:p>
    <w:p w14:paraId="55A72205" w14:textId="77777777" w:rsidR="00D95F0E" w:rsidRDefault="00000000">
      <w:pPr>
        <w:snapToGrid w:val="0"/>
        <w:spacing w:before="120" w:after="120" w:line="240" w:lineRule="auto"/>
        <w:jc w:val="left"/>
        <w:rPr>
          <w:rFonts w:ascii="仿宋_GB2312" w:eastAsia="仿宋_GB2312" w:hAnsi="宋体"/>
          <w:sz w:val="24"/>
        </w:rPr>
      </w:pPr>
      <w:r>
        <w:rPr>
          <w:rFonts w:ascii="仿宋_GB2312" w:eastAsia="仿宋_GB2312" w:hAnsi="宋体" w:hint="eastAsia"/>
          <w:sz w:val="24"/>
        </w:rPr>
        <w:t>2、业绩证明资料为</w:t>
      </w:r>
      <w:r>
        <w:rPr>
          <w:rFonts w:ascii="仿宋_GB2312" w:eastAsia="仿宋_GB2312" w:hAnsi="宋体" w:hint="eastAsia"/>
          <w:sz w:val="24"/>
        </w:rPr>
        <w:fldChar w:fldCharType="begin"/>
      </w:r>
      <w:r>
        <w:rPr>
          <w:rFonts w:ascii="仿宋_GB2312" w:eastAsia="仿宋_GB2312" w:hAnsi="宋体" w:hint="eastAsia"/>
          <w:sz w:val="24"/>
        </w:rPr>
        <w:instrText xml:space="preserve"> = 1 \* GB3 </w:instrText>
      </w:r>
      <w:r>
        <w:rPr>
          <w:rFonts w:ascii="仿宋_GB2312" w:eastAsia="仿宋_GB2312" w:hAnsi="宋体" w:hint="eastAsia"/>
          <w:sz w:val="24"/>
        </w:rPr>
        <w:fldChar w:fldCharType="separate"/>
      </w:r>
      <w:r>
        <w:rPr>
          <w:rFonts w:ascii="仿宋_GB2312" w:eastAsia="仿宋_GB2312" w:hAnsi="宋体" w:hint="eastAsia"/>
          <w:sz w:val="24"/>
        </w:rPr>
        <w:t>①</w:t>
      </w:r>
      <w:r>
        <w:rPr>
          <w:rFonts w:ascii="仿宋_GB2312" w:eastAsia="仿宋_GB2312" w:hAnsi="宋体" w:hint="eastAsia"/>
          <w:sz w:val="24"/>
        </w:rPr>
        <w:fldChar w:fldCharType="end"/>
      </w:r>
      <w:r>
        <w:rPr>
          <w:rFonts w:ascii="仿宋_GB2312" w:eastAsia="仿宋_GB2312" w:hAnsi="宋体" w:hint="eastAsia"/>
          <w:sz w:val="24"/>
        </w:rPr>
        <w:t>设计合同（仅需提供与</w:t>
      </w:r>
      <w:r>
        <w:rPr>
          <w:rFonts w:ascii="仿宋_GB2312" w:eastAsia="仿宋_GB2312" w:hAnsi="宋体"/>
          <w:sz w:val="24"/>
        </w:rPr>
        <w:t>设计</w:t>
      </w:r>
      <w:r>
        <w:rPr>
          <w:rFonts w:ascii="仿宋_GB2312" w:eastAsia="仿宋_GB2312" w:hAnsi="宋体" w:hint="eastAsia"/>
          <w:sz w:val="24"/>
        </w:rPr>
        <w:t>工作内容、规模、合同价、签订日期、签字盖章等关键页面）、</w:t>
      </w:r>
      <w:r>
        <w:rPr>
          <w:rFonts w:ascii="仿宋_GB2312" w:eastAsia="仿宋_GB2312" w:hAnsi="宋体" w:hint="eastAsia"/>
          <w:sz w:val="24"/>
        </w:rPr>
        <w:fldChar w:fldCharType="begin"/>
      </w:r>
      <w:r>
        <w:rPr>
          <w:rFonts w:ascii="仿宋_GB2312" w:eastAsia="仿宋_GB2312" w:hAnsi="宋体" w:hint="eastAsia"/>
          <w:sz w:val="24"/>
        </w:rPr>
        <w:instrText xml:space="preserve"> = 2 \* GB3 </w:instrText>
      </w:r>
      <w:r>
        <w:rPr>
          <w:rFonts w:ascii="仿宋_GB2312" w:eastAsia="仿宋_GB2312" w:hAnsi="宋体" w:hint="eastAsia"/>
          <w:sz w:val="24"/>
        </w:rPr>
        <w:fldChar w:fldCharType="separate"/>
      </w:r>
      <w:r>
        <w:rPr>
          <w:rFonts w:ascii="仿宋_GB2312" w:eastAsia="仿宋_GB2312" w:hAnsi="宋体" w:hint="eastAsia"/>
          <w:sz w:val="24"/>
        </w:rPr>
        <w:t>②</w:t>
      </w:r>
      <w:r>
        <w:rPr>
          <w:rFonts w:ascii="仿宋_GB2312" w:eastAsia="仿宋_GB2312" w:hAnsi="宋体" w:hint="eastAsia"/>
          <w:sz w:val="24"/>
        </w:rPr>
        <w:fldChar w:fldCharType="end"/>
      </w:r>
      <w:r>
        <w:rPr>
          <w:rFonts w:ascii="仿宋_GB2312" w:eastAsia="仿宋_GB2312" w:hAnsi="宋体" w:hint="eastAsia"/>
          <w:sz w:val="24"/>
        </w:rPr>
        <w:t>中标通知书。证明材料均为原件扫描件。</w:t>
      </w:r>
    </w:p>
    <w:p w14:paraId="07D0ED5D" w14:textId="77777777" w:rsidR="00D95F0E" w:rsidRDefault="00000000">
      <w:pPr>
        <w:snapToGrid w:val="0"/>
        <w:spacing w:before="120" w:after="120" w:line="240" w:lineRule="auto"/>
        <w:jc w:val="left"/>
        <w:rPr>
          <w:rFonts w:ascii="仿宋_GB2312" w:eastAsia="仿宋_GB2312" w:hAnsi="宋体"/>
          <w:sz w:val="24"/>
        </w:rPr>
      </w:pPr>
      <w:r>
        <w:rPr>
          <w:rFonts w:ascii="仿宋_GB2312" w:eastAsia="仿宋_GB2312" w:hAnsi="宋体" w:hint="eastAsia"/>
          <w:sz w:val="24"/>
        </w:rPr>
        <w:t>3、</w:t>
      </w:r>
      <w:r>
        <w:rPr>
          <w:rFonts w:ascii="仿宋_GB2312" w:eastAsia="仿宋_GB2312" w:hAnsi="宋体"/>
          <w:sz w:val="24"/>
        </w:rPr>
        <w:t>设计阶段</w:t>
      </w:r>
      <w:r>
        <w:rPr>
          <w:rFonts w:ascii="仿宋_GB2312" w:eastAsia="仿宋_GB2312" w:hAnsi="宋体" w:hint="eastAsia"/>
          <w:sz w:val="24"/>
        </w:rPr>
        <w:t>是指</w:t>
      </w:r>
      <w:r>
        <w:rPr>
          <w:rFonts w:ascii="仿宋_GB2312" w:eastAsia="仿宋_GB2312" w:hAnsi="宋体"/>
          <w:sz w:val="24"/>
        </w:rPr>
        <w:t>：方案设计</w:t>
      </w:r>
      <w:r>
        <w:rPr>
          <w:rFonts w:ascii="仿宋_GB2312" w:eastAsia="仿宋_GB2312" w:hAnsi="宋体" w:hint="eastAsia"/>
          <w:sz w:val="24"/>
        </w:rPr>
        <w:t>阶段。</w:t>
      </w:r>
    </w:p>
    <w:p w14:paraId="752ED090" w14:textId="77777777" w:rsidR="00D95F0E" w:rsidRDefault="00000000">
      <w:pPr>
        <w:snapToGrid w:val="0"/>
        <w:spacing w:before="120" w:after="120" w:line="240" w:lineRule="auto"/>
        <w:jc w:val="left"/>
        <w:rPr>
          <w:rFonts w:ascii="仿宋_GB2312" w:eastAsia="仿宋_GB2312" w:hAnsi="宋体"/>
          <w:sz w:val="24"/>
        </w:rPr>
      </w:pPr>
      <w:r>
        <w:rPr>
          <w:rFonts w:ascii="仿宋_GB2312" w:eastAsia="仿宋_GB2312" w:hAnsi="宋体" w:hint="eastAsia"/>
          <w:sz w:val="24"/>
        </w:rPr>
        <w:t>4、近5年内是以本工程发布第一次招标公告之日起倒推，</w:t>
      </w:r>
      <w:r>
        <w:rPr>
          <w:rFonts w:ascii="仿宋_GB2312" w:eastAsia="仿宋_GB2312" w:hAnsi="宋体"/>
          <w:sz w:val="24"/>
        </w:rPr>
        <w:t>在建项目</w:t>
      </w:r>
      <w:r>
        <w:rPr>
          <w:rFonts w:ascii="仿宋_GB2312" w:eastAsia="仿宋_GB2312" w:hAnsi="宋体" w:hint="eastAsia"/>
          <w:sz w:val="24"/>
        </w:rPr>
        <w:t>以合同签订日期或中标通知书日期为准，竣工</w:t>
      </w:r>
      <w:r>
        <w:rPr>
          <w:rFonts w:ascii="仿宋_GB2312" w:eastAsia="仿宋_GB2312" w:hAnsi="宋体"/>
          <w:sz w:val="24"/>
        </w:rPr>
        <w:t>项目</w:t>
      </w:r>
      <w:r>
        <w:rPr>
          <w:rFonts w:ascii="仿宋_GB2312" w:eastAsia="仿宋_GB2312" w:hAnsi="宋体" w:hint="eastAsia"/>
          <w:sz w:val="24"/>
        </w:rPr>
        <w:t>以竣工验收日期为准。</w:t>
      </w:r>
    </w:p>
    <w:p w14:paraId="200424F7" w14:textId="77777777" w:rsidR="00D95F0E" w:rsidRDefault="00000000">
      <w:pPr>
        <w:snapToGrid w:val="0"/>
        <w:spacing w:before="120" w:after="120" w:line="240" w:lineRule="auto"/>
        <w:jc w:val="left"/>
        <w:rPr>
          <w:rFonts w:ascii="仿宋_GB2312" w:eastAsia="仿宋_GB2312" w:hAnsi="宋体"/>
          <w:sz w:val="24"/>
        </w:rPr>
      </w:pPr>
      <w:r>
        <w:rPr>
          <w:rFonts w:ascii="仿宋_GB2312" w:eastAsia="仿宋_GB2312" w:hAnsi="宋体"/>
          <w:sz w:val="24"/>
        </w:rPr>
        <w:t>5</w:t>
      </w:r>
      <w:r>
        <w:rPr>
          <w:rFonts w:ascii="仿宋_GB2312" w:eastAsia="仿宋_GB2312" w:hAnsi="宋体" w:hint="eastAsia"/>
          <w:sz w:val="24"/>
        </w:rPr>
        <w:t>、招标人会对投标人的业绩进行网上公示，业绩不真实或无效将会影响投标人参与定标的资格及中标资格。</w:t>
      </w:r>
    </w:p>
    <w:p w14:paraId="5A0AECEC" w14:textId="77777777" w:rsidR="00D95F0E" w:rsidRDefault="00D95F0E">
      <w:pPr>
        <w:rPr>
          <w:rFonts w:ascii="宋体" w:hAnsi="宋体"/>
          <w:b/>
          <w:snapToGrid w:val="0"/>
          <w:kern w:val="0"/>
          <w:sz w:val="24"/>
        </w:rPr>
      </w:pPr>
    </w:p>
    <w:p w14:paraId="703007BA" w14:textId="77777777" w:rsidR="00D95F0E" w:rsidRDefault="00D95F0E">
      <w:pPr>
        <w:rPr>
          <w:rFonts w:ascii="宋体" w:hAnsi="宋体"/>
          <w:b/>
          <w:color w:val="000000"/>
          <w:kern w:val="0"/>
          <w:sz w:val="24"/>
        </w:rPr>
      </w:pPr>
    </w:p>
    <w:p w14:paraId="7DA55D48" w14:textId="77777777" w:rsidR="00D95F0E" w:rsidRDefault="00D95F0E">
      <w:pPr>
        <w:pStyle w:val="Default"/>
        <w:rPr>
          <w:rFonts w:ascii="宋体" w:eastAsia="宋体" w:hAnsi="宋体" w:hint="default"/>
          <w:b/>
        </w:rPr>
      </w:pPr>
    </w:p>
    <w:p w14:paraId="4BF896F4" w14:textId="77777777" w:rsidR="00D95F0E" w:rsidRDefault="00D95F0E">
      <w:pPr>
        <w:pStyle w:val="Default"/>
        <w:rPr>
          <w:rFonts w:ascii="宋体" w:eastAsia="宋体" w:hAnsi="宋体" w:hint="default"/>
          <w:b/>
        </w:rPr>
      </w:pPr>
    </w:p>
    <w:p w14:paraId="1AC3FBF7" w14:textId="77777777" w:rsidR="00D95F0E" w:rsidRDefault="00D95F0E">
      <w:pPr>
        <w:pStyle w:val="Default"/>
        <w:rPr>
          <w:rFonts w:ascii="宋体" w:eastAsia="宋体" w:hAnsi="宋体" w:hint="default"/>
          <w:b/>
        </w:rPr>
      </w:pPr>
    </w:p>
    <w:p w14:paraId="6BA5E6BA" w14:textId="77777777" w:rsidR="00D95F0E" w:rsidRDefault="00D95F0E">
      <w:pPr>
        <w:pStyle w:val="Default"/>
        <w:rPr>
          <w:rFonts w:ascii="宋体" w:eastAsia="宋体" w:hAnsi="宋体" w:hint="default"/>
          <w:b/>
        </w:rPr>
      </w:pPr>
    </w:p>
    <w:p w14:paraId="56917005" w14:textId="77777777" w:rsidR="00D95F0E" w:rsidRDefault="00D95F0E">
      <w:pPr>
        <w:pStyle w:val="Default"/>
        <w:rPr>
          <w:rFonts w:ascii="宋体" w:eastAsia="宋体" w:hAnsi="宋体" w:hint="default"/>
          <w:b/>
        </w:rPr>
      </w:pPr>
    </w:p>
    <w:p w14:paraId="248352CC" w14:textId="77777777" w:rsidR="00D95F0E" w:rsidRDefault="00D95F0E">
      <w:pPr>
        <w:pStyle w:val="Default"/>
        <w:rPr>
          <w:rFonts w:ascii="宋体" w:eastAsia="宋体" w:hAnsi="宋体" w:hint="default"/>
          <w:b/>
        </w:rPr>
      </w:pPr>
    </w:p>
    <w:p w14:paraId="5D0C33ED" w14:textId="77777777" w:rsidR="00D95F0E" w:rsidRDefault="00D95F0E">
      <w:pPr>
        <w:pStyle w:val="Default"/>
        <w:rPr>
          <w:rFonts w:ascii="宋体" w:eastAsia="宋体" w:hAnsi="宋体" w:hint="default"/>
          <w:b/>
        </w:rPr>
      </w:pPr>
    </w:p>
    <w:p w14:paraId="3830E071" w14:textId="77777777" w:rsidR="00D95F0E" w:rsidRDefault="00000000">
      <w:pPr>
        <w:rPr>
          <w:rFonts w:ascii="宋体" w:hAnsi="宋体"/>
          <w:b/>
          <w:color w:val="000000"/>
          <w:kern w:val="0"/>
          <w:sz w:val="24"/>
        </w:rPr>
      </w:pPr>
      <w:r>
        <w:rPr>
          <w:rFonts w:ascii="宋体" w:hAnsi="宋体"/>
          <w:b/>
          <w:color w:val="000000"/>
          <w:kern w:val="0"/>
          <w:sz w:val="24"/>
        </w:rPr>
        <w:lastRenderedPageBreak/>
        <w:t>附表2：</w:t>
      </w:r>
    </w:p>
    <w:p w14:paraId="461F249E" w14:textId="77777777" w:rsidR="00D95F0E" w:rsidRDefault="00000000">
      <w:pPr>
        <w:jc w:val="center"/>
        <w:rPr>
          <w:rFonts w:ascii="宋体" w:hAnsi="宋体"/>
          <w:b/>
          <w:color w:val="000000"/>
          <w:kern w:val="0"/>
          <w:sz w:val="36"/>
          <w:szCs w:val="36"/>
        </w:rPr>
      </w:pPr>
      <w:r>
        <w:rPr>
          <w:rFonts w:ascii="宋体" w:hAnsi="宋体" w:hint="eastAsia"/>
          <w:b/>
          <w:color w:val="000000"/>
          <w:kern w:val="0"/>
          <w:sz w:val="36"/>
          <w:szCs w:val="36"/>
        </w:rPr>
        <w:t>项目负责人同类</w:t>
      </w:r>
      <w:r>
        <w:rPr>
          <w:rFonts w:ascii="宋体" w:hAnsi="宋体"/>
          <w:b/>
          <w:color w:val="000000"/>
          <w:kern w:val="0"/>
          <w:sz w:val="36"/>
          <w:szCs w:val="36"/>
        </w:rPr>
        <w:t>工程业绩情况汇总表</w:t>
      </w:r>
    </w:p>
    <w:p w14:paraId="33CCABDF" w14:textId="77777777" w:rsidR="00D95F0E" w:rsidRDefault="00000000">
      <w:pPr>
        <w:snapToGrid w:val="0"/>
        <w:spacing w:before="120" w:after="120"/>
        <w:jc w:val="left"/>
        <w:rPr>
          <w:rFonts w:ascii="仿宋" w:eastAsia="仿宋" w:hAnsi="仿宋"/>
          <w:b/>
        </w:rPr>
      </w:pPr>
      <w:r>
        <w:rPr>
          <w:rFonts w:ascii="仿宋" w:eastAsia="仿宋" w:hAnsi="仿宋" w:hint="eastAsia"/>
          <w:b/>
        </w:rPr>
        <w:t>投标人名称：</w:t>
      </w:r>
      <w:r>
        <w:rPr>
          <w:rFonts w:ascii="仿宋" w:eastAsia="仿宋" w:hAnsi="仿宋"/>
          <w:b/>
          <w:u w:val="single"/>
        </w:rPr>
        <w:t xml:space="preserve">                  </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276"/>
        <w:gridCol w:w="1212"/>
        <w:gridCol w:w="1058"/>
        <w:gridCol w:w="1140"/>
        <w:gridCol w:w="1551"/>
        <w:gridCol w:w="1276"/>
        <w:gridCol w:w="1276"/>
      </w:tblGrid>
      <w:tr w:rsidR="00D95F0E" w14:paraId="2F059F02" w14:textId="77777777">
        <w:trPr>
          <w:trHeight w:val="1080"/>
          <w:jc w:val="center"/>
        </w:trPr>
        <w:tc>
          <w:tcPr>
            <w:tcW w:w="694" w:type="dxa"/>
            <w:vAlign w:val="center"/>
          </w:tcPr>
          <w:p w14:paraId="4DEA681F" w14:textId="77777777" w:rsidR="00D95F0E" w:rsidRDefault="00000000">
            <w:pPr>
              <w:pStyle w:val="Normal30"/>
              <w:spacing w:line="276" w:lineRule="auto"/>
              <w:jc w:val="center"/>
              <w:rPr>
                <w:rFonts w:ascii="宋体" w:hAnsi="宋体" w:cs="宋体"/>
                <w:color w:val="000000"/>
              </w:rPr>
            </w:pPr>
            <w:r>
              <w:rPr>
                <w:rFonts w:ascii="宋体" w:hAnsi="宋体" w:cs="宋体" w:hint="eastAsia"/>
                <w:color w:val="000000"/>
              </w:rPr>
              <w:t>序号</w:t>
            </w:r>
          </w:p>
        </w:tc>
        <w:tc>
          <w:tcPr>
            <w:tcW w:w="1276" w:type="dxa"/>
            <w:vAlign w:val="center"/>
          </w:tcPr>
          <w:p w14:paraId="34A94C7F" w14:textId="77777777" w:rsidR="00D95F0E" w:rsidRDefault="00000000">
            <w:pPr>
              <w:pStyle w:val="Normal30"/>
              <w:spacing w:line="276" w:lineRule="auto"/>
              <w:jc w:val="center"/>
              <w:rPr>
                <w:rFonts w:ascii="宋体" w:hAnsi="宋体" w:cs="宋体"/>
                <w:color w:val="000000"/>
              </w:rPr>
            </w:pPr>
            <w:r>
              <w:rPr>
                <w:rFonts w:ascii="宋体" w:hAnsi="宋体" w:cs="宋体" w:hint="eastAsia"/>
                <w:color w:val="000000"/>
              </w:rPr>
              <w:t>工程名称</w:t>
            </w:r>
          </w:p>
        </w:tc>
        <w:tc>
          <w:tcPr>
            <w:tcW w:w="1212" w:type="dxa"/>
            <w:vAlign w:val="center"/>
          </w:tcPr>
          <w:p w14:paraId="5DE878CE" w14:textId="77777777" w:rsidR="00D95F0E" w:rsidRDefault="00000000">
            <w:pPr>
              <w:pStyle w:val="Normal30"/>
              <w:spacing w:line="276" w:lineRule="auto"/>
              <w:jc w:val="center"/>
              <w:rPr>
                <w:rFonts w:ascii="宋体" w:hAnsi="宋体" w:cs="宋体"/>
                <w:color w:val="000000"/>
              </w:rPr>
            </w:pPr>
            <w:r>
              <w:rPr>
                <w:rFonts w:ascii="宋体" w:hAnsi="宋体" w:cs="宋体" w:hint="eastAsia"/>
              </w:rPr>
              <w:t>建设单位</w:t>
            </w:r>
          </w:p>
        </w:tc>
        <w:tc>
          <w:tcPr>
            <w:tcW w:w="1058" w:type="dxa"/>
            <w:vAlign w:val="center"/>
          </w:tcPr>
          <w:p w14:paraId="3A6F5A6B" w14:textId="77777777" w:rsidR="00D95F0E" w:rsidRDefault="00000000">
            <w:pPr>
              <w:pStyle w:val="Normal30"/>
              <w:spacing w:line="276" w:lineRule="auto"/>
              <w:jc w:val="center"/>
              <w:rPr>
                <w:rFonts w:ascii="宋体" w:hAnsi="宋体" w:cs="宋体"/>
                <w:color w:val="000000"/>
                <w:szCs w:val="21"/>
              </w:rPr>
            </w:pPr>
            <w:r>
              <w:rPr>
                <w:rFonts w:ascii="宋体" w:hAnsi="宋体" w:cs="宋体" w:hint="eastAsia"/>
                <w:color w:val="000000"/>
                <w:szCs w:val="21"/>
              </w:rPr>
              <w:t>合同金额</w:t>
            </w:r>
          </w:p>
          <w:p w14:paraId="5CEC7DB5" w14:textId="77777777" w:rsidR="00D95F0E" w:rsidRDefault="00000000">
            <w:pPr>
              <w:pStyle w:val="Normal30"/>
              <w:spacing w:line="276" w:lineRule="auto"/>
              <w:jc w:val="center"/>
              <w:rPr>
                <w:rFonts w:ascii="宋体" w:hAnsi="宋体" w:cs="宋体"/>
                <w:color w:val="000000"/>
              </w:rPr>
            </w:pPr>
            <w:r>
              <w:rPr>
                <w:rFonts w:ascii="宋体" w:hAnsi="宋体" w:cs="宋体" w:hint="eastAsia"/>
                <w:color w:val="000000"/>
              </w:rPr>
              <w:t>（万元）</w:t>
            </w:r>
          </w:p>
        </w:tc>
        <w:tc>
          <w:tcPr>
            <w:tcW w:w="1140" w:type="dxa"/>
            <w:vAlign w:val="center"/>
          </w:tcPr>
          <w:p w14:paraId="779F637D" w14:textId="77777777" w:rsidR="00D95F0E" w:rsidRDefault="00000000">
            <w:pPr>
              <w:pStyle w:val="Normal30"/>
              <w:spacing w:line="276" w:lineRule="auto"/>
              <w:jc w:val="center"/>
              <w:rPr>
                <w:rFonts w:ascii="宋体" w:hAnsi="宋体" w:cs="宋体"/>
                <w:color w:val="FF0000"/>
              </w:rPr>
            </w:pPr>
            <w:r>
              <w:rPr>
                <w:rFonts w:ascii="宋体" w:hAnsi="宋体" w:cs="宋体"/>
              </w:rPr>
              <w:t>在建或竣工</w:t>
            </w:r>
          </w:p>
        </w:tc>
        <w:tc>
          <w:tcPr>
            <w:tcW w:w="1551" w:type="dxa"/>
            <w:vAlign w:val="center"/>
          </w:tcPr>
          <w:p w14:paraId="38B8B157" w14:textId="77777777" w:rsidR="00D95F0E" w:rsidRDefault="00000000">
            <w:pPr>
              <w:pStyle w:val="Normal30"/>
              <w:spacing w:line="276" w:lineRule="auto"/>
              <w:jc w:val="center"/>
              <w:rPr>
                <w:rFonts w:ascii="宋体" w:hAnsi="宋体" w:cs="宋体"/>
                <w:color w:val="FF0000"/>
              </w:rPr>
            </w:pPr>
            <w:r>
              <w:rPr>
                <w:rFonts w:ascii="宋体" w:hAnsi="宋体" w:cs="宋体" w:hint="eastAsia"/>
                <w:color w:val="000000"/>
              </w:rPr>
              <w:t>规模（</w:t>
            </w:r>
            <w:r>
              <w:rPr>
                <w:rFonts w:ascii="宋体" w:hAnsi="宋体" w:cs="宋体"/>
                <w:color w:val="000000"/>
              </w:rPr>
              <w:t>总投资、建筑面积、</w:t>
            </w:r>
            <w:r>
              <w:rPr>
                <w:rFonts w:ascii="宋体" w:hAnsi="宋体" w:cs="宋体" w:hint="eastAsia"/>
                <w:color w:val="000000"/>
              </w:rPr>
              <w:t>建筑高度）</w:t>
            </w:r>
          </w:p>
        </w:tc>
        <w:tc>
          <w:tcPr>
            <w:tcW w:w="1276" w:type="dxa"/>
            <w:vAlign w:val="center"/>
          </w:tcPr>
          <w:p w14:paraId="2078250F" w14:textId="77777777" w:rsidR="00D95F0E" w:rsidRDefault="00000000">
            <w:pPr>
              <w:pStyle w:val="Normal30"/>
              <w:spacing w:line="276" w:lineRule="auto"/>
              <w:ind w:leftChars="-61" w:left="-128" w:firstLineChars="61" w:firstLine="128"/>
              <w:jc w:val="center"/>
              <w:rPr>
                <w:rFonts w:ascii="宋体" w:hAnsi="宋体" w:cs="宋体"/>
              </w:rPr>
            </w:pPr>
            <w:r>
              <w:rPr>
                <w:rFonts w:ascii="宋体" w:hAnsi="宋体" w:cs="宋体" w:hint="eastAsia"/>
              </w:rPr>
              <w:t>合同包含</w:t>
            </w:r>
          </w:p>
          <w:p w14:paraId="3C326ABE" w14:textId="77777777" w:rsidR="00D95F0E" w:rsidRDefault="00000000">
            <w:pPr>
              <w:pStyle w:val="Normal30"/>
              <w:spacing w:line="276" w:lineRule="auto"/>
              <w:ind w:leftChars="-61" w:left="-128" w:firstLineChars="61" w:firstLine="128"/>
              <w:jc w:val="center"/>
              <w:rPr>
                <w:rFonts w:ascii="宋体" w:hAnsi="宋体" w:cs="宋体"/>
                <w:color w:val="FF0000"/>
              </w:rPr>
            </w:pPr>
            <w:r>
              <w:rPr>
                <w:rFonts w:ascii="宋体" w:hAnsi="宋体" w:cs="宋体"/>
              </w:rPr>
              <w:t>设计阶段</w:t>
            </w:r>
          </w:p>
        </w:tc>
        <w:tc>
          <w:tcPr>
            <w:tcW w:w="1276" w:type="dxa"/>
            <w:vAlign w:val="center"/>
          </w:tcPr>
          <w:p w14:paraId="7535E0FF" w14:textId="77777777" w:rsidR="00D95F0E" w:rsidRDefault="00000000">
            <w:pPr>
              <w:pStyle w:val="Normal30"/>
              <w:spacing w:line="276" w:lineRule="auto"/>
              <w:ind w:leftChars="-61" w:left="-128" w:firstLineChars="61" w:firstLine="128"/>
              <w:jc w:val="center"/>
              <w:rPr>
                <w:rFonts w:ascii="宋体" w:hAnsi="宋体" w:cs="宋体"/>
                <w:color w:val="000000"/>
              </w:rPr>
            </w:pPr>
            <w:r>
              <w:rPr>
                <w:rFonts w:ascii="宋体" w:hAnsi="宋体" w:cs="宋体" w:hint="eastAsia"/>
                <w:color w:val="000000"/>
              </w:rPr>
              <w:t>担任职务</w:t>
            </w:r>
          </w:p>
        </w:tc>
      </w:tr>
      <w:tr w:rsidR="00D95F0E" w14:paraId="12088743" w14:textId="77777777">
        <w:trPr>
          <w:trHeight w:val="545"/>
          <w:jc w:val="center"/>
        </w:trPr>
        <w:tc>
          <w:tcPr>
            <w:tcW w:w="694" w:type="dxa"/>
            <w:vAlign w:val="center"/>
          </w:tcPr>
          <w:p w14:paraId="05B1D9AF" w14:textId="77777777" w:rsidR="00D95F0E" w:rsidRDefault="00000000">
            <w:pPr>
              <w:pStyle w:val="Normal30"/>
              <w:spacing w:line="276" w:lineRule="auto"/>
              <w:jc w:val="center"/>
              <w:rPr>
                <w:rFonts w:ascii="宋体" w:hAnsi="宋体" w:cs="宋体"/>
                <w:color w:val="000000"/>
              </w:rPr>
            </w:pPr>
            <w:r>
              <w:rPr>
                <w:rFonts w:ascii="宋体" w:hAnsi="宋体" w:cs="宋体" w:hint="eastAsia"/>
                <w:color w:val="000000"/>
              </w:rPr>
              <w:t>1</w:t>
            </w:r>
          </w:p>
        </w:tc>
        <w:tc>
          <w:tcPr>
            <w:tcW w:w="1276" w:type="dxa"/>
            <w:vAlign w:val="center"/>
          </w:tcPr>
          <w:p w14:paraId="12F8CCC5" w14:textId="77777777" w:rsidR="00D95F0E" w:rsidRDefault="00D95F0E">
            <w:pPr>
              <w:pStyle w:val="Normal30"/>
              <w:spacing w:after="200" w:line="276" w:lineRule="auto"/>
              <w:ind w:firstLine="200"/>
              <w:rPr>
                <w:rFonts w:ascii="宋体" w:hAnsi="宋体" w:cs="宋体"/>
                <w:color w:val="000000"/>
              </w:rPr>
            </w:pPr>
          </w:p>
        </w:tc>
        <w:tc>
          <w:tcPr>
            <w:tcW w:w="1212" w:type="dxa"/>
            <w:vAlign w:val="center"/>
          </w:tcPr>
          <w:p w14:paraId="6DD44BE6" w14:textId="77777777" w:rsidR="00D95F0E" w:rsidRDefault="00D95F0E">
            <w:pPr>
              <w:pStyle w:val="Normal30"/>
              <w:spacing w:after="200" w:line="276" w:lineRule="auto"/>
              <w:ind w:firstLine="200"/>
              <w:rPr>
                <w:rFonts w:ascii="宋体" w:hAnsi="宋体" w:cs="宋体"/>
                <w:color w:val="000000"/>
              </w:rPr>
            </w:pPr>
          </w:p>
        </w:tc>
        <w:tc>
          <w:tcPr>
            <w:tcW w:w="1058" w:type="dxa"/>
          </w:tcPr>
          <w:p w14:paraId="0470A873" w14:textId="77777777" w:rsidR="00D95F0E" w:rsidRDefault="00D95F0E">
            <w:pPr>
              <w:pStyle w:val="Normal30"/>
              <w:spacing w:after="200" w:line="276" w:lineRule="auto"/>
              <w:ind w:firstLine="200"/>
              <w:rPr>
                <w:rFonts w:ascii="宋体" w:hAnsi="宋体" w:cs="宋体"/>
                <w:color w:val="000000"/>
              </w:rPr>
            </w:pPr>
          </w:p>
        </w:tc>
        <w:tc>
          <w:tcPr>
            <w:tcW w:w="1140" w:type="dxa"/>
          </w:tcPr>
          <w:p w14:paraId="70FAFAD9" w14:textId="77777777" w:rsidR="00D95F0E" w:rsidRDefault="00D95F0E">
            <w:pPr>
              <w:pStyle w:val="Normal30"/>
              <w:spacing w:after="200" w:line="276" w:lineRule="auto"/>
              <w:ind w:firstLine="200"/>
              <w:rPr>
                <w:rFonts w:ascii="宋体" w:hAnsi="宋体" w:cs="宋体"/>
                <w:color w:val="000000"/>
              </w:rPr>
            </w:pPr>
          </w:p>
        </w:tc>
        <w:tc>
          <w:tcPr>
            <w:tcW w:w="1551" w:type="dxa"/>
            <w:vAlign w:val="center"/>
          </w:tcPr>
          <w:p w14:paraId="67764413" w14:textId="77777777" w:rsidR="00D95F0E" w:rsidRDefault="00D95F0E">
            <w:pPr>
              <w:pStyle w:val="Normal30"/>
              <w:spacing w:after="200" w:line="276" w:lineRule="auto"/>
              <w:ind w:firstLine="200"/>
              <w:rPr>
                <w:rFonts w:ascii="宋体" w:hAnsi="宋体" w:cs="宋体"/>
                <w:color w:val="000000"/>
              </w:rPr>
            </w:pPr>
          </w:p>
        </w:tc>
        <w:tc>
          <w:tcPr>
            <w:tcW w:w="1276" w:type="dxa"/>
          </w:tcPr>
          <w:p w14:paraId="3F1E86D0" w14:textId="77777777" w:rsidR="00D95F0E" w:rsidRDefault="00D95F0E">
            <w:pPr>
              <w:pStyle w:val="Normal30"/>
              <w:spacing w:after="200" w:line="276" w:lineRule="auto"/>
              <w:ind w:firstLine="200"/>
              <w:rPr>
                <w:rFonts w:ascii="宋体" w:hAnsi="宋体" w:cs="宋体"/>
                <w:color w:val="000000"/>
              </w:rPr>
            </w:pPr>
          </w:p>
        </w:tc>
        <w:tc>
          <w:tcPr>
            <w:tcW w:w="1276" w:type="dxa"/>
          </w:tcPr>
          <w:p w14:paraId="1126A159" w14:textId="77777777" w:rsidR="00D95F0E" w:rsidRDefault="00D95F0E">
            <w:pPr>
              <w:pStyle w:val="Normal30"/>
              <w:spacing w:after="200" w:line="276" w:lineRule="auto"/>
              <w:ind w:firstLine="200"/>
              <w:rPr>
                <w:rFonts w:ascii="宋体" w:hAnsi="宋体" w:cs="宋体"/>
                <w:color w:val="000000"/>
              </w:rPr>
            </w:pPr>
          </w:p>
        </w:tc>
      </w:tr>
      <w:tr w:rsidR="00D95F0E" w14:paraId="2419DDAA" w14:textId="77777777">
        <w:trPr>
          <w:trHeight w:val="545"/>
          <w:jc w:val="center"/>
        </w:trPr>
        <w:tc>
          <w:tcPr>
            <w:tcW w:w="694" w:type="dxa"/>
            <w:vAlign w:val="center"/>
          </w:tcPr>
          <w:p w14:paraId="6C39C418" w14:textId="77777777" w:rsidR="00D95F0E" w:rsidRDefault="00000000">
            <w:pPr>
              <w:pStyle w:val="Normal30"/>
              <w:spacing w:after="200" w:line="276" w:lineRule="auto"/>
              <w:jc w:val="center"/>
              <w:rPr>
                <w:rFonts w:ascii="宋体" w:hAnsi="宋体" w:cs="宋体"/>
                <w:color w:val="000000"/>
              </w:rPr>
            </w:pPr>
            <w:r>
              <w:rPr>
                <w:rFonts w:ascii="宋体" w:hAnsi="宋体" w:cs="宋体" w:hint="eastAsia"/>
                <w:color w:val="000000"/>
              </w:rPr>
              <w:t>2</w:t>
            </w:r>
          </w:p>
        </w:tc>
        <w:tc>
          <w:tcPr>
            <w:tcW w:w="1276" w:type="dxa"/>
            <w:vAlign w:val="center"/>
          </w:tcPr>
          <w:p w14:paraId="7F24B3BE" w14:textId="77777777" w:rsidR="00D95F0E" w:rsidRDefault="00D95F0E">
            <w:pPr>
              <w:pStyle w:val="Normal30"/>
              <w:spacing w:after="200" w:line="276" w:lineRule="auto"/>
              <w:ind w:firstLine="200"/>
              <w:rPr>
                <w:rFonts w:ascii="宋体" w:hAnsi="宋体" w:cs="宋体"/>
                <w:color w:val="000000"/>
              </w:rPr>
            </w:pPr>
          </w:p>
        </w:tc>
        <w:tc>
          <w:tcPr>
            <w:tcW w:w="1212" w:type="dxa"/>
            <w:vAlign w:val="center"/>
          </w:tcPr>
          <w:p w14:paraId="3E1076EF" w14:textId="77777777" w:rsidR="00D95F0E" w:rsidRDefault="00D95F0E">
            <w:pPr>
              <w:pStyle w:val="Normal30"/>
              <w:spacing w:after="200" w:line="276" w:lineRule="auto"/>
              <w:ind w:firstLine="200"/>
              <w:rPr>
                <w:rFonts w:ascii="宋体" w:hAnsi="宋体" w:cs="宋体"/>
                <w:color w:val="000000"/>
              </w:rPr>
            </w:pPr>
          </w:p>
        </w:tc>
        <w:tc>
          <w:tcPr>
            <w:tcW w:w="1058" w:type="dxa"/>
          </w:tcPr>
          <w:p w14:paraId="18AF92DB" w14:textId="77777777" w:rsidR="00D95F0E" w:rsidRDefault="00D95F0E">
            <w:pPr>
              <w:pStyle w:val="Normal30"/>
              <w:spacing w:after="200" w:line="276" w:lineRule="auto"/>
              <w:ind w:firstLine="200"/>
              <w:rPr>
                <w:rFonts w:ascii="宋体" w:hAnsi="宋体" w:cs="宋体"/>
                <w:color w:val="000000"/>
              </w:rPr>
            </w:pPr>
          </w:p>
        </w:tc>
        <w:tc>
          <w:tcPr>
            <w:tcW w:w="1140" w:type="dxa"/>
          </w:tcPr>
          <w:p w14:paraId="22A1A1D8" w14:textId="77777777" w:rsidR="00D95F0E" w:rsidRDefault="00D95F0E">
            <w:pPr>
              <w:pStyle w:val="Normal30"/>
              <w:spacing w:after="200" w:line="276" w:lineRule="auto"/>
              <w:ind w:firstLine="200"/>
              <w:rPr>
                <w:rFonts w:ascii="宋体" w:hAnsi="宋体" w:cs="宋体"/>
                <w:color w:val="000000"/>
              </w:rPr>
            </w:pPr>
          </w:p>
        </w:tc>
        <w:tc>
          <w:tcPr>
            <w:tcW w:w="1551" w:type="dxa"/>
            <w:vAlign w:val="center"/>
          </w:tcPr>
          <w:p w14:paraId="2DCA9D7B" w14:textId="77777777" w:rsidR="00D95F0E" w:rsidRDefault="00D95F0E">
            <w:pPr>
              <w:pStyle w:val="Normal30"/>
              <w:spacing w:after="200" w:line="276" w:lineRule="auto"/>
              <w:ind w:firstLine="200"/>
              <w:rPr>
                <w:rFonts w:ascii="宋体" w:hAnsi="宋体" w:cs="宋体"/>
                <w:color w:val="000000"/>
              </w:rPr>
            </w:pPr>
          </w:p>
        </w:tc>
        <w:tc>
          <w:tcPr>
            <w:tcW w:w="1276" w:type="dxa"/>
          </w:tcPr>
          <w:p w14:paraId="5108527F" w14:textId="77777777" w:rsidR="00D95F0E" w:rsidRDefault="00D95F0E">
            <w:pPr>
              <w:pStyle w:val="Normal30"/>
              <w:spacing w:after="200" w:line="276" w:lineRule="auto"/>
              <w:ind w:firstLine="200"/>
              <w:rPr>
                <w:rFonts w:ascii="宋体" w:hAnsi="宋体" w:cs="宋体"/>
                <w:color w:val="000000"/>
              </w:rPr>
            </w:pPr>
          </w:p>
        </w:tc>
        <w:tc>
          <w:tcPr>
            <w:tcW w:w="1276" w:type="dxa"/>
          </w:tcPr>
          <w:p w14:paraId="4751B1AC" w14:textId="77777777" w:rsidR="00D95F0E" w:rsidRDefault="00D95F0E">
            <w:pPr>
              <w:pStyle w:val="Normal30"/>
              <w:spacing w:after="200" w:line="276" w:lineRule="auto"/>
              <w:ind w:firstLine="200"/>
              <w:rPr>
                <w:rFonts w:ascii="宋体" w:hAnsi="宋体" w:cs="宋体"/>
                <w:color w:val="000000"/>
              </w:rPr>
            </w:pPr>
          </w:p>
        </w:tc>
      </w:tr>
      <w:tr w:rsidR="00D95F0E" w14:paraId="6175D1C0" w14:textId="77777777">
        <w:trPr>
          <w:trHeight w:val="545"/>
          <w:jc w:val="center"/>
        </w:trPr>
        <w:tc>
          <w:tcPr>
            <w:tcW w:w="694" w:type="dxa"/>
            <w:vAlign w:val="center"/>
          </w:tcPr>
          <w:p w14:paraId="0F5995DB" w14:textId="77777777" w:rsidR="00D95F0E" w:rsidRDefault="00000000">
            <w:pPr>
              <w:pStyle w:val="Normal30"/>
              <w:spacing w:after="200" w:line="276" w:lineRule="auto"/>
              <w:jc w:val="center"/>
              <w:rPr>
                <w:rFonts w:ascii="宋体" w:hAnsi="宋体" w:cs="宋体"/>
                <w:color w:val="000000"/>
              </w:rPr>
            </w:pPr>
            <w:r>
              <w:rPr>
                <w:rFonts w:ascii="宋体" w:hAnsi="宋体" w:cs="宋体"/>
                <w:color w:val="000000"/>
              </w:rPr>
              <w:t>3</w:t>
            </w:r>
          </w:p>
        </w:tc>
        <w:tc>
          <w:tcPr>
            <w:tcW w:w="1276" w:type="dxa"/>
            <w:vAlign w:val="center"/>
          </w:tcPr>
          <w:p w14:paraId="7AD6B6E4" w14:textId="77777777" w:rsidR="00D95F0E" w:rsidRDefault="00D95F0E">
            <w:pPr>
              <w:pStyle w:val="Normal30"/>
              <w:spacing w:after="200" w:line="276" w:lineRule="auto"/>
              <w:ind w:firstLine="200"/>
              <w:rPr>
                <w:rFonts w:ascii="宋体" w:hAnsi="宋体" w:cs="宋体"/>
                <w:color w:val="000000"/>
              </w:rPr>
            </w:pPr>
          </w:p>
        </w:tc>
        <w:tc>
          <w:tcPr>
            <w:tcW w:w="1212" w:type="dxa"/>
            <w:vAlign w:val="center"/>
          </w:tcPr>
          <w:p w14:paraId="1A333BD8" w14:textId="77777777" w:rsidR="00D95F0E" w:rsidRDefault="00D95F0E">
            <w:pPr>
              <w:pStyle w:val="Normal30"/>
              <w:spacing w:after="200" w:line="276" w:lineRule="auto"/>
              <w:ind w:firstLine="200"/>
              <w:rPr>
                <w:rFonts w:ascii="宋体" w:hAnsi="宋体" w:cs="宋体"/>
                <w:color w:val="000000"/>
              </w:rPr>
            </w:pPr>
          </w:p>
        </w:tc>
        <w:tc>
          <w:tcPr>
            <w:tcW w:w="1058" w:type="dxa"/>
          </w:tcPr>
          <w:p w14:paraId="3A8BA06A" w14:textId="77777777" w:rsidR="00D95F0E" w:rsidRDefault="00D95F0E">
            <w:pPr>
              <w:pStyle w:val="Normal30"/>
              <w:spacing w:after="200" w:line="276" w:lineRule="auto"/>
              <w:ind w:firstLine="200"/>
              <w:rPr>
                <w:rFonts w:ascii="宋体" w:hAnsi="宋体" w:cs="宋体"/>
                <w:color w:val="000000"/>
              </w:rPr>
            </w:pPr>
          </w:p>
        </w:tc>
        <w:tc>
          <w:tcPr>
            <w:tcW w:w="1140" w:type="dxa"/>
          </w:tcPr>
          <w:p w14:paraId="1995DF46" w14:textId="77777777" w:rsidR="00D95F0E" w:rsidRDefault="00D95F0E">
            <w:pPr>
              <w:pStyle w:val="Normal30"/>
              <w:spacing w:after="200" w:line="276" w:lineRule="auto"/>
              <w:ind w:firstLine="200"/>
              <w:rPr>
                <w:rFonts w:ascii="宋体" w:hAnsi="宋体" w:cs="宋体"/>
                <w:color w:val="000000"/>
              </w:rPr>
            </w:pPr>
          </w:p>
        </w:tc>
        <w:tc>
          <w:tcPr>
            <w:tcW w:w="1551" w:type="dxa"/>
            <w:vAlign w:val="center"/>
          </w:tcPr>
          <w:p w14:paraId="25A32EF6" w14:textId="77777777" w:rsidR="00D95F0E" w:rsidRDefault="00D95F0E">
            <w:pPr>
              <w:pStyle w:val="Normal30"/>
              <w:spacing w:after="200" w:line="276" w:lineRule="auto"/>
              <w:ind w:firstLine="200"/>
              <w:rPr>
                <w:rFonts w:ascii="宋体" w:hAnsi="宋体" w:cs="宋体"/>
                <w:color w:val="000000"/>
              </w:rPr>
            </w:pPr>
          </w:p>
        </w:tc>
        <w:tc>
          <w:tcPr>
            <w:tcW w:w="1276" w:type="dxa"/>
          </w:tcPr>
          <w:p w14:paraId="004D657E" w14:textId="77777777" w:rsidR="00D95F0E" w:rsidRDefault="00D95F0E">
            <w:pPr>
              <w:pStyle w:val="Normal30"/>
              <w:spacing w:after="200" w:line="276" w:lineRule="auto"/>
              <w:ind w:firstLine="200"/>
              <w:rPr>
                <w:rFonts w:ascii="宋体" w:hAnsi="宋体" w:cs="宋体"/>
                <w:color w:val="000000"/>
              </w:rPr>
            </w:pPr>
          </w:p>
        </w:tc>
        <w:tc>
          <w:tcPr>
            <w:tcW w:w="1276" w:type="dxa"/>
          </w:tcPr>
          <w:p w14:paraId="343B493F" w14:textId="77777777" w:rsidR="00D95F0E" w:rsidRDefault="00D95F0E">
            <w:pPr>
              <w:pStyle w:val="Normal30"/>
              <w:spacing w:after="200" w:line="276" w:lineRule="auto"/>
              <w:ind w:firstLine="200"/>
              <w:rPr>
                <w:rFonts w:ascii="宋体" w:hAnsi="宋体" w:cs="宋体"/>
                <w:color w:val="000000"/>
              </w:rPr>
            </w:pPr>
          </w:p>
        </w:tc>
      </w:tr>
    </w:tbl>
    <w:p w14:paraId="7FFC8F22"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注：</w:t>
      </w:r>
    </w:p>
    <w:p w14:paraId="170C0A22"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1、由投标人自行选择合计不超过</w:t>
      </w:r>
      <w:r>
        <w:rPr>
          <w:rFonts w:ascii="仿宋_GB2312" w:eastAsia="仿宋_GB2312"/>
          <w:sz w:val="24"/>
        </w:rPr>
        <w:t>3</w:t>
      </w:r>
      <w:r>
        <w:rPr>
          <w:rFonts w:ascii="仿宋_GB2312" w:eastAsia="仿宋_GB2312" w:hint="eastAsia"/>
          <w:sz w:val="24"/>
        </w:rPr>
        <w:t>个拟派项目负责人近5年内（以本工程发布第一次招标公告之日起倒推）</w:t>
      </w:r>
      <w:r>
        <w:rPr>
          <w:rFonts w:ascii="仿宋_GB2312" w:eastAsia="仿宋_GB2312"/>
          <w:sz w:val="24"/>
        </w:rPr>
        <w:t>在建或竣工的</w:t>
      </w:r>
      <w:r>
        <w:rPr>
          <w:rFonts w:ascii="仿宋_GB2312" w:eastAsia="仿宋_GB2312" w:hAnsi="宋体" w:hint="eastAsia"/>
          <w:sz w:val="24"/>
          <w:u w:val="single"/>
        </w:rPr>
        <w:t>商业办公楼或产业园项目业绩</w:t>
      </w:r>
      <w:r>
        <w:rPr>
          <w:rFonts w:ascii="仿宋_GB2312" w:eastAsia="仿宋_GB2312" w:hint="eastAsia"/>
          <w:sz w:val="24"/>
        </w:rPr>
        <w:t>方案设计项目负责人深圳本市业绩优先。招标人只对符合招标文件要求的业绩进行复核和统计。当投标人提供业绩数量大于</w:t>
      </w:r>
      <w:r>
        <w:rPr>
          <w:rFonts w:ascii="仿宋_GB2312" w:eastAsia="仿宋_GB2312"/>
          <w:sz w:val="24"/>
        </w:rPr>
        <w:t>3</w:t>
      </w:r>
      <w:r>
        <w:rPr>
          <w:rFonts w:ascii="仿宋_GB2312" w:eastAsia="仿宋_GB2312" w:hint="eastAsia"/>
          <w:sz w:val="24"/>
        </w:rPr>
        <w:t>个时，招标人只对前</w:t>
      </w:r>
      <w:r>
        <w:rPr>
          <w:rFonts w:ascii="仿宋_GB2312" w:eastAsia="仿宋_GB2312"/>
          <w:sz w:val="24"/>
        </w:rPr>
        <w:t>3</w:t>
      </w:r>
      <w:r>
        <w:rPr>
          <w:rFonts w:ascii="仿宋_GB2312" w:eastAsia="仿宋_GB2312" w:hint="eastAsia"/>
          <w:sz w:val="24"/>
        </w:rPr>
        <w:t>个业绩中符合招标文件要求的业绩进行复核和统计。</w:t>
      </w:r>
    </w:p>
    <w:p w14:paraId="43ED7AB7"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2、业绩证明资料为①合同（仅需提供与工作内容、规模、合同价、签订日期、签字盖章、能证明项目负责人所任职务等关键页面）。证明材料均为原件扫描件。</w:t>
      </w:r>
    </w:p>
    <w:p w14:paraId="08899972"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3、</w:t>
      </w:r>
      <w:r>
        <w:rPr>
          <w:rFonts w:ascii="仿宋_GB2312" w:eastAsia="仿宋_GB2312"/>
          <w:sz w:val="24"/>
        </w:rPr>
        <w:t>设计阶段</w:t>
      </w:r>
      <w:r>
        <w:rPr>
          <w:rFonts w:ascii="仿宋_GB2312" w:eastAsia="仿宋_GB2312" w:hint="eastAsia"/>
          <w:sz w:val="24"/>
        </w:rPr>
        <w:t>是指</w:t>
      </w:r>
      <w:r>
        <w:rPr>
          <w:rFonts w:ascii="仿宋_GB2312" w:eastAsia="仿宋_GB2312"/>
          <w:sz w:val="24"/>
        </w:rPr>
        <w:t>：方案设计</w:t>
      </w:r>
      <w:r>
        <w:rPr>
          <w:rFonts w:ascii="仿宋_GB2312" w:eastAsia="仿宋_GB2312" w:hint="eastAsia"/>
          <w:sz w:val="24"/>
        </w:rPr>
        <w:t>阶段。</w:t>
      </w:r>
    </w:p>
    <w:p w14:paraId="21D07186"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4、近5年内是以本工程发布第一次招标公告之日起倒推，</w:t>
      </w:r>
      <w:r>
        <w:rPr>
          <w:rFonts w:ascii="仿宋_GB2312" w:eastAsia="仿宋_GB2312"/>
          <w:sz w:val="24"/>
        </w:rPr>
        <w:t>在建项目</w:t>
      </w:r>
      <w:r>
        <w:rPr>
          <w:rFonts w:ascii="仿宋_GB2312" w:eastAsia="仿宋_GB2312" w:hint="eastAsia"/>
          <w:sz w:val="24"/>
        </w:rPr>
        <w:t>以合同签订日期或中标通知书日期为准，竣工</w:t>
      </w:r>
      <w:r>
        <w:rPr>
          <w:rFonts w:ascii="仿宋_GB2312" w:eastAsia="仿宋_GB2312"/>
          <w:sz w:val="24"/>
        </w:rPr>
        <w:t>项目</w:t>
      </w:r>
      <w:r>
        <w:rPr>
          <w:rFonts w:ascii="仿宋_GB2312" w:eastAsia="仿宋_GB2312" w:hint="eastAsia"/>
          <w:sz w:val="24"/>
        </w:rPr>
        <w:t>以竣工验收日期为准。</w:t>
      </w:r>
    </w:p>
    <w:p w14:paraId="549FE39E"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5、招标人会对项目总负责人的业绩进行网上公示，业绩不真实或无效将会影响投标人参与定标的资格及中标资格。</w:t>
      </w:r>
    </w:p>
    <w:p w14:paraId="14EBF83F" w14:textId="77777777" w:rsidR="00D95F0E" w:rsidRDefault="00D95F0E">
      <w:pPr>
        <w:rPr>
          <w:rFonts w:ascii="宋体" w:hAnsi="宋体"/>
          <w:b/>
          <w:color w:val="000000"/>
          <w:kern w:val="0"/>
          <w:sz w:val="24"/>
        </w:rPr>
      </w:pPr>
    </w:p>
    <w:p w14:paraId="3B9F462E" w14:textId="77777777" w:rsidR="00D95F0E" w:rsidRDefault="00D95F0E">
      <w:pPr>
        <w:rPr>
          <w:rFonts w:ascii="宋体" w:hAnsi="宋体"/>
          <w:b/>
          <w:color w:val="000000"/>
          <w:kern w:val="0"/>
          <w:sz w:val="24"/>
        </w:rPr>
      </w:pPr>
    </w:p>
    <w:p w14:paraId="68541C83" w14:textId="77777777" w:rsidR="00D95F0E" w:rsidRDefault="00D95F0E">
      <w:pPr>
        <w:rPr>
          <w:rFonts w:ascii="宋体" w:hAnsi="宋体"/>
          <w:b/>
          <w:color w:val="000000"/>
          <w:kern w:val="0"/>
          <w:sz w:val="24"/>
        </w:rPr>
      </w:pPr>
    </w:p>
    <w:p w14:paraId="7DD6CA91" w14:textId="77777777" w:rsidR="00D95F0E" w:rsidRDefault="00D95F0E">
      <w:pPr>
        <w:pStyle w:val="Default"/>
        <w:rPr>
          <w:rFonts w:ascii="宋体" w:eastAsia="宋体" w:hAnsi="宋体" w:hint="default"/>
          <w:b/>
        </w:rPr>
      </w:pPr>
    </w:p>
    <w:p w14:paraId="34261BFB" w14:textId="77777777" w:rsidR="00D95F0E" w:rsidRDefault="00D95F0E">
      <w:pPr>
        <w:pStyle w:val="Default"/>
        <w:rPr>
          <w:rFonts w:ascii="宋体" w:eastAsia="宋体" w:hAnsi="宋体" w:hint="default"/>
          <w:b/>
        </w:rPr>
      </w:pPr>
    </w:p>
    <w:p w14:paraId="350C370A" w14:textId="77777777" w:rsidR="00D95F0E" w:rsidRDefault="00D95F0E">
      <w:pPr>
        <w:pStyle w:val="Default"/>
        <w:rPr>
          <w:rFonts w:ascii="宋体" w:eastAsia="宋体" w:hAnsi="宋体" w:hint="default"/>
          <w:b/>
        </w:rPr>
      </w:pPr>
    </w:p>
    <w:p w14:paraId="30A83FB8" w14:textId="77777777" w:rsidR="00D95F0E" w:rsidRDefault="00D95F0E">
      <w:pPr>
        <w:pStyle w:val="Default"/>
        <w:rPr>
          <w:rFonts w:ascii="宋体" w:eastAsia="宋体" w:hAnsi="宋体" w:hint="default"/>
          <w:b/>
        </w:rPr>
      </w:pPr>
    </w:p>
    <w:p w14:paraId="41A13B74" w14:textId="77777777" w:rsidR="00D95F0E" w:rsidRDefault="00D95F0E">
      <w:pPr>
        <w:rPr>
          <w:rFonts w:ascii="宋体" w:hAnsi="宋体"/>
          <w:b/>
          <w:color w:val="000000"/>
          <w:kern w:val="0"/>
          <w:sz w:val="24"/>
        </w:rPr>
      </w:pPr>
    </w:p>
    <w:p w14:paraId="6172A12A" w14:textId="77777777" w:rsidR="00D95F0E" w:rsidRDefault="00D95F0E">
      <w:pPr>
        <w:rPr>
          <w:rFonts w:ascii="宋体" w:hAnsi="宋体"/>
          <w:b/>
          <w:color w:val="000000"/>
          <w:kern w:val="0"/>
          <w:sz w:val="24"/>
        </w:rPr>
      </w:pPr>
    </w:p>
    <w:p w14:paraId="059DA1CD" w14:textId="77777777" w:rsidR="00D95F0E" w:rsidRDefault="00000000">
      <w:pPr>
        <w:rPr>
          <w:rFonts w:ascii="宋体" w:hAnsi="宋体"/>
          <w:b/>
          <w:color w:val="000000"/>
          <w:kern w:val="0"/>
          <w:sz w:val="24"/>
        </w:rPr>
      </w:pPr>
      <w:r>
        <w:rPr>
          <w:rFonts w:ascii="宋体" w:hAnsi="宋体"/>
          <w:b/>
          <w:color w:val="000000"/>
          <w:kern w:val="0"/>
          <w:sz w:val="24"/>
        </w:rPr>
        <w:lastRenderedPageBreak/>
        <w:t>附表3：</w:t>
      </w:r>
    </w:p>
    <w:p w14:paraId="0B54EB46" w14:textId="77777777" w:rsidR="00D95F0E" w:rsidRDefault="00000000">
      <w:pPr>
        <w:jc w:val="center"/>
        <w:rPr>
          <w:rFonts w:ascii="宋体" w:hAnsi="宋体"/>
          <w:b/>
          <w:color w:val="000000"/>
          <w:kern w:val="0"/>
          <w:sz w:val="36"/>
          <w:szCs w:val="36"/>
        </w:rPr>
      </w:pPr>
      <w:r>
        <w:rPr>
          <w:rFonts w:ascii="宋体" w:hAnsi="宋体" w:hint="eastAsia"/>
          <w:b/>
          <w:color w:val="000000"/>
          <w:kern w:val="0"/>
          <w:sz w:val="36"/>
          <w:szCs w:val="36"/>
        </w:rPr>
        <w:t>拟派主创设计师同类</w:t>
      </w:r>
      <w:r>
        <w:rPr>
          <w:rFonts w:ascii="宋体" w:hAnsi="宋体"/>
          <w:b/>
          <w:color w:val="000000"/>
          <w:kern w:val="0"/>
          <w:sz w:val="36"/>
          <w:szCs w:val="36"/>
        </w:rPr>
        <w:t>工程业绩情况汇总表</w:t>
      </w:r>
    </w:p>
    <w:p w14:paraId="53D29FF0" w14:textId="77777777" w:rsidR="00D95F0E" w:rsidRDefault="00000000">
      <w:pPr>
        <w:snapToGrid w:val="0"/>
        <w:spacing w:before="120" w:after="120"/>
        <w:jc w:val="left"/>
        <w:rPr>
          <w:rFonts w:ascii="仿宋" w:eastAsia="仿宋" w:hAnsi="仿宋"/>
          <w:b/>
        </w:rPr>
      </w:pPr>
      <w:r>
        <w:rPr>
          <w:rFonts w:ascii="仿宋" w:eastAsia="仿宋" w:hAnsi="仿宋" w:hint="eastAsia"/>
          <w:b/>
        </w:rPr>
        <w:t>投标人名称：</w:t>
      </w:r>
      <w:r>
        <w:rPr>
          <w:rFonts w:ascii="仿宋" w:eastAsia="仿宋" w:hAnsi="仿宋"/>
          <w:b/>
          <w:u w:val="single"/>
        </w:rPr>
        <w:t xml:space="preserve">                  </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276"/>
        <w:gridCol w:w="1340"/>
        <w:gridCol w:w="1065"/>
        <w:gridCol w:w="1170"/>
        <w:gridCol w:w="1605"/>
        <w:gridCol w:w="1200"/>
        <w:gridCol w:w="1133"/>
      </w:tblGrid>
      <w:tr w:rsidR="00D95F0E" w14:paraId="2B4F6843" w14:textId="77777777">
        <w:trPr>
          <w:trHeight w:val="1080"/>
          <w:jc w:val="center"/>
        </w:trPr>
        <w:tc>
          <w:tcPr>
            <w:tcW w:w="694" w:type="dxa"/>
            <w:vAlign w:val="center"/>
          </w:tcPr>
          <w:p w14:paraId="524EAD47" w14:textId="77777777" w:rsidR="00D95F0E" w:rsidRDefault="00000000">
            <w:pPr>
              <w:pStyle w:val="Normal30"/>
              <w:spacing w:line="276" w:lineRule="auto"/>
              <w:rPr>
                <w:rFonts w:ascii="宋体" w:hAnsi="宋体" w:cs="宋体"/>
                <w:color w:val="000000"/>
              </w:rPr>
            </w:pPr>
            <w:r>
              <w:rPr>
                <w:rFonts w:ascii="宋体" w:hAnsi="宋体" w:cs="宋体" w:hint="eastAsia"/>
                <w:color w:val="000000"/>
              </w:rPr>
              <w:t>序号</w:t>
            </w:r>
          </w:p>
        </w:tc>
        <w:tc>
          <w:tcPr>
            <w:tcW w:w="1276" w:type="dxa"/>
            <w:vAlign w:val="center"/>
          </w:tcPr>
          <w:p w14:paraId="2F5A56A2" w14:textId="77777777" w:rsidR="00D95F0E" w:rsidRDefault="00000000">
            <w:pPr>
              <w:pStyle w:val="Normal30"/>
              <w:spacing w:line="276" w:lineRule="auto"/>
              <w:rPr>
                <w:rFonts w:ascii="宋体" w:hAnsi="宋体" w:cs="宋体"/>
                <w:color w:val="000000"/>
              </w:rPr>
            </w:pPr>
            <w:r>
              <w:rPr>
                <w:rFonts w:ascii="宋体" w:hAnsi="宋体" w:cs="宋体" w:hint="eastAsia"/>
                <w:color w:val="000000"/>
              </w:rPr>
              <w:t>工程名称</w:t>
            </w:r>
          </w:p>
        </w:tc>
        <w:tc>
          <w:tcPr>
            <w:tcW w:w="1340" w:type="dxa"/>
            <w:vAlign w:val="center"/>
          </w:tcPr>
          <w:p w14:paraId="37BA5686" w14:textId="77777777" w:rsidR="00D95F0E" w:rsidRDefault="00000000">
            <w:pPr>
              <w:pStyle w:val="Normal30"/>
              <w:spacing w:line="276" w:lineRule="auto"/>
              <w:rPr>
                <w:rFonts w:ascii="宋体" w:hAnsi="宋体" w:cs="宋体"/>
                <w:color w:val="000000"/>
              </w:rPr>
            </w:pPr>
            <w:r>
              <w:rPr>
                <w:rFonts w:ascii="宋体" w:hAnsi="宋体" w:cs="宋体" w:hint="eastAsia"/>
                <w:color w:val="000000"/>
              </w:rPr>
              <w:t>建设单位</w:t>
            </w:r>
          </w:p>
        </w:tc>
        <w:tc>
          <w:tcPr>
            <w:tcW w:w="1065" w:type="dxa"/>
            <w:vAlign w:val="center"/>
          </w:tcPr>
          <w:p w14:paraId="02962C13" w14:textId="77777777" w:rsidR="00D95F0E" w:rsidRDefault="00000000">
            <w:pPr>
              <w:pStyle w:val="Normal30"/>
              <w:spacing w:line="276" w:lineRule="auto"/>
              <w:rPr>
                <w:rFonts w:ascii="宋体" w:hAnsi="宋体" w:cs="宋体"/>
                <w:color w:val="000000"/>
                <w:szCs w:val="21"/>
              </w:rPr>
            </w:pPr>
            <w:r>
              <w:rPr>
                <w:rFonts w:ascii="宋体" w:hAnsi="宋体" w:cs="宋体" w:hint="eastAsia"/>
                <w:color w:val="000000"/>
                <w:szCs w:val="21"/>
              </w:rPr>
              <w:t>合同金额</w:t>
            </w:r>
          </w:p>
          <w:p w14:paraId="56257CC3" w14:textId="77777777" w:rsidR="00D95F0E" w:rsidRDefault="00000000">
            <w:pPr>
              <w:pStyle w:val="Normal30"/>
              <w:spacing w:line="276" w:lineRule="auto"/>
              <w:rPr>
                <w:rFonts w:ascii="宋体" w:hAnsi="宋体" w:cs="宋体"/>
                <w:color w:val="000000"/>
              </w:rPr>
            </w:pPr>
            <w:r>
              <w:rPr>
                <w:rFonts w:ascii="宋体" w:hAnsi="宋体" w:cs="宋体" w:hint="eastAsia"/>
                <w:color w:val="000000"/>
              </w:rPr>
              <w:t>（万元）</w:t>
            </w:r>
          </w:p>
        </w:tc>
        <w:tc>
          <w:tcPr>
            <w:tcW w:w="1170" w:type="dxa"/>
            <w:vAlign w:val="center"/>
          </w:tcPr>
          <w:p w14:paraId="773036F4" w14:textId="77777777" w:rsidR="00D95F0E" w:rsidRDefault="00000000">
            <w:pPr>
              <w:pStyle w:val="Normal30"/>
              <w:spacing w:line="276" w:lineRule="auto"/>
              <w:rPr>
                <w:rFonts w:ascii="宋体" w:hAnsi="宋体" w:cs="宋体"/>
                <w:color w:val="000000"/>
              </w:rPr>
            </w:pPr>
            <w:r>
              <w:rPr>
                <w:rFonts w:ascii="宋体" w:hAnsi="宋体" w:cs="宋体"/>
                <w:color w:val="000000"/>
              </w:rPr>
              <w:t>在建或竣工</w:t>
            </w:r>
          </w:p>
        </w:tc>
        <w:tc>
          <w:tcPr>
            <w:tcW w:w="1605" w:type="dxa"/>
            <w:vAlign w:val="center"/>
          </w:tcPr>
          <w:p w14:paraId="0FB937FD" w14:textId="77777777" w:rsidR="00D95F0E" w:rsidRDefault="00000000">
            <w:pPr>
              <w:pStyle w:val="Normal30"/>
              <w:spacing w:line="276" w:lineRule="auto"/>
              <w:rPr>
                <w:rFonts w:ascii="宋体" w:hAnsi="宋体" w:cs="宋体"/>
                <w:color w:val="000000"/>
              </w:rPr>
            </w:pPr>
            <w:r>
              <w:rPr>
                <w:rFonts w:ascii="宋体" w:hAnsi="宋体" w:cs="宋体" w:hint="eastAsia"/>
                <w:color w:val="000000"/>
              </w:rPr>
              <w:t>规模（</w:t>
            </w:r>
            <w:r>
              <w:rPr>
                <w:rFonts w:ascii="宋体" w:hAnsi="宋体" w:cs="宋体"/>
                <w:color w:val="000000"/>
              </w:rPr>
              <w:t>总投资、建筑面积、</w:t>
            </w:r>
            <w:r>
              <w:rPr>
                <w:rFonts w:ascii="宋体" w:hAnsi="宋体" w:cs="宋体" w:hint="eastAsia"/>
                <w:color w:val="000000"/>
              </w:rPr>
              <w:t>建筑高度）</w:t>
            </w:r>
          </w:p>
        </w:tc>
        <w:tc>
          <w:tcPr>
            <w:tcW w:w="1200" w:type="dxa"/>
            <w:vAlign w:val="center"/>
          </w:tcPr>
          <w:p w14:paraId="4FA59670" w14:textId="77777777" w:rsidR="00D95F0E" w:rsidRDefault="00000000">
            <w:pPr>
              <w:pStyle w:val="Normal30"/>
              <w:spacing w:line="276" w:lineRule="auto"/>
              <w:ind w:leftChars="-61" w:left="-128" w:firstLineChars="61" w:firstLine="128"/>
              <w:jc w:val="center"/>
              <w:rPr>
                <w:rFonts w:ascii="宋体" w:hAnsi="宋体" w:cs="宋体"/>
                <w:color w:val="000000"/>
              </w:rPr>
            </w:pPr>
            <w:r>
              <w:rPr>
                <w:rFonts w:ascii="宋体" w:hAnsi="宋体" w:cs="宋体" w:hint="eastAsia"/>
                <w:color w:val="000000"/>
              </w:rPr>
              <w:t>合同所含</w:t>
            </w:r>
          </w:p>
          <w:p w14:paraId="1E892300" w14:textId="77777777" w:rsidR="00D95F0E" w:rsidRDefault="00000000">
            <w:pPr>
              <w:pStyle w:val="Normal30"/>
              <w:spacing w:line="276" w:lineRule="auto"/>
              <w:ind w:leftChars="-61" w:left="-128" w:firstLineChars="61" w:firstLine="128"/>
              <w:jc w:val="center"/>
              <w:rPr>
                <w:rFonts w:ascii="宋体" w:hAnsi="宋体" w:cs="宋体"/>
                <w:color w:val="000000"/>
              </w:rPr>
            </w:pPr>
            <w:r>
              <w:rPr>
                <w:rFonts w:ascii="宋体" w:hAnsi="宋体" w:cs="宋体"/>
                <w:color w:val="000000"/>
              </w:rPr>
              <w:t>设计阶段</w:t>
            </w:r>
          </w:p>
        </w:tc>
        <w:tc>
          <w:tcPr>
            <w:tcW w:w="1133" w:type="dxa"/>
            <w:vAlign w:val="center"/>
          </w:tcPr>
          <w:p w14:paraId="0E108873" w14:textId="77777777" w:rsidR="00D95F0E" w:rsidRDefault="00000000">
            <w:pPr>
              <w:pStyle w:val="Normal30"/>
              <w:spacing w:line="276" w:lineRule="auto"/>
              <w:ind w:leftChars="-61" w:left="-128" w:firstLineChars="61" w:firstLine="128"/>
              <w:jc w:val="center"/>
              <w:rPr>
                <w:rFonts w:ascii="宋体" w:hAnsi="宋体" w:cs="宋体"/>
                <w:color w:val="000000"/>
              </w:rPr>
            </w:pPr>
            <w:r>
              <w:rPr>
                <w:rFonts w:ascii="宋体" w:hAnsi="宋体" w:cs="宋体" w:hint="eastAsia"/>
                <w:color w:val="000000"/>
              </w:rPr>
              <w:t>担任职务</w:t>
            </w:r>
          </w:p>
        </w:tc>
      </w:tr>
      <w:tr w:rsidR="00D95F0E" w14:paraId="651BD77B" w14:textId="77777777">
        <w:trPr>
          <w:trHeight w:val="545"/>
          <w:jc w:val="center"/>
        </w:trPr>
        <w:tc>
          <w:tcPr>
            <w:tcW w:w="694" w:type="dxa"/>
            <w:vAlign w:val="center"/>
          </w:tcPr>
          <w:p w14:paraId="205FACEE" w14:textId="77777777" w:rsidR="00D95F0E" w:rsidRDefault="00000000">
            <w:pPr>
              <w:pStyle w:val="Normal30"/>
              <w:spacing w:line="276" w:lineRule="auto"/>
              <w:ind w:firstLine="200"/>
              <w:rPr>
                <w:rFonts w:ascii="宋体" w:hAnsi="宋体" w:cs="宋体"/>
                <w:color w:val="000000"/>
              </w:rPr>
            </w:pPr>
            <w:r>
              <w:rPr>
                <w:rFonts w:ascii="宋体" w:hAnsi="宋体" w:cs="宋体" w:hint="eastAsia"/>
                <w:color w:val="000000"/>
              </w:rPr>
              <w:t>1</w:t>
            </w:r>
          </w:p>
        </w:tc>
        <w:tc>
          <w:tcPr>
            <w:tcW w:w="1276" w:type="dxa"/>
            <w:vAlign w:val="center"/>
          </w:tcPr>
          <w:p w14:paraId="1179F118" w14:textId="77777777" w:rsidR="00D95F0E" w:rsidRDefault="00D95F0E">
            <w:pPr>
              <w:pStyle w:val="Normal30"/>
              <w:spacing w:after="200" w:line="276" w:lineRule="auto"/>
              <w:ind w:firstLine="200"/>
              <w:rPr>
                <w:rFonts w:ascii="宋体" w:hAnsi="宋体" w:cs="宋体"/>
                <w:color w:val="000000"/>
              </w:rPr>
            </w:pPr>
          </w:p>
        </w:tc>
        <w:tc>
          <w:tcPr>
            <w:tcW w:w="1340" w:type="dxa"/>
            <w:vAlign w:val="center"/>
          </w:tcPr>
          <w:p w14:paraId="0E22D5E7" w14:textId="77777777" w:rsidR="00D95F0E" w:rsidRDefault="00D95F0E">
            <w:pPr>
              <w:pStyle w:val="Normal30"/>
              <w:spacing w:after="200" w:line="276" w:lineRule="auto"/>
              <w:ind w:firstLine="200"/>
              <w:rPr>
                <w:rFonts w:ascii="宋体" w:hAnsi="宋体" w:cs="宋体"/>
                <w:color w:val="000000"/>
              </w:rPr>
            </w:pPr>
          </w:p>
        </w:tc>
        <w:tc>
          <w:tcPr>
            <w:tcW w:w="1065" w:type="dxa"/>
          </w:tcPr>
          <w:p w14:paraId="6974AA86" w14:textId="77777777" w:rsidR="00D95F0E" w:rsidRDefault="00D95F0E">
            <w:pPr>
              <w:pStyle w:val="Normal30"/>
              <w:spacing w:after="200" w:line="276" w:lineRule="auto"/>
              <w:ind w:firstLine="200"/>
              <w:rPr>
                <w:rFonts w:ascii="宋体" w:hAnsi="宋体" w:cs="宋体"/>
                <w:color w:val="000000"/>
              </w:rPr>
            </w:pPr>
          </w:p>
        </w:tc>
        <w:tc>
          <w:tcPr>
            <w:tcW w:w="1170" w:type="dxa"/>
          </w:tcPr>
          <w:p w14:paraId="3BBECBF1" w14:textId="77777777" w:rsidR="00D95F0E" w:rsidRDefault="00D95F0E">
            <w:pPr>
              <w:pStyle w:val="Normal30"/>
              <w:spacing w:after="200" w:line="276" w:lineRule="auto"/>
              <w:ind w:firstLine="200"/>
              <w:rPr>
                <w:rFonts w:ascii="宋体" w:hAnsi="宋体" w:cs="宋体"/>
                <w:color w:val="000000"/>
              </w:rPr>
            </w:pPr>
          </w:p>
        </w:tc>
        <w:tc>
          <w:tcPr>
            <w:tcW w:w="1605" w:type="dxa"/>
            <w:vAlign w:val="center"/>
          </w:tcPr>
          <w:p w14:paraId="21A2C0A8" w14:textId="77777777" w:rsidR="00D95F0E" w:rsidRDefault="00D95F0E">
            <w:pPr>
              <w:pStyle w:val="Normal30"/>
              <w:spacing w:after="200" w:line="276" w:lineRule="auto"/>
              <w:ind w:firstLine="200"/>
              <w:rPr>
                <w:rFonts w:ascii="宋体" w:hAnsi="宋体" w:cs="宋体"/>
                <w:color w:val="000000"/>
              </w:rPr>
            </w:pPr>
          </w:p>
        </w:tc>
        <w:tc>
          <w:tcPr>
            <w:tcW w:w="1200" w:type="dxa"/>
          </w:tcPr>
          <w:p w14:paraId="7BC5BA47" w14:textId="77777777" w:rsidR="00D95F0E" w:rsidRDefault="00D95F0E">
            <w:pPr>
              <w:pStyle w:val="Normal30"/>
              <w:spacing w:after="200" w:line="276" w:lineRule="auto"/>
              <w:ind w:firstLine="200"/>
              <w:rPr>
                <w:rFonts w:ascii="宋体" w:hAnsi="宋体" w:cs="宋体"/>
                <w:color w:val="000000"/>
              </w:rPr>
            </w:pPr>
          </w:p>
        </w:tc>
        <w:tc>
          <w:tcPr>
            <w:tcW w:w="1133" w:type="dxa"/>
          </w:tcPr>
          <w:p w14:paraId="6B884068" w14:textId="77777777" w:rsidR="00D95F0E" w:rsidRDefault="00D95F0E">
            <w:pPr>
              <w:pStyle w:val="Normal30"/>
              <w:spacing w:after="200" w:line="276" w:lineRule="auto"/>
              <w:ind w:firstLine="200"/>
              <w:rPr>
                <w:rFonts w:ascii="宋体" w:hAnsi="宋体" w:cs="宋体"/>
                <w:color w:val="000000"/>
              </w:rPr>
            </w:pPr>
          </w:p>
        </w:tc>
      </w:tr>
      <w:tr w:rsidR="00D95F0E" w14:paraId="0950F901" w14:textId="77777777">
        <w:trPr>
          <w:trHeight w:val="545"/>
          <w:jc w:val="center"/>
        </w:trPr>
        <w:tc>
          <w:tcPr>
            <w:tcW w:w="694" w:type="dxa"/>
            <w:vAlign w:val="center"/>
          </w:tcPr>
          <w:p w14:paraId="782673B4" w14:textId="77777777" w:rsidR="00D95F0E" w:rsidRDefault="00000000">
            <w:pPr>
              <w:pStyle w:val="Normal30"/>
              <w:spacing w:after="200" w:line="276" w:lineRule="auto"/>
              <w:ind w:firstLine="200"/>
              <w:rPr>
                <w:rFonts w:ascii="宋体" w:hAnsi="宋体" w:cs="宋体"/>
                <w:color w:val="000000"/>
              </w:rPr>
            </w:pPr>
            <w:r>
              <w:rPr>
                <w:rFonts w:ascii="宋体" w:hAnsi="宋体" w:cs="宋体" w:hint="eastAsia"/>
                <w:color w:val="000000"/>
              </w:rPr>
              <w:t>2</w:t>
            </w:r>
          </w:p>
        </w:tc>
        <w:tc>
          <w:tcPr>
            <w:tcW w:w="1276" w:type="dxa"/>
            <w:vAlign w:val="center"/>
          </w:tcPr>
          <w:p w14:paraId="7631C16A" w14:textId="77777777" w:rsidR="00D95F0E" w:rsidRDefault="00D95F0E">
            <w:pPr>
              <w:pStyle w:val="Normal30"/>
              <w:spacing w:after="200" w:line="276" w:lineRule="auto"/>
              <w:ind w:firstLine="200"/>
              <w:rPr>
                <w:rFonts w:ascii="宋体" w:hAnsi="宋体" w:cs="宋体"/>
                <w:color w:val="000000"/>
              </w:rPr>
            </w:pPr>
          </w:p>
        </w:tc>
        <w:tc>
          <w:tcPr>
            <w:tcW w:w="1340" w:type="dxa"/>
            <w:vAlign w:val="center"/>
          </w:tcPr>
          <w:p w14:paraId="6DD5F79E" w14:textId="77777777" w:rsidR="00D95F0E" w:rsidRDefault="00D95F0E">
            <w:pPr>
              <w:pStyle w:val="Normal30"/>
              <w:spacing w:after="200" w:line="276" w:lineRule="auto"/>
              <w:ind w:firstLine="200"/>
              <w:rPr>
                <w:rFonts w:ascii="宋体" w:hAnsi="宋体" w:cs="宋体"/>
                <w:color w:val="000000"/>
              </w:rPr>
            </w:pPr>
          </w:p>
        </w:tc>
        <w:tc>
          <w:tcPr>
            <w:tcW w:w="1065" w:type="dxa"/>
          </w:tcPr>
          <w:p w14:paraId="448948D5" w14:textId="77777777" w:rsidR="00D95F0E" w:rsidRDefault="00D95F0E">
            <w:pPr>
              <w:pStyle w:val="Normal30"/>
              <w:spacing w:after="200" w:line="276" w:lineRule="auto"/>
              <w:ind w:firstLine="200"/>
              <w:rPr>
                <w:rFonts w:ascii="宋体" w:hAnsi="宋体" w:cs="宋体"/>
                <w:color w:val="000000"/>
              </w:rPr>
            </w:pPr>
          </w:p>
        </w:tc>
        <w:tc>
          <w:tcPr>
            <w:tcW w:w="1170" w:type="dxa"/>
          </w:tcPr>
          <w:p w14:paraId="61BBE486" w14:textId="77777777" w:rsidR="00D95F0E" w:rsidRDefault="00D95F0E">
            <w:pPr>
              <w:pStyle w:val="Normal30"/>
              <w:spacing w:after="200" w:line="276" w:lineRule="auto"/>
              <w:ind w:firstLine="200"/>
              <w:rPr>
                <w:rFonts w:ascii="宋体" w:hAnsi="宋体" w:cs="宋体"/>
                <w:color w:val="000000"/>
              </w:rPr>
            </w:pPr>
          </w:p>
        </w:tc>
        <w:tc>
          <w:tcPr>
            <w:tcW w:w="1605" w:type="dxa"/>
            <w:vAlign w:val="center"/>
          </w:tcPr>
          <w:p w14:paraId="003ADE06" w14:textId="77777777" w:rsidR="00D95F0E" w:rsidRDefault="00D95F0E">
            <w:pPr>
              <w:pStyle w:val="Normal30"/>
              <w:spacing w:after="200" w:line="276" w:lineRule="auto"/>
              <w:ind w:firstLine="200"/>
              <w:rPr>
                <w:rFonts w:ascii="宋体" w:hAnsi="宋体" w:cs="宋体"/>
                <w:color w:val="000000"/>
              </w:rPr>
            </w:pPr>
          </w:p>
        </w:tc>
        <w:tc>
          <w:tcPr>
            <w:tcW w:w="1200" w:type="dxa"/>
          </w:tcPr>
          <w:p w14:paraId="6D642A86" w14:textId="77777777" w:rsidR="00D95F0E" w:rsidRDefault="00D95F0E">
            <w:pPr>
              <w:pStyle w:val="Normal30"/>
              <w:spacing w:after="200" w:line="276" w:lineRule="auto"/>
              <w:ind w:firstLine="200"/>
              <w:rPr>
                <w:rFonts w:ascii="宋体" w:hAnsi="宋体" w:cs="宋体"/>
                <w:color w:val="000000"/>
              </w:rPr>
            </w:pPr>
          </w:p>
        </w:tc>
        <w:tc>
          <w:tcPr>
            <w:tcW w:w="1133" w:type="dxa"/>
          </w:tcPr>
          <w:p w14:paraId="36C0462D" w14:textId="77777777" w:rsidR="00D95F0E" w:rsidRDefault="00D95F0E">
            <w:pPr>
              <w:pStyle w:val="Normal30"/>
              <w:spacing w:after="200" w:line="276" w:lineRule="auto"/>
              <w:ind w:firstLine="200"/>
              <w:rPr>
                <w:rFonts w:ascii="宋体" w:hAnsi="宋体" w:cs="宋体"/>
                <w:color w:val="000000"/>
              </w:rPr>
            </w:pPr>
          </w:p>
        </w:tc>
      </w:tr>
      <w:tr w:rsidR="00D95F0E" w14:paraId="19F08E2F" w14:textId="77777777">
        <w:trPr>
          <w:trHeight w:val="545"/>
          <w:jc w:val="center"/>
        </w:trPr>
        <w:tc>
          <w:tcPr>
            <w:tcW w:w="694" w:type="dxa"/>
            <w:vAlign w:val="center"/>
          </w:tcPr>
          <w:p w14:paraId="026D47E0" w14:textId="77777777" w:rsidR="00D95F0E" w:rsidRDefault="00000000">
            <w:pPr>
              <w:pStyle w:val="Normal30"/>
              <w:spacing w:after="200" w:line="276" w:lineRule="auto"/>
              <w:ind w:firstLine="200"/>
              <w:rPr>
                <w:rFonts w:ascii="宋体" w:hAnsi="宋体" w:cs="宋体"/>
                <w:color w:val="000000"/>
              </w:rPr>
            </w:pPr>
            <w:r>
              <w:rPr>
                <w:rFonts w:ascii="宋体" w:hAnsi="宋体" w:cs="宋体" w:hint="eastAsia"/>
                <w:color w:val="000000"/>
              </w:rPr>
              <w:t>3</w:t>
            </w:r>
          </w:p>
        </w:tc>
        <w:tc>
          <w:tcPr>
            <w:tcW w:w="1276" w:type="dxa"/>
            <w:vAlign w:val="center"/>
          </w:tcPr>
          <w:p w14:paraId="356B0BCE" w14:textId="77777777" w:rsidR="00D95F0E" w:rsidRDefault="00D95F0E">
            <w:pPr>
              <w:pStyle w:val="Normal30"/>
              <w:spacing w:after="200" w:line="276" w:lineRule="auto"/>
              <w:ind w:firstLine="200"/>
              <w:rPr>
                <w:rFonts w:ascii="宋体" w:hAnsi="宋体" w:cs="宋体"/>
                <w:color w:val="000000"/>
              </w:rPr>
            </w:pPr>
          </w:p>
        </w:tc>
        <w:tc>
          <w:tcPr>
            <w:tcW w:w="1340" w:type="dxa"/>
            <w:vAlign w:val="center"/>
          </w:tcPr>
          <w:p w14:paraId="66B0B6DA" w14:textId="77777777" w:rsidR="00D95F0E" w:rsidRDefault="00D95F0E">
            <w:pPr>
              <w:pStyle w:val="Normal30"/>
              <w:spacing w:after="200" w:line="276" w:lineRule="auto"/>
              <w:ind w:firstLine="200"/>
              <w:rPr>
                <w:rFonts w:ascii="宋体" w:hAnsi="宋体" w:cs="宋体"/>
                <w:color w:val="000000"/>
              </w:rPr>
            </w:pPr>
          </w:p>
        </w:tc>
        <w:tc>
          <w:tcPr>
            <w:tcW w:w="1065" w:type="dxa"/>
          </w:tcPr>
          <w:p w14:paraId="2463B1F2" w14:textId="77777777" w:rsidR="00D95F0E" w:rsidRDefault="00D95F0E">
            <w:pPr>
              <w:pStyle w:val="Normal30"/>
              <w:spacing w:after="200" w:line="276" w:lineRule="auto"/>
              <w:ind w:firstLine="200"/>
              <w:rPr>
                <w:rFonts w:ascii="宋体" w:hAnsi="宋体" w:cs="宋体"/>
                <w:color w:val="000000"/>
              </w:rPr>
            </w:pPr>
          </w:p>
        </w:tc>
        <w:tc>
          <w:tcPr>
            <w:tcW w:w="1170" w:type="dxa"/>
          </w:tcPr>
          <w:p w14:paraId="1FAE6835" w14:textId="77777777" w:rsidR="00D95F0E" w:rsidRDefault="00D95F0E">
            <w:pPr>
              <w:pStyle w:val="Normal30"/>
              <w:spacing w:after="200" w:line="276" w:lineRule="auto"/>
              <w:ind w:firstLine="200"/>
              <w:rPr>
                <w:rFonts w:ascii="宋体" w:hAnsi="宋体" w:cs="宋体"/>
                <w:color w:val="000000"/>
              </w:rPr>
            </w:pPr>
          </w:p>
        </w:tc>
        <w:tc>
          <w:tcPr>
            <w:tcW w:w="1605" w:type="dxa"/>
            <w:vAlign w:val="center"/>
          </w:tcPr>
          <w:p w14:paraId="00E08430" w14:textId="77777777" w:rsidR="00D95F0E" w:rsidRDefault="00D95F0E">
            <w:pPr>
              <w:pStyle w:val="Normal30"/>
              <w:spacing w:after="200" w:line="276" w:lineRule="auto"/>
              <w:ind w:firstLine="200"/>
              <w:rPr>
                <w:rFonts w:ascii="宋体" w:hAnsi="宋体" w:cs="宋体"/>
                <w:color w:val="000000"/>
              </w:rPr>
            </w:pPr>
          </w:p>
        </w:tc>
        <w:tc>
          <w:tcPr>
            <w:tcW w:w="1200" w:type="dxa"/>
          </w:tcPr>
          <w:p w14:paraId="403BCB20" w14:textId="77777777" w:rsidR="00D95F0E" w:rsidRDefault="00D95F0E">
            <w:pPr>
              <w:pStyle w:val="Normal30"/>
              <w:spacing w:after="200" w:line="276" w:lineRule="auto"/>
              <w:ind w:firstLine="200"/>
              <w:rPr>
                <w:rFonts w:ascii="宋体" w:hAnsi="宋体" w:cs="宋体"/>
                <w:color w:val="000000"/>
              </w:rPr>
            </w:pPr>
          </w:p>
        </w:tc>
        <w:tc>
          <w:tcPr>
            <w:tcW w:w="1133" w:type="dxa"/>
          </w:tcPr>
          <w:p w14:paraId="50EC727A" w14:textId="77777777" w:rsidR="00D95F0E" w:rsidRDefault="00D95F0E">
            <w:pPr>
              <w:pStyle w:val="Normal30"/>
              <w:spacing w:after="200" w:line="276" w:lineRule="auto"/>
              <w:ind w:firstLine="200"/>
              <w:rPr>
                <w:rFonts w:ascii="宋体" w:hAnsi="宋体" w:cs="宋体"/>
                <w:color w:val="000000"/>
              </w:rPr>
            </w:pPr>
          </w:p>
        </w:tc>
      </w:tr>
      <w:tr w:rsidR="00D95F0E" w14:paraId="397CAD88" w14:textId="77777777">
        <w:trPr>
          <w:trHeight w:val="545"/>
          <w:jc w:val="center"/>
        </w:trPr>
        <w:tc>
          <w:tcPr>
            <w:tcW w:w="694" w:type="dxa"/>
            <w:vAlign w:val="center"/>
          </w:tcPr>
          <w:p w14:paraId="3C8B6F13" w14:textId="77777777" w:rsidR="00D95F0E" w:rsidRDefault="00000000">
            <w:pPr>
              <w:pStyle w:val="Normal30"/>
              <w:spacing w:after="200" w:line="276" w:lineRule="auto"/>
              <w:ind w:firstLine="200"/>
              <w:rPr>
                <w:rFonts w:ascii="宋体" w:hAnsi="宋体" w:cs="宋体"/>
                <w:color w:val="000000"/>
              </w:rPr>
            </w:pPr>
            <w:r>
              <w:rPr>
                <w:rFonts w:ascii="宋体" w:hAnsi="宋体" w:cs="宋体" w:hint="eastAsia"/>
                <w:color w:val="000000"/>
              </w:rPr>
              <w:t>4</w:t>
            </w:r>
          </w:p>
        </w:tc>
        <w:tc>
          <w:tcPr>
            <w:tcW w:w="1276" w:type="dxa"/>
            <w:vAlign w:val="center"/>
          </w:tcPr>
          <w:p w14:paraId="4C31091D" w14:textId="77777777" w:rsidR="00D95F0E" w:rsidRDefault="00D95F0E">
            <w:pPr>
              <w:pStyle w:val="Normal30"/>
              <w:spacing w:after="200" w:line="276" w:lineRule="auto"/>
              <w:ind w:firstLine="200"/>
              <w:rPr>
                <w:rFonts w:ascii="宋体" w:hAnsi="宋体" w:cs="宋体"/>
                <w:color w:val="000000"/>
              </w:rPr>
            </w:pPr>
          </w:p>
        </w:tc>
        <w:tc>
          <w:tcPr>
            <w:tcW w:w="1340" w:type="dxa"/>
            <w:vAlign w:val="center"/>
          </w:tcPr>
          <w:p w14:paraId="103775E1" w14:textId="77777777" w:rsidR="00D95F0E" w:rsidRDefault="00D95F0E">
            <w:pPr>
              <w:pStyle w:val="Normal30"/>
              <w:spacing w:after="200" w:line="276" w:lineRule="auto"/>
              <w:ind w:firstLine="200"/>
              <w:rPr>
                <w:rFonts w:ascii="宋体" w:hAnsi="宋体" w:cs="宋体"/>
                <w:color w:val="000000"/>
              </w:rPr>
            </w:pPr>
          </w:p>
        </w:tc>
        <w:tc>
          <w:tcPr>
            <w:tcW w:w="1065" w:type="dxa"/>
          </w:tcPr>
          <w:p w14:paraId="3AB1F222" w14:textId="77777777" w:rsidR="00D95F0E" w:rsidRDefault="00D95F0E">
            <w:pPr>
              <w:pStyle w:val="Normal30"/>
              <w:spacing w:after="200" w:line="276" w:lineRule="auto"/>
              <w:ind w:firstLine="200"/>
              <w:rPr>
                <w:rFonts w:ascii="宋体" w:hAnsi="宋体" w:cs="宋体"/>
                <w:color w:val="000000"/>
              </w:rPr>
            </w:pPr>
          </w:p>
        </w:tc>
        <w:tc>
          <w:tcPr>
            <w:tcW w:w="1170" w:type="dxa"/>
          </w:tcPr>
          <w:p w14:paraId="57A2E16F" w14:textId="77777777" w:rsidR="00D95F0E" w:rsidRDefault="00D95F0E">
            <w:pPr>
              <w:pStyle w:val="Normal30"/>
              <w:spacing w:after="200" w:line="276" w:lineRule="auto"/>
              <w:ind w:firstLine="200"/>
              <w:rPr>
                <w:rFonts w:ascii="宋体" w:hAnsi="宋体" w:cs="宋体"/>
                <w:color w:val="000000"/>
              </w:rPr>
            </w:pPr>
          </w:p>
        </w:tc>
        <w:tc>
          <w:tcPr>
            <w:tcW w:w="1605" w:type="dxa"/>
            <w:vAlign w:val="center"/>
          </w:tcPr>
          <w:p w14:paraId="1EAF4C6C" w14:textId="77777777" w:rsidR="00D95F0E" w:rsidRDefault="00D95F0E">
            <w:pPr>
              <w:pStyle w:val="Normal30"/>
              <w:spacing w:after="200" w:line="276" w:lineRule="auto"/>
              <w:ind w:firstLine="200"/>
              <w:rPr>
                <w:rFonts w:ascii="宋体" w:hAnsi="宋体" w:cs="宋体"/>
                <w:color w:val="000000"/>
              </w:rPr>
            </w:pPr>
          </w:p>
        </w:tc>
        <w:tc>
          <w:tcPr>
            <w:tcW w:w="1200" w:type="dxa"/>
          </w:tcPr>
          <w:p w14:paraId="461390B1" w14:textId="77777777" w:rsidR="00D95F0E" w:rsidRDefault="00D95F0E">
            <w:pPr>
              <w:pStyle w:val="Normal30"/>
              <w:spacing w:after="200" w:line="276" w:lineRule="auto"/>
              <w:ind w:firstLine="200"/>
              <w:rPr>
                <w:rFonts w:ascii="宋体" w:hAnsi="宋体" w:cs="宋体"/>
                <w:color w:val="000000"/>
              </w:rPr>
            </w:pPr>
          </w:p>
        </w:tc>
        <w:tc>
          <w:tcPr>
            <w:tcW w:w="1133" w:type="dxa"/>
          </w:tcPr>
          <w:p w14:paraId="77A2BEBF" w14:textId="77777777" w:rsidR="00D95F0E" w:rsidRDefault="00D95F0E">
            <w:pPr>
              <w:pStyle w:val="Normal30"/>
              <w:spacing w:after="200" w:line="276" w:lineRule="auto"/>
              <w:ind w:firstLine="200"/>
              <w:rPr>
                <w:rFonts w:ascii="宋体" w:hAnsi="宋体" w:cs="宋体"/>
                <w:color w:val="000000"/>
              </w:rPr>
            </w:pPr>
          </w:p>
        </w:tc>
      </w:tr>
      <w:tr w:rsidR="00D95F0E" w14:paraId="2169679A" w14:textId="77777777">
        <w:trPr>
          <w:trHeight w:val="545"/>
          <w:jc w:val="center"/>
        </w:trPr>
        <w:tc>
          <w:tcPr>
            <w:tcW w:w="694" w:type="dxa"/>
            <w:vAlign w:val="center"/>
          </w:tcPr>
          <w:p w14:paraId="7F1A15E4" w14:textId="77777777" w:rsidR="00D95F0E" w:rsidRDefault="00000000">
            <w:pPr>
              <w:pStyle w:val="Normal30"/>
              <w:spacing w:after="200" w:line="276" w:lineRule="auto"/>
              <w:ind w:firstLine="200"/>
              <w:rPr>
                <w:rFonts w:ascii="宋体" w:hAnsi="宋体" w:cs="宋体"/>
                <w:color w:val="000000"/>
              </w:rPr>
            </w:pPr>
            <w:r>
              <w:rPr>
                <w:rFonts w:ascii="宋体" w:hAnsi="宋体" w:cs="宋体" w:hint="eastAsia"/>
                <w:color w:val="000000"/>
              </w:rPr>
              <w:t>5</w:t>
            </w:r>
          </w:p>
        </w:tc>
        <w:tc>
          <w:tcPr>
            <w:tcW w:w="1276" w:type="dxa"/>
            <w:vAlign w:val="center"/>
          </w:tcPr>
          <w:p w14:paraId="26C6C3B7" w14:textId="77777777" w:rsidR="00D95F0E" w:rsidRDefault="00D95F0E">
            <w:pPr>
              <w:pStyle w:val="Normal30"/>
              <w:spacing w:after="200" w:line="276" w:lineRule="auto"/>
              <w:ind w:firstLine="200"/>
              <w:rPr>
                <w:rFonts w:ascii="宋体" w:hAnsi="宋体" w:cs="宋体"/>
                <w:color w:val="000000"/>
              </w:rPr>
            </w:pPr>
          </w:p>
        </w:tc>
        <w:tc>
          <w:tcPr>
            <w:tcW w:w="1340" w:type="dxa"/>
            <w:vAlign w:val="center"/>
          </w:tcPr>
          <w:p w14:paraId="324F0EEF" w14:textId="77777777" w:rsidR="00D95F0E" w:rsidRDefault="00D95F0E">
            <w:pPr>
              <w:pStyle w:val="Normal30"/>
              <w:spacing w:after="200" w:line="276" w:lineRule="auto"/>
              <w:ind w:firstLine="200"/>
              <w:rPr>
                <w:rFonts w:ascii="宋体" w:hAnsi="宋体" w:cs="宋体"/>
                <w:color w:val="000000"/>
              </w:rPr>
            </w:pPr>
          </w:p>
        </w:tc>
        <w:tc>
          <w:tcPr>
            <w:tcW w:w="1065" w:type="dxa"/>
          </w:tcPr>
          <w:p w14:paraId="1DFCBD4B" w14:textId="77777777" w:rsidR="00D95F0E" w:rsidRDefault="00D95F0E">
            <w:pPr>
              <w:pStyle w:val="Normal30"/>
              <w:spacing w:after="200" w:line="276" w:lineRule="auto"/>
              <w:ind w:firstLine="200"/>
              <w:rPr>
                <w:rFonts w:ascii="宋体" w:hAnsi="宋体" w:cs="宋体"/>
                <w:color w:val="000000"/>
              </w:rPr>
            </w:pPr>
          </w:p>
        </w:tc>
        <w:tc>
          <w:tcPr>
            <w:tcW w:w="1170" w:type="dxa"/>
          </w:tcPr>
          <w:p w14:paraId="03F6B141" w14:textId="77777777" w:rsidR="00D95F0E" w:rsidRDefault="00D95F0E">
            <w:pPr>
              <w:pStyle w:val="Normal30"/>
              <w:spacing w:after="200" w:line="276" w:lineRule="auto"/>
              <w:ind w:firstLine="200"/>
              <w:rPr>
                <w:rFonts w:ascii="宋体" w:hAnsi="宋体" w:cs="宋体"/>
                <w:color w:val="000000"/>
              </w:rPr>
            </w:pPr>
          </w:p>
        </w:tc>
        <w:tc>
          <w:tcPr>
            <w:tcW w:w="1605" w:type="dxa"/>
            <w:vAlign w:val="center"/>
          </w:tcPr>
          <w:p w14:paraId="29FAB746" w14:textId="77777777" w:rsidR="00D95F0E" w:rsidRDefault="00D95F0E">
            <w:pPr>
              <w:pStyle w:val="Normal30"/>
              <w:spacing w:after="200" w:line="276" w:lineRule="auto"/>
              <w:ind w:firstLine="200"/>
              <w:rPr>
                <w:rFonts w:ascii="宋体" w:hAnsi="宋体" w:cs="宋体"/>
                <w:color w:val="000000"/>
              </w:rPr>
            </w:pPr>
          </w:p>
        </w:tc>
        <w:tc>
          <w:tcPr>
            <w:tcW w:w="1200" w:type="dxa"/>
          </w:tcPr>
          <w:p w14:paraId="1255B5CD" w14:textId="77777777" w:rsidR="00D95F0E" w:rsidRDefault="00D95F0E">
            <w:pPr>
              <w:pStyle w:val="Normal30"/>
              <w:spacing w:after="200" w:line="276" w:lineRule="auto"/>
              <w:ind w:firstLine="200"/>
              <w:rPr>
                <w:rFonts w:ascii="宋体" w:hAnsi="宋体" w:cs="宋体"/>
                <w:color w:val="000000"/>
              </w:rPr>
            </w:pPr>
          </w:p>
        </w:tc>
        <w:tc>
          <w:tcPr>
            <w:tcW w:w="1133" w:type="dxa"/>
          </w:tcPr>
          <w:p w14:paraId="7D2C23E1" w14:textId="77777777" w:rsidR="00D95F0E" w:rsidRDefault="00D95F0E">
            <w:pPr>
              <w:pStyle w:val="Normal30"/>
              <w:spacing w:after="200" w:line="276" w:lineRule="auto"/>
              <w:ind w:firstLine="200"/>
              <w:rPr>
                <w:rFonts w:ascii="宋体" w:hAnsi="宋体" w:cs="宋体"/>
                <w:color w:val="000000"/>
              </w:rPr>
            </w:pPr>
          </w:p>
        </w:tc>
      </w:tr>
    </w:tbl>
    <w:p w14:paraId="63B831F8"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注：</w:t>
      </w:r>
    </w:p>
    <w:p w14:paraId="2C61EBAF"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1、由投标人自行选择合计不超过</w:t>
      </w:r>
      <w:r>
        <w:rPr>
          <w:rFonts w:ascii="仿宋_GB2312" w:eastAsia="仿宋_GB2312"/>
          <w:sz w:val="24"/>
        </w:rPr>
        <w:t>3</w:t>
      </w:r>
      <w:r>
        <w:rPr>
          <w:rFonts w:ascii="仿宋_GB2312" w:eastAsia="仿宋_GB2312" w:hint="eastAsia"/>
          <w:sz w:val="24"/>
        </w:rPr>
        <w:t>个拟派</w:t>
      </w:r>
      <w:r>
        <w:rPr>
          <w:rFonts w:ascii="仿宋_GB2312" w:eastAsia="仿宋_GB2312"/>
          <w:sz w:val="24"/>
        </w:rPr>
        <w:t>主创设计师</w:t>
      </w:r>
      <w:r>
        <w:rPr>
          <w:rFonts w:ascii="仿宋_GB2312" w:eastAsia="仿宋_GB2312" w:hint="eastAsia"/>
          <w:sz w:val="24"/>
        </w:rPr>
        <w:t>近5年内（以本工程发布第一次招标公告之日起倒推）</w:t>
      </w:r>
      <w:r>
        <w:rPr>
          <w:rFonts w:ascii="仿宋_GB2312" w:eastAsia="仿宋_GB2312"/>
          <w:sz w:val="24"/>
        </w:rPr>
        <w:t>在建或竣工的</w:t>
      </w:r>
      <w:r>
        <w:rPr>
          <w:rFonts w:ascii="仿宋_GB2312" w:eastAsia="仿宋_GB2312" w:hAnsi="宋体" w:hint="eastAsia"/>
          <w:sz w:val="24"/>
          <w:u w:val="single"/>
        </w:rPr>
        <w:t>商业办公楼或产业园项目业绩</w:t>
      </w:r>
      <w:r>
        <w:rPr>
          <w:rFonts w:ascii="仿宋_GB2312" w:eastAsia="仿宋_GB2312"/>
          <w:sz w:val="24"/>
        </w:rPr>
        <w:t>方案设计主创设计师</w:t>
      </w:r>
      <w:r>
        <w:rPr>
          <w:rFonts w:ascii="仿宋_GB2312" w:eastAsia="仿宋_GB2312" w:hint="eastAsia"/>
          <w:sz w:val="24"/>
        </w:rPr>
        <w:t>同类工程业绩。深圳本市业绩优先。招标人只对符合招标文件要求的业绩进行复核和统计。当投标人提供业绩数量大于</w:t>
      </w:r>
      <w:r>
        <w:rPr>
          <w:rFonts w:ascii="仿宋_GB2312" w:eastAsia="仿宋_GB2312"/>
          <w:sz w:val="24"/>
        </w:rPr>
        <w:t>3</w:t>
      </w:r>
      <w:r>
        <w:rPr>
          <w:rFonts w:ascii="仿宋_GB2312" w:eastAsia="仿宋_GB2312" w:hint="eastAsia"/>
          <w:sz w:val="24"/>
        </w:rPr>
        <w:t>个时，招标人只对前</w:t>
      </w:r>
      <w:r>
        <w:rPr>
          <w:rFonts w:ascii="仿宋_GB2312" w:eastAsia="仿宋_GB2312"/>
          <w:sz w:val="24"/>
        </w:rPr>
        <w:t>3</w:t>
      </w:r>
      <w:r>
        <w:rPr>
          <w:rFonts w:ascii="仿宋_GB2312" w:eastAsia="仿宋_GB2312" w:hint="eastAsia"/>
          <w:sz w:val="24"/>
        </w:rPr>
        <w:t>个业绩中符合招标文件要求的业绩进行复核和统计。</w:t>
      </w:r>
    </w:p>
    <w:p w14:paraId="439B6454"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2、业绩证明资料为①合同（仅需提供与工作内容、规模、合同价、签订日期、签字盖章、能证明项目负责人所任职务等关键页面）。证明材料均为原件扫描件。</w:t>
      </w:r>
    </w:p>
    <w:p w14:paraId="3B64B67E"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3、</w:t>
      </w:r>
      <w:r>
        <w:rPr>
          <w:rFonts w:ascii="仿宋_GB2312" w:eastAsia="仿宋_GB2312"/>
          <w:sz w:val="24"/>
        </w:rPr>
        <w:t>设计阶段</w:t>
      </w:r>
      <w:r>
        <w:rPr>
          <w:rFonts w:ascii="仿宋_GB2312" w:eastAsia="仿宋_GB2312" w:hint="eastAsia"/>
          <w:sz w:val="24"/>
        </w:rPr>
        <w:t>是指</w:t>
      </w:r>
      <w:r>
        <w:rPr>
          <w:rFonts w:ascii="仿宋_GB2312" w:eastAsia="仿宋_GB2312"/>
          <w:sz w:val="24"/>
        </w:rPr>
        <w:t>：方案设计</w:t>
      </w:r>
      <w:r>
        <w:rPr>
          <w:rFonts w:ascii="仿宋_GB2312" w:eastAsia="仿宋_GB2312" w:hint="eastAsia"/>
          <w:sz w:val="24"/>
        </w:rPr>
        <w:t>。</w:t>
      </w:r>
    </w:p>
    <w:p w14:paraId="21B9E0A8"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4、近5年内是以本工程发布第一次招标公告之日起倒推，</w:t>
      </w:r>
      <w:r>
        <w:rPr>
          <w:rFonts w:ascii="仿宋_GB2312" w:eastAsia="仿宋_GB2312"/>
          <w:sz w:val="24"/>
        </w:rPr>
        <w:t>在建项目</w:t>
      </w:r>
      <w:r>
        <w:rPr>
          <w:rFonts w:ascii="仿宋_GB2312" w:eastAsia="仿宋_GB2312" w:hint="eastAsia"/>
          <w:sz w:val="24"/>
        </w:rPr>
        <w:t>以合同签订日期或中标通知书日期为准，竣工</w:t>
      </w:r>
      <w:r>
        <w:rPr>
          <w:rFonts w:ascii="仿宋_GB2312" w:eastAsia="仿宋_GB2312"/>
          <w:sz w:val="24"/>
        </w:rPr>
        <w:t>项目</w:t>
      </w:r>
      <w:r>
        <w:rPr>
          <w:rFonts w:ascii="仿宋_GB2312" w:eastAsia="仿宋_GB2312" w:hint="eastAsia"/>
          <w:sz w:val="24"/>
        </w:rPr>
        <w:t>以竣工验收日期为准。</w:t>
      </w:r>
    </w:p>
    <w:p w14:paraId="72EC618C" w14:textId="77777777" w:rsidR="00D95F0E" w:rsidRDefault="00000000">
      <w:pPr>
        <w:snapToGrid w:val="0"/>
        <w:spacing w:before="120" w:after="120" w:line="240" w:lineRule="auto"/>
        <w:jc w:val="left"/>
        <w:rPr>
          <w:rFonts w:ascii="仿宋_GB2312" w:eastAsia="仿宋_GB2312"/>
          <w:sz w:val="24"/>
        </w:rPr>
      </w:pPr>
      <w:r>
        <w:rPr>
          <w:rFonts w:ascii="仿宋_GB2312" w:eastAsia="仿宋_GB2312" w:hint="eastAsia"/>
          <w:sz w:val="24"/>
        </w:rPr>
        <w:t>5、招标人会对项目总负责人的业绩进行网上公示，业绩不真实或无效将会影响投标人参与定标的资格及中标资格。</w:t>
      </w:r>
    </w:p>
    <w:p w14:paraId="716733DD" w14:textId="77777777" w:rsidR="00D95F0E" w:rsidRDefault="00D95F0E">
      <w:pPr>
        <w:adjustRightInd w:val="0"/>
        <w:snapToGrid w:val="0"/>
        <w:rPr>
          <w:rFonts w:ascii="黑体" w:eastAsia="黑体"/>
          <w:color w:val="000000"/>
          <w:kern w:val="0"/>
          <w:sz w:val="52"/>
        </w:rPr>
      </w:pPr>
    </w:p>
    <w:p w14:paraId="1F3D96CE" w14:textId="77777777" w:rsidR="00D95F0E" w:rsidRDefault="00D95F0E">
      <w:pPr>
        <w:pStyle w:val="a5"/>
        <w:ind w:firstLine="1040"/>
        <w:rPr>
          <w:rFonts w:ascii="黑体" w:eastAsia="黑体"/>
          <w:color w:val="000000"/>
          <w:kern w:val="0"/>
          <w:sz w:val="52"/>
        </w:rPr>
      </w:pPr>
    </w:p>
    <w:p w14:paraId="18CF1782" w14:textId="77777777" w:rsidR="00D95F0E" w:rsidRDefault="00D95F0E">
      <w:pPr>
        <w:rPr>
          <w:rFonts w:ascii="黑体" w:eastAsia="黑体"/>
          <w:color w:val="000000"/>
          <w:kern w:val="0"/>
          <w:sz w:val="52"/>
        </w:rPr>
      </w:pPr>
    </w:p>
    <w:p w14:paraId="1055E4B7" w14:textId="77777777" w:rsidR="003A4669" w:rsidRDefault="003A4669" w:rsidP="003A4669">
      <w:pPr>
        <w:pStyle w:val="a0"/>
      </w:pPr>
    </w:p>
    <w:p w14:paraId="46FD45D9" w14:textId="77777777" w:rsidR="003A4669" w:rsidRDefault="003A4669" w:rsidP="003A4669">
      <w:pPr>
        <w:pStyle w:val="a4"/>
      </w:pPr>
    </w:p>
    <w:p w14:paraId="04C5FCC4" w14:textId="77777777" w:rsidR="003A4669" w:rsidRDefault="003A4669" w:rsidP="003A4669">
      <w:pPr>
        <w:keepNext/>
        <w:keepLines/>
        <w:spacing w:after="159"/>
        <w:jc w:val="center"/>
        <w:outlineLvl w:val="1"/>
        <w:rPr>
          <w:rFonts w:ascii="Times New Roman"/>
          <w:b/>
          <w:bCs/>
          <w:smallCaps/>
          <w:sz w:val="30"/>
          <w:szCs w:val="32"/>
        </w:rPr>
      </w:pPr>
      <w:bookmarkStart w:id="26" w:name="_Toc23791_WPSOffice_Level1"/>
      <w:bookmarkStart w:id="27" w:name="_Toc16344"/>
      <w:bookmarkStart w:id="28" w:name="_Toc13762"/>
      <w:bookmarkStart w:id="29" w:name="_Toc18856_WPSOffice_Level1"/>
      <w:bookmarkStart w:id="30" w:name="_Toc32059"/>
      <w:bookmarkStart w:id="31" w:name="_Toc3981"/>
      <w:bookmarkStart w:id="32" w:name="_Toc10296"/>
      <w:bookmarkStart w:id="33" w:name="_Toc1203"/>
      <w:bookmarkStart w:id="34" w:name="_Toc3782"/>
      <w:bookmarkStart w:id="35" w:name="_Toc3307"/>
      <w:bookmarkStart w:id="36" w:name="_Toc11295"/>
      <w:bookmarkStart w:id="37" w:name="_Toc22583"/>
      <w:bookmarkStart w:id="38" w:name="_Toc32306"/>
      <w:bookmarkStart w:id="39" w:name="_Toc16151"/>
      <w:bookmarkStart w:id="40" w:name="_Toc29072"/>
      <w:bookmarkStart w:id="41" w:name="_Toc20748"/>
      <w:r>
        <w:rPr>
          <w:rFonts w:ascii="Times New Roman" w:hint="eastAsia"/>
          <w:b/>
          <w:bCs/>
          <w:smallCaps/>
          <w:sz w:val="30"/>
          <w:szCs w:val="32"/>
        </w:rPr>
        <w:t>联合体共同投标协议（如有）</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3A7E97B6" w14:textId="77777777" w:rsidR="003A4669" w:rsidRDefault="003A4669" w:rsidP="003A4669">
      <w:pPr>
        <w:pStyle w:val="a5"/>
      </w:pPr>
    </w:p>
    <w:p w14:paraId="258EF6E9" w14:textId="77777777" w:rsidR="003A4669" w:rsidRDefault="003A4669" w:rsidP="003A4669">
      <w:pPr>
        <w:spacing w:after="159" w:line="500" w:lineRule="exact"/>
        <w:jc w:val="left"/>
        <w:rPr>
          <w:rFonts w:ascii="宋体" w:hAnsi="宋体" w:cs="宋体"/>
          <w:sz w:val="24"/>
        </w:rPr>
      </w:pPr>
      <w:r>
        <w:rPr>
          <w:rFonts w:ascii="宋体" w:hAnsi="宋体" w:cs="宋体"/>
          <w:sz w:val="24"/>
        </w:rPr>
        <w:t xml:space="preserve">1.本联合体声明：各方自愿参加 </w:t>
      </w:r>
      <w:r>
        <w:rPr>
          <w:rFonts w:ascii="宋体" w:hAnsi="宋体" w:cs="宋体" w:hint="eastAsia"/>
          <w:sz w:val="24"/>
          <w:u w:val="single"/>
        </w:rPr>
        <w:t>宝安区西乡街道宝安客运中心城市更新单元“工业上楼”项目方案设计</w:t>
      </w:r>
      <w:r>
        <w:rPr>
          <w:rFonts w:ascii="宋体" w:hAnsi="宋体" w:cs="宋体" w:hint="eastAsia"/>
          <w:sz w:val="24"/>
        </w:rPr>
        <w:t>。现就有关事宜订立协议，协议（包括但不限于）如下内容：</w:t>
      </w:r>
    </w:p>
    <w:p w14:paraId="78A321A8" w14:textId="77777777" w:rsidR="003A4669" w:rsidRDefault="003A4669" w:rsidP="003A4669">
      <w:pPr>
        <w:spacing w:after="159" w:line="500" w:lineRule="exact"/>
        <w:ind w:firstLineChars="200" w:firstLine="480"/>
        <w:jc w:val="left"/>
        <w:rPr>
          <w:rFonts w:ascii="宋体" w:hAnsi="宋体" w:cs="宋体"/>
          <w:sz w:val="24"/>
        </w:rPr>
      </w:pPr>
      <w:r>
        <w:rPr>
          <w:rFonts w:ascii="宋体" w:hAnsi="宋体" w:cs="宋体"/>
          <w:sz w:val="24"/>
        </w:rPr>
        <w:t>1.1联合体授权联合体牵头单位对联合体各成员的资质等级、业务能力、工作业绩等资料进行统一汇总后由联合体牵头单位一并提交招标人。</w:t>
      </w:r>
    </w:p>
    <w:p w14:paraId="254F2225" w14:textId="77777777" w:rsidR="003A4669" w:rsidRDefault="003A4669" w:rsidP="003A4669">
      <w:pPr>
        <w:spacing w:after="159" w:line="500" w:lineRule="exact"/>
        <w:ind w:firstLineChars="200" w:firstLine="480"/>
        <w:jc w:val="left"/>
        <w:rPr>
          <w:rFonts w:ascii="宋体" w:hAnsi="宋体" w:cs="宋体"/>
          <w:sz w:val="24"/>
        </w:rPr>
      </w:pPr>
      <w:r>
        <w:rPr>
          <w:rFonts w:ascii="宋体" w:hAnsi="宋体" w:cs="宋体"/>
          <w:sz w:val="24"/>
        </w:rPr>
        <w:t>1.2投标工作由联合体牵头单位负责；联合体牵头单位合法代表联合体各成员提交并签署投标成果文件；联合体牵头单位在投标中的所有承诺均代表了联合体各成员。</w:t>
      </w:r>
    </w:p>
    <w:p w14:paraId="67DD9F82" w14:textId="77777777" w:rsidR="003A4669" w:rsidRDefault="003A4669" w:rsidP="003A4669">
      <w:pPr>
        <w:spacing w:after="159" w:line="500" w:lineRule="exact"/>
        <w:ind w:firstLineChars="200" w:firstLine="480"/>
        <w:jc w:val="left"/>
        <w:rPr>
          <w:rFonts w:ascii="宋体" w:hAnsi="宋体" w:cs="宋体"/>
          <w:sz w:val="24"/>
        </w:rPr>
      </w:pPr>
      <w:r>
        <w:rPr>
          <w:rFonts w:ascii="宋体" w:hAnsi="宋体" w:cs="宋体"/>
          <w:sz w:val="24"/>
        </w:rPr>
        <w:t>1.3联合体中标后，联合体成员共同与招标人</w:t>
      </w:r>
      <w:proofErr w:type="gramStart"/>
      <w:r>
        <w:rPr>
          <w:rFonts w:ascii="宋体" w:hAnsi="宋体" w:cs="宋体"/>
          <w:sz w:val="24"/>
        </w:rPr>
        <w:t>签定</w:t>
      </w:r>
      <w:proofErr w:type="gramEnd"/>
      <w:r>
        <w:rPr>
          <w:rFonts w:ascii="宋体" w:hAnsi="宋体" w:cs="宋体"/>
          <w:sz w:val="24"/>
        </w:rPr>
        <w:t xml:space="preserve">合同书，切实执行一切合同文件，签署的合同协议书对联合体每一成员均具法律约束力。 </w:t>
      </w:r>
    </w:p>
    <w:p w14:paraId="3C3D35AA" w14:textId="77777777" w:rsidR="003A4669" w:rsidRDefault="003A4669" w:rsidP="003A4669">
      <w:pPr>
        <w:spacing w:after="159" w:line="500" w:lineRule="exact"/>
        <w:ind w:firstLineChars="200" w:firstLine="480"/>
        <w:jc w:val="left"/>
        <w:rPr>
          <w:rFonts w:ascii="宋体" w:hAnsi="宋体" w:cs="宋体"/>
          <w:sz w:val="24"/>
        </w:rPr>
      </w:pPr>
      <w:r>
        <w:rPr>
          <w:rFonts w:ascii="宋体" w:hAnsi="宋体" w:cs="宋体"/>
          <w:sz w:val="24"/>
        </w:rPr>
        <w:t>1.4联合体中标后，联合体牵头单位合法代表联合体各成员提交和接收相关的资料、信息及指示，并处理与之有关的一切事务。</w:t>
      </w:r>
    </w:p>
    <w:p w14:paraId="134082C4" w14:textId="77777777" w:rsidR="003A4669" w:rsidRDefault="003A4669" w:rsidP="003A4669">
      <w:pPr>
        <w:numPr>
          <w:ilvl w:val="0"/>
          <w:numId w:val="7"/>
        </w:numPr>
        <w:spacing w:after="159" w:line="500" w:lineRule="exact"/>
        <w:jc w:val="left"/>
        <w:rPr>
          <w:rFonts w:ascii="宋体" w:hAnsi="宋体" w:cs="宋体"/>
          <w:sz w:val="24"/>
        </w:rPr>
      </w:pPr>
      <w:r>
        <w:rPr>
          <w:rFonts w:ascii="宋体" w:hAnsi="宋体" w:cs="宋体" w:hint="eastAsia"/>
          <w:sz w:val="24"/>
        </w:rPr>
        <w:t>本协议书自签署之日起生效，本协议书一式</w:t>
      </w:r>
      <w:r>
        <w:rPr>
          <w:rFonts w:ascii="宋体" w:hAnsi="宋体" w:cs="宋体"/>
          <w:sz w:val="24"/>
          <w:u w:val="single"/>
        </w:rPr>
        <w:t xml:space="preserve"> </w:t>
      </w:r>
      <w:r>
        <w:rPr>
          <w:rFonts w:ascii="宋体" w:hAnsi="宋体" w:cs="宋体" w:hint="eastAsia"/>
          <w:sz w:val="24"/>
          <w:u w:val="single"/>
        </w:rPr>
        <w:t>3</w:t>
      </w:r>
      <w:r>
        <w:rPr>
          <w:rFonts w:ascii="宋体" w:hAnsi="宋体" w:cs="宋体"/>
          <w:sz w:val="24"/>
          <w:u w:val="single"/>
        </w:rPr>
        <w:t xml:space="preserve"> </w:t>
      </w:r>
      <w:r>
        <w:rPr>
          <w:rFonts w:ascii="宋体" w:hAnsi="宋体" w:cs="宋体" w:hint="eastAsia"/>
          <w:sz w:val="24"/>
        </w:rPr>
        <w:t>份，送交招标人一份，联合体成员各一份。</w:t>
      </w:r>
    </w:p>
    <w:p w14:paraId="2CE56209" w14:textId="77777777" w:rsidR="003A4669" w:rsidRDefault="003A4669" w:rsidP="003A4669">
      <w:pPr>
        <w:numPr>
          <w:ilvl w:val="0"/>
          <w:numId w:val="7"/>
        </w:numPr>
        <w:spacing w:after="159" w:line="500" w:lineRule="exact"/>
        <w:jc w:val="left"/>
        <w:rPr>
          <w:rFonts w:ascii="宋体" w:hAnsi="宋体" w:cs="宋体"/>
          <w:sz w:val="24"/>
        </w:rPr>
      </w:pPr>
      <w:r>
        <w:rPr>
          <w:rFonts w:ascii="宋体" w:hAnsi="宋体" w:cs="宋体" w:hint="eastAsia"/>
          <w:sz w:val="24"/>
        </w:rPr>
        <w:t>联合体成员单位一览表</w:t>
      </w:r>
      <w:r>
        <w:rPr>
          <w:rFonts w:ascii="宋体" w:hAnsi="宋体" w:cs="宋体"/>
          <w:sz w:val="24"/>
        </w:rPr>
        <w:t xml:space="preserve"> </w:t>
      </w:r>
    </w:p>
    <w:tbl>
      <w:tblPr>
        <w:tblW w:w="10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1"/>
        <w:gridCol w:w="3358"/>
        <w:gridCol w:w="3603"/>
      </w:tblGrid>
      <w:tr w:rsidR="003A4669" w14:paraId="27376EA9" w14:textId="77777777" w:rsidTr="007524A5">
        <w:trPr>
          <w:trHeight w:val="661"/>
          <w:jc w:val="center"/>
        </w:trPr>
        <w:tc>
          <w:tcPr>
            <w:tcW w:w="3411" w:type="dxa"/>
            <w:tcBorders>
              <w:top w:val="single" w:sz="4" w:space="0" w:color="auto"/>
              <w:left w:val="single" w:sz="4" w:space="0" w:color="auto"/>
              <w:bottom w:val="single" w:sz="4" w:space="0" w:color="auto"/>
              <w:right w:val="single" w:sz="4" w:space="0" w:color="auto"/>
            </w:tcBorders>
            <w:vAlign w:val="center"/>
          </w:tcPr>
          <w:p w14:paraId="76EEBC06" w14:textId="77777777" w:rsidR="003A4669" w:rsidRDefault="003A4669" w:rsidP="007524A5">
            <w:pPr>
              <w:spacing w:after="159" w:line="500" w:lineRule="exact"/>
              <w:jc w:val="left"/>
              <w:rPr>
                <w:rFonts w:ascii="宋体" w:hAnsi="宋体" w:cs="宋体"/>
                <w:b/>
                <w:bCs/>
                <w:sz w:val="24"/>
              </w:rPr>
            </w:pPr>
            <w:r>
              <w:rPr>
                <w:rFonts w:ascii="宋体" w:hAnsi="宋体" w:cs="宋体" w:hint="eastAsia"/>
                <w:b/>
                <w:bCs/>
                <w:sz w:val="24"/>
              </w:rPr>
              <w:t>联合体成员单位名称</w:t>
            </w:r>
          </w:p>
        </w:tc>
        <w:tc>
          <w:tcPr>
            <w:tcW w:w="3358" w:type="dxa"/>
            <w:tcBorders>
              <w:top w:val="single" w:sz="4" w:space="0" w:color="auto"/>
              <w:left w:val="single" w:sz="4" w:space="0" w:color="auto"/>
              <w:bottom w:val="single" w:sz="4" w:space="0" w:color="auto"/>
              <w:right w:val="single" w:sz="4" w:space="0" w:color="auto"/>
            </w:tcBorders>
            <w:vAlign w:val="center"/>
          </w:tcPr>
          <w:p w14:paraId="3FB01A55" w14:textId="77777777" w:rsidR="003A4669" w:rsidRDefault="003A4669" w:rsidP="007524A5">
            <w:pPr>
              <w:spacing w:line="440" w:lineRule="exact"/>
              <w:jc w:val="center"/>
              <w:rPr>
                <w:rFonts w:ascii="宋体" w:hAnsi="宋体" w:cs="宋体"/>
                <w:sz w:val="24"/>
              </w:rPr>
            </w:pPr>
            <w:r>
              <w:rPr>
                <w:rFonts w:ascii="宋体" w:hAnsi="宋体" w:cs="宋体" w:hint="eastAsia"/>
                <w:sz w:val="24"/>
              </w:rPr>
              <w:t>（联合体牵头单位）</w:t>
            </w:r>
          </w:p>
        </w:tc>
        <w:tc>
          <w:tcPr>
            <w:tcW w:w="3603" w:type="dxa"/>
            <w:tcBorders>
              <w:top w:val="single" w:sz="4" w:space="0" w:color="auto"/>
              <w:left w:val="single" w:sz="4" w:space="0" w:color="auto"/>
              <w:bottom w:val="single" w:sz="4" w:space="0" w:color="auto"/>
              <w:right w:val="single" w:sz="4" w:space="0" w:color="auto"/>
            </w:tcBorders>
            <w:vAlign w:val="center"/>
          </w:tcPr>
          <w:p w14:paraId="61EEF4EF" w14:textId="77777777" w:rsidR="003A4669" w:rsidRDefault="003A4669" w:rsidP="007524A5">
            <w:pPr>
              <w:spacing w:line="440" w:lineRule="exact"/>
              <w:jc w:val="center"/>
              <w:rPr>
                <w:rFonts w:ascii="宋体" w:hAnsi="宋体" w:cs="宋体"/>
                <w:sz w:val="24"/>
              </w:rPr>
            </w:pPr>
            <w:r>
              <w:rPr>
                <w:rFonts w:ascii="宋体" w:hAnsi="宋体" w:cs="宋体" w:hint="eastAsia"/>
                <w:sz w:val="24"/>
              </w:rPr>
              <w:t>（联合体成员单位）</w:t>
            </w:r>
          </w:p>
        </w:tc>
      </w:tr>
      <w:tr w:rsidR="003A4669" w14:paraId="0DA9280D" w14:textId="77777777" w:rsidTr="007524A5">
        <w:trPr>
          <w:trHeight w:val="796"/>
          <w:jc w:val="center"/>
        </w:trPr>
        <w:tc>
          <w:tcPr>
            <w:tcW w:w="3411" w:type="dxa"/>
            <w:tcBorders>
              <w:top w:val="single" w:sz="4" w:space="0" w:color="auto"/>
              <w:left w:val="single" w:sz="4" w:space="0" w:color="auto"/>
              <w:bottom w:val="single" w:sz="4" w:space="0" w:color="auto"/>
              <w:right w:val="single" w:sz="4" w:space="0" w:color="auto"/>
            </w:tcBorders>
            <w:vAlign w:val="center"/>
          </w:tcPr>
          <w:p w14:paraId="149D0A36" w14:textId="77777777" w:rsidR="003A4669" w:rsidRDefault="003A4669" w:rsidP="007524A5">
            <w:pPr>
              <w:spacing w:line="440" w:lineRule="exact"/>
              <w:jc w:val="center"/>
              <w:rPr>
                <w:rFonts w:ascii="宋体" w:hAnsi="宋体" w:cs="宋体"/>
                <w:b/>
                <w:bCs/>
                <w:sz w:val="24"/>
              </w:rPr>
            </w:pPr>
            <w:r>
              <w:rPr>
                <w:rFonts w:ascii="宋体" w:hAnsi="宋体" w:cs="宋体" w:hint="eastAsia"/>
                <w:b/>
                <w:bCs/>
                <w:sz w:val="24"/>
              </w:rPr>
              <w:t>资质情况（如有）</w:t>
            </w:r>
          </w:p>
        </w:tc>
        <w:tc>
          <w:tcPr>
            <w:tcW w:w="3358" w:type="dxa"/>
            <w:tcBorders>
              <w:top w:val="single" w:sz="4" w:space="0" w:color="auto"/>
              <w:left w:val="single" w:sz="4" w:space="0" w:color="auto"/>
              <w:bottom w:val="single" w:sz="4" w:space="0" w:color="auto"/>
              <w:right w:val="single" w:sz="4" w:space="0" w:color="auto"/>
            </w:tcBorders>
            <w:vAlign w:val="center"/>
          </w:tcPr>
          <w:p w14:paraId="679D71A9" w14:textId="77777777" w:rsidR="003A4669" w:rsidRDefault="003A4669" w:rsidP="007524A5">
            <w:pPr>
              <w:spacing w:line="440" w:lineRule="exact"/>
              <w:jc w:val="left"/>
              <w:rPr>
                <w:rFonts w:ascii="宋体" w:hAnsi="宋体" w:cs="宋体"/>
                <w:sz w:val="24"/>
              </w:rPr>
            </w:pPr>
          </w:p>
        </w:tc>
        <w:tc>
          <w:tcPr>
            <w:tcW w:w="3603" w:type="dxa"/>
            <w:tcBorders>
              <w:top w:val="single" w:sz="4" w:space="0" w:color="auto"/>
              <w:left w:val="single" w:sz="4" w:space="0" w:color="auto"/>
              <w:bottom w:val="single" w:sz="4" w:space="0" w:color="auto"/>
              <w:right w:val="single" w:sz="4" w:space="0" w:color="auto"/>
            </w:tcBorders>
            <w:vAlign w:val="center"/>
          </w:tcPr>
          <w:p w14:paraId="1E1E5B81" w14:textId="77777777" w:rsidR="003A4669" w:rsidRDefault="003A4669" w:rsidP="007524A5">
            <w:pPr>
              <w:spacing w:line="440" w:lineRule="exact"/>
              <w:jc w:val="left"/>
              <w:rPr>
                <w:rFonts w:ascii="宋体" w:hAnsi="宋体" w:cs="宋体"/>
                <w:sz w:val="24"/>
              </w:rPr>
            </w:pPr>
          </w:p>
        </w:tc>
      </w:tr>
      <w:tr w:rsidR="003A4669" w14:paraId="0F936230" w14:textId="77777777" w:rsidTr="007524A5">
        <w:trPr>
          <w:trHeight w:val="635"/>
          <w:jc w:val="center"/>
        </w:trPr>
        <w:tc>
          <w:tcPr>
            <w:tcW w:w="3411" w:type="dxa"/>
            <w:tcBorders>
              <w:top w:val="single" w:sz="4" w:space="0" w:color="auto"/>
              <w:left w:val="single" w:sz="4" w:space="0" w:color="auto"/>
              <w:right w:val="single" w:sz="4" w:space="0" w:color="auto"/>
            </w:tcBorders>
            <w:vAlign w:val="center"/>
          </w:tcPr>
          <w:p w14:paraId="2D723970" w14:textId="77777777" w:rsidR="003A4669" w:rsidRDefault="003A4669" w:rsidP="007524A5">
            <w:pPr>
              <w:spacing w:line="440" w:lineRule="exact"/>
              <w:jc w:val="left"/>
              <w:rPr>
                <w:rFonts w:ascii="宋体" w:hAnsi="宋体" w:cs="宋体"/>
                <w:b/>
                <w:bCs/>
                <w:sz w:val="24"/>
              </w:rPr>
            </w:pPr>
            <w:r>
              <w:rPr>
                <w:rFonts w:ascii="宋体" w:hAnsi="宋体" w:cs="宋体" w:hint="eastAsia"/>
                <w:b/>
                <w:bCs/>
                <w:sz w:val="24"/>
              </w:rPr>
              <w:t>在联合体中的权益份额</w:t>
            </w:r>
            <w:r>
              <w:rPr>
                <w:rFonts w:ascii="宋体" w:hAnsi="宋体" w:cs="宋体"/>
                <w:b/>
                <w:bCs/>
                <w:sz w:val="24"/>
              </w:rPr>
              <w:t>(%)</w:t>
            </w:r>
          </w:p>
        </w:tc>
        <w:tc>
          <w:tcPr>
            <w:tcW w:w="3358" w:type="dxa"/>
            <w:tcBorders>
              <w:top w:val="single" w:sz="4" w:space="0" w:color="auto"/>
              <w:left w:val="single" w:sz="4" w:space="0" w:color="auto"/>
              <w:bottom w:val="single" w:sz="4" w:space="0" w:color="auto"/>
              <w:right w:val="single" w:sz="4" w:space="0" w:color="auto"/>
            </w:tcBorders>
            <w:vAlign w:val="center"/>
          </w:tcPr>
          <w:p w14:paraId="121258CE" w14:textId="77777777" w:rsidR="003A4669" w:rsidRDefault="003A4669" w:rsidP="007524A5">
            <w:pPr>
              <w:spacing w:line="440" w:lineRule="exact"/>
              <w:ind w:firstLineChars="400" w:firstLine="960"/>
              <w:jc w:val="left"/>
              <w:rPr>
                <w:rFonts w:ascii="宋体" w:hAnsi="宋体" w:cs="宋体"/>
                <w:sz w:val="24"/>
                <w:u w:val="single"/>
              </w:rPr>
            </w:pPr>
            <w:r>
              <w:rPr>
                <w:rFonts w:ascii="宋体" w:hAnsi="宋体" w:cs="宋体"/>
                <w:sz w:val="24"/>
                <w:u w:val="single"/>
              </w:rPr>
              <w:t xml:space="preserve">      %</w:t>
            </w:r>
          </w:p>
          <w:p w14:paraId="64E58584" w14:textId="77777777" w:rsidR="003A4669" w:rsidRDefault="003A4669" w:rsidP="007524A5">
            <w:pPr>
              <w:spacing w:line="440" w:lineRule="exact"/>
              <w:ind w:firstLineChars="200" w:firstLine="480"/>
              <w:jc w:val="left"/>
              <w:rPr>
                <w:rFonts w:ascii="宋体" w:hAnsi="宋体" w:cs="宋体"/>
                <w:sz w:val="24"/>
              </w:rPr>
            </w:pPr>
            <w:r>
              <w:rPr>
                <w:rFonts w:ascii="宋体" w:hAnsi="宋体" w:cs="宋体" w:hint="eastAsia"/>
                <w:sz w:val="24"/>
              </w:rPr>
              <w:t>（此处仅可填写数字）</w:t>
            </w:r>
          </w:p>
        </w:tc>
        <w:tc>
          <w:tcPr>
            <w:tcW w:w="3603" w:type="dxa"/>
            <w:tcBorders>
              <w:top w:val="single" w:sz="4" w:space="0" w:color="auto"/>
              <w:left w:val="single" w:sz="4" w:space="0" w:color="auto"/>
              <w:bottom w:val="single" w:sz="4" w:space="0" w:color="auto"/>
              <w:right w:val="single" w:sz="4" w:space="0" w:color="auto"/>
            </w:tcBorders>
            <w:vAlign w:val="center"/>
          </w:tcPr>
          <w:p w14:paraId="543FF903" w14:textId="77777777" w:rsidR="003A4669" w:rsidRDefault="003A4669" w:rsidP="007524A5">
            <w:pPr>
              <w:spacing w:line="440" w:lineRule="exact"/>
              <w:ind w:firstLineChars="500" w:firstLine="1200"/>
              <w:jc w:val="left"/>
              <w:rPr>
                <w:rFonts w:ascii="宋体" w:hAnsi="宋体" w:cs="宋体"/>
                <w:sz w:val="24"/>
                <w:u w:val="single"/>
              </w:rPr>
            </w:pPr>
            <w:r>
              <w:rPr>
                <w:rFonts w:ascii="宋体" w:hAnsi="宋体" w:cs="宋体"/>
                <w:sz w:val="24"/>
                <w:u w:val="single"/>
              </w:rPr>
              <w:t xml:space="preserve">       %</w:t>
            </w:r>
          </w:p>
          <w:p w14:paraId="3540BCAF" w14:textId="77777777" w:rsidR="003A4669" w:rsidRDefault="003A4669" w:rsidP="007524A5">
            <w:pPr>
              <w:spacing w:line="440" w:lineRule="exact"/>
              <w:ind w:firstLineChars="200" w:firstLine="480"/>
              <w:jc w:val="left"/>
              <w:rPr>
                <w:rFonts w:ascii="宋体" w:hAnsi="宋体" w:cs="宋体"/>
                <w:sz w:val="24"/>
              </w:rPr>
            </w:pPr>
            <w:r>
              <w:rPr>
                <w:rFonts w:ascii="宋体" w:hAnsi="宋体" w:cs="宋体" w:hint="eastAsia"/>
                <w:sz w:val="24"/>
              </w:rPr>
              <w:t>（此处仅可填写数字）</w:t>
            </w:r>
          </w:p>
        </w:tc>
      </w:tr>
      <w:tr w:rsidR="003A4669" w14:paraId="3DB0CDAD" w14:textId="77777777" w:rsidTr="007524A5">
        <w:trPr>
          <w:trHeight w:val="1947"/>
          <w:jc w:val="center"/>
        </w:trPr>
        <w:tc>
          <w:tcPr>
            <w:tcW w:w="3411" w:type="dxa"/>
            <w:tcBorders>
              <w:top w:val="single" w:sz="4" w:space="0" w:color="auto"/>
              <w:left w:val="single" w:sz="4" w:space="0" w:color="auto"/>
              <w:bottom w:val="single" w:sz="4" w:space="0" w:color="auto"/>
              <w:right w:val="single" w:sz="4" w:space="0" w:color="auto"/>
            </w:tcBorders>
            <w:vAlign w:val="center"/>
          </w:tcPr>
          <w:p w14:paraId="242A9266" w14:textId="77777777" w:rsidR="003A4669" w:rsidRDefault="003A4669" w:rsidP="007524A5">
            <w:pPr>
              <w:spacing w:line="440" w:lineRule="exact"/>
              <w:jc w:val="center"/>
              <w:rPr>
                <w:rFonts w:ascii="宋体" w:hAnsi="宋体" w:cs="宋体"/>
                <w:b/>
                <w:bCs/>
                <w:sz w:val="24"/>
              </w:rPr>
            </w:pPr>
            <w:r>
              <w:rPr>
                <w:rFonts w:ascii="宋体" w:hAnsi="宋体" w:cs="宋体" w:hint="eastAsia"/>
                <w:b/>
                <w:bCs/>
                <w:sz w:val="24"/>
              </w:rPr>
              <w:t>在联合体中拟承担的工作</w:t>
            </w:r>
          </w:p>
          <w:p w14:paraId="103F070F" w14:textId="77777777" w:rsidR="003A4669" w:rsidRDefault="003A4669" w:rsidP="007524A5">
            <w:pPr>
              <w:spacing w:line="440" w:lineRule="exact"/>
              <w:jc w:val="center"/>
              <w:rPr>
                <w:rFonts w:ascii="宋体" w:hAnsi="宋体" w:cs="宋体"/>
                <w:b/>
                <w:bCs/>
                <w:sz w:val="24"/>
              </w:rPr>
            </w:pPr>
            <w:r>
              <w:rPr>
                <w:rFonts w:ascii="宋体" w:hAnsi="宋体" w:cs="宋体" w:hint="eastAsia"/>
                <w:b/>
                <w:bCs/>
                <w:sz w:val="24"/>
              </w:rPr>
              <w:t>内容和工作量</w:t>
            </w:r>
          </w:p>
        </w:tc>
        <w:tc>
          <w:tcPr>
            <w:tcW w:w="3358" w:type="dxa"/>
            <w:tcBorders>
              <w:top w:val="single" w:sz="4" w:space="0" w:color="auto"/>
              <w:left w:val="single" w:sz="4" w:space="0" w:color="auto"/>
              <w:bottom w:val="single" w:sz="4" w:space="0" w:color="auto"/>
              <w:right w:val="single" w:sz="4" w:space="0" w:color="auto"/>
            </w:tcBorders>
            <w:vAlign w:val="center"/>
          </w:tcPr>
          <w:p w14:paraId="5CFE802C" w14:textId="77777777" w:rsidR="003A4669" w:rsidRDefault="003A4669" w:rsidP="007524A5">
            <w:pPr>
              <w:spacing w:line="440" w:lineRule="exact"/>
              <w:jc w:val="left"/>
              <w:rPr>
                <w:rFonts w:ascii="宋体" w:hAnsi="宋体" w:cs="宋体"/>
                <w:color w:val="FF0000"/>
                <w:sz w:val="24"/>
              </w:rPr>
            </w:pPr>
          </w:p>
        </w:tc>
        <w:tc>
          <w:tcPr>
            <w:tcW w:w="3603" w:type="dxa"/>
            <w:tcBorders>
              <w:top w:val="single" w:sz="4" w:space="0" w:color="auto"/>
              <w:left w:val="single" w:sz="4" w:space="0" w:color="auto"/>
              <w:bottom w:val="single" w:sz="4" w:space="0" w:color="auto"/>
              <w:right w:val="single" w:sz="4" w:space="0" w:color="auto"/>
            </w:tcBorders>
            <w:vAlign w:val="center"/>
          </w:tcPr>
          <w:p w14:paraId="2A87FAE4" w14:textId="77777777" w:rsidR="003A4669" w:rsidRDefault="003A4669" w:rsidP="007524A5">
            <w:pPr>
              <w:spacing w:line="440" w:lineRule="exact"/>
              <w:jc w:val="left"/>
              <w:rPr>
                <w:rFonts w:ascii="宋体" w:hAnsi="宋体" w:cs="宋体"/>
                <w:color w:val="FF0000"/>
                <w:sz w:val="24"/>
              </w:rPr>
            </w:pPr>
          </w:p>
        </w:tc>
      </w:tr>
    </w:tbl>
    <w:p w14:paraId="42CF3F50" w14:textId="77777777" w:rsidR="003A4669" w:rsidRDefault="003A4669" w:rsidP="003A4669">
      <w:pPr>
        <w:spacing w:line="240" w:lineRule="auto"/>
        <w:jc w:val="left"/>
        <w:rPr>
          <w:rFonts w:ascii="宋体" w:hAnsi="宋体" w:cs="宋体"/>
          <w:sz w:val="24"/>
        </w:rPr>
      </w:pPr>
    </w:p>
    <w:p w14:paraId="23BCB542" w14:textId="77777777" w:rsidR="003A4669" w:rsidRDefault="003A4669" w:rsidP="003A4669">
      <w:pPr>
        <w:spacing w:line="240" w:lineRule="auto"/>
        <w:jc w:val="left"/>
        <w:rPr>
          <w:rFonts w:ascii="宋体" w:hAnsi="宋体" w:cs="宋体"/>
          <w:sz w:val="24"/>
        </w:rPr>
      </w:pPr>
    </w:p>
    <w:p w14:paraId="19826C9C" w14:textId="77777777" w:rsidR="003A4669" w:rsidRDefault="003A4669" w:rsidP="003A4669">
      <w:pPr>
        <w:spacing w:line="400" w:lineRule="exact"/>
        <w:jc w:val="left"/>
        <w:rPr>
          <w:rFonts w:ascii="宋体" w:hAnsi="宋体" w:cs="宋体"/>
          <w:sz w:val="24"/>
        </w:rPr>
      </w:pPr>
      <w:r>
        <w:rPr>
          <w:rFonts w:ascii="宋体" w:hAnsi="宋体" w:cs="宋体" w:hint="eastAsia"/>
          <w:sz w:val="24"/>
        </w:rPr>
        <w:t>联合体牵头单位（盖章）：</w:t>
      </w:r>
    </w:p>
    <w:p w14:paraId="3B8D6906" w14:textId="77777777" w:rsidR="003A4669" w:rsidRDefault="003A4669" w:rsidP="003A4669">
      <w:pPr>
        <w:spacing w:line="400" w:lineRule="exact"/>
        <w:jc w:val="left"/>
        <w:rPr>
          <w:rFonts w:ascii="宋体" w:hAnsi="宋体" w:cs="宋体"/>
          <w:sz w:val="24"/>
        </w:rPr>
      </w:pPr>
      <w:r>
        <w:rPr>
          <w:rFonts w:ascii="宋体" w:hAnsi="宋体" w:cs="宋体" w:hint="eastAsia"/>
          <w:sz w:val="24"/>
        </w:rPr>
        <w:t>法定代表人或授权代表（签字）：</w:t>
      </w:r>
    </w:p>
    <w:p w14:paraId="3B02E88A" w14:textId="77777777" w:rsidR="003A4669" w:rsidRDefault="003A4669" w:rsidP="003A4669">
      <w:pPr>
        <w:spacing w:line="400" w:lineRule="exact"/>
        <w:jc w:val="left"/>
        <w:rPr>
          <w:rFonts w:ascii="宋体" w:hAnsi="宋体" w:cs="宋体"/>
          <w:sz w:val="24"/>
        </w:rPr>
      </w:pPr>
      <w:r>
        <w:rPr>
          <w:rFonts w:ascii="宋体" w:hAnsi="宋体" w:cs="宋体" w:hint="eastAsia"/>
          <w:sz w:val="24"/>
        </w:rPr>
        <w:t>联合体成员单位（盖章）：</w:t>
      </w:r>
    </w:p>
    <w:p w14:paraId="799FDC68" w14:textId="77777777" w:rsidR="003A4669" w:rsidRDefault="003A4669" w:rsidP="003A4669">
      <w:pPr>
        <w:spacing w:line="400" w:lineRule="exact"/>
        <w:jc w:val="left"/>
        <w:rPr>
          <w:rFonts w:ascii="宋体" w:hAnsi="宋体" w:cs="宋体"/>
          <w:sz w:val="24"/>
        </w:rPr>
      </w:pPr>
      <w:r>
        <w:rPr>
          <w:rFonts w:ascii="宋体" w:hAnsi="宋体" w:cs="宋体" w:hint="eastAsia"/>
          <w:sz w:val="24"/>
        </w:rPr>
        <w:t>法定代表人或授权代表（签字）：</w:t>
      </w:r>
    </w:p>
    <w:p w14:paraId="04D77FAA" w14:textId="77777777" w:rsidR="003A4669" w:rsidRDefault="003A4669" w:rsidP="003A4669">
      <w:pPr>
        <w:spacing w:line="400" w:lineRule="exact"/>
        <w:jc w:val="left"/>
        <w:rPr>
          <w:rFonts w:ascii="宋体" w:hAnsi="宋体" w:cs="宋体"/>
          <w:sz w:val="24"/>
        </w:rPr>
      </w:pPr>
    </w:p>
    <w:p w14:paraId="5A49563A" w14:textId="77777777" w:rsidR="003A4669" w:rsidRDefault="003A4669" w:rsidP="003A4669">
      <w:pPr>
        <w:spacing w:line="400" w:lineRule="exact"/>
        <w:jc w:val="left"/>
        <w:rPr>
          <w:rFonts w:ascii="宋体" w:hAnsi="宋体" w:cs="宋体"/>
          <w:sz w:val="24"/>
        </w:rPr>
      </w:pPr>
    </w:p>
    <w:p w14:paraId="4A7DD51F" w14:textId="77777777" w:rsidR="003A4669" w:rsidRDefault="003A4669" w:rsidP="003A4669">
      <w:pPr>
        <w:spacing w:after="159"/>
        <w:jc w:val="left"/>
        <w:rPr>
          <w:rFonts w:ascii="宋体" w:hAnsi="宋体" w:cs="宋体"/>
          <w:bCs/>
          <w:color w:val="000000"/>
          <w:kern w:val="0"/>
          <w:sz w:val="22"/>
        </w:rPr>
        <w:sectPr w:rsidR="003A4669">
          <w:pgSz w:w="11906" w:h="16838"/>
          <w:pgMar w:top="1440" w:right="1366" w:bottom="1440" w:left="1366" w:header="851" w:footer="992" w:gutter="0"/>
          <w:cols w:space="720"/>
          <w:docGrid w:type="lines" w:linePitch="312"/>
        </w:sectPr>
      </w:pPr>
      <w:r>
        <w:rPr>
          <w:rFonts w:ascii="宋体" w:hAnsi="宋体" w:cs="宋体" w:hint="eastAsia"/>
          <w:sz w:val="24"/>
        </w:rPr>
        <w:t>（说明：联合体协议中应约定中标后各成员参与本项目建设所占有的权益份额、拟承担的工作内容、工作分工及担负的责任。联合体协议须由联合体各成员单位加盖公章，并由各成员单位的法定代表人或合法授权代表签字。联合体全体成员对招标人负有单独和连带的责任。</w:t>
      </w:r>
    </w:p>
    <w:p w14:paraId="695F36CB" w14:textId="77777777" w:rsidR="003A4669" w:rsidRPr="003A4669" w:rsidRDefault="003A4669" w:rsidP="003A4669">
      <w:pPr>
        <w:rPr>
          <w:rFonts w:hint="eastAsia"/>
        </w:rPr>
      </w:pPr>
    </w:p>
    <w:p w14:paraId="5BC59251" w14:textId="77777777" w:rsidR="00D95F0E" w:rsidRDefault="00D95F0E">
      <w:pPr>
        <w:pStyle w:val="a5"/>
      </w:pPr>
    </w:p>
    <w:p w14:paraId="458B2131" w14:textId="77777777" w:rsidR="00D95F0E" w:rsidRDefault="00000000">
      <w:pPr>
        <w:adjustRightInd w:val="0"/>
        <w:snapToGrid w:val="0"/>
        <w:jc w:val="center"/>
        <w:rPr>
          <w:rFonts w:ascii="黑体" w:eastAsia="黑体"/>
          <w:color w:val="000000"/>
          <w:kern w:val="0"/>
          <w:sz w:val="52"/>
        </w:rPr>
      </w:pPr>
      <w:r>
        <w:rPr>
          <w:rFonts w:ascii="黑体" w:eastAsia="黑体" w:hint="eastAsia"/>
          <w:color w:val="000000"/>
          <w:kern w:val="0"/>
          <w:sz w:val="52"/>
        </w:rPr>
        <w:t>宝安区西乡街道宝安客运中心城市更新单元“工业上楼”项目方案设计</w:t>
      </w:r>
    </w:p>
    <w:p w14:paraId="058520A2" w14:textId="77777777" w:rsidR="00D95F0E" w:rsidRDefault="00000000">
      <w:pPr>
        <w:adjustRightInd w:val="0"/>
        <w:snapToGrid w:val="0"/>
        <w:jc w:val="center"/>
        <w:rPr>
          <w:rFonts w:ascii="黑体" w:eastAsia="黑体"/>
          <w:color w:val="000000"/>
          <w:kern w:val="0"/>
          <w:sz w:val="52"/>
        </w:rPr>
      </w:pPr>
      <w:r>
        <w:rPr>
          <w:rFonts w:ascii="黑体" w:eastAsia="黑体" w:hint="eastAsia"/>
          <w:color w:val="000000"/>
          <w:kern w:val="0"/>
          <w:sz w:val="52"/>
        </w:rPr>
        <w:t>投标</w:t>
      </w:r>
      <w:r>
        <w:rPr>
          <w:rFonts w:ascii="黑体" w:eastAsia="黑体"/>
          <w:color w:val="000000"/>
          <w:kern w:val="0"/>
          <w:sz w:val="52"/>
        </w:rPr>
        <w:t>资格申请</w:t>
      </w:r>
      <w:r>
        <w:rPr>
          <w:rFonts w:ascii="黑体" w:eastAsia="黑体" w:hint="eastAsia"/>
          <w:color w:val="000000"/>
          <w:kern w:val="0"/>
          <w:sz w:val="52"/>
        </w:rPr>
        <w:t>文件</w:t>
      </w:r>
    </w:p>
    <w:p w14:paraId="5F41936F" w14:textId="77777777" w:rsidR="00D95F0E" w:rsidRDefault="00D95F0E"/>
    <w:p w14:paraId="71C1E615" w14:textId="77777777" w:rsidR="00D95F0E" w:rsidRDefault="00000000">
      <w:pPr>
        <w:pStyle w:val="a5"/>
        <w:ind w:firstLine="1040"/>
        <w:jc w:val="center"/>
        <w:rPr>
          <w:rFonts w:eastAsia="黑体"/>
        </w:rPr>
      </w:pPr>
      <w:r>
        <w:rPr>
          <w:rFonts w:ascii="黑体" w:eastAsia="黑体" w:hint="eastAsia"/>
          <w:color w:val="000000"/>
          <w:kern w:val="0"/>
          <w:sz w:val="52"/>
        </w:rPr>
        <w:t>（封面格式）</w:t>
      </w:r>
    </w:p>
    <w:p w14:paraId="36A4AEE3" w14:textId="77777777" w:rsidR="00D95F0E" w:rsidRDefault="00D95F0E">
      <w:pPr>
        <w:adjustRightInd w:val="0"/>
        <w:snapToGrid w:val="0"/>
        <w:jc w:val="center"/>
        <w:rPr>
          <w:rFonts w:ascii="宋体" w:hAnsi="宋体" w:cs="宋体"/>
          <w:b/>
          <w:color w:val="000000"/>
          <w:sz w:val="72"/>
        </w:rPr>
      </w:pPr>
    </w:p>
    <w:p w14:paraId="66D60CA9" w14:textId="77777777" w:rsidR="00D95F0E" w:rsidRDefault="00D95F0E">
      <w:pPr>
        <w:adjustRightInd w:val="0"/>
        <w:snapToGrid w:val="0"/>
        <w:jc w:val="center"/>
        <w:rPr>
          <w:rFonts w:ascii="华文细黑"/>
          <w:b/>
          <w:color w:val="000000"/>
          <w:sz w:val="72"/>
        </w:rPr>
      </w:pPr>
    </w:p>
    <w:p w14:paraId="3CB09333" w14:textId="77777777" w:rsidR="00D95F0E" w:rsidRDefault="00D95F0E">
      <w:pPr>
        <w:pStyle w:val="a5"/>
      </w:pPr>
    </w:p>
    <w:p w14:paraId="5D0BE344" w14:textId="77777777" w:rsidR="00D95F0E" w:rsidRDefault="00D95F0E">
      <w:pPr>
        <w:adjustRightInd w:val="0"/>
        <w:snapToGrid w:val="0"/>
        <w:jc w:val="center"/>
        <w:rPr>
          <w:rFonts w:ascii="黑体" w:eastAsia="黑体"/>
          <w:color w:val="000000"/>
          <w:kern w:val="0"/>
          <w:sz w:val="52"/>
        </w:rPr>
      </w:pPr>
    </w:p>
    <w:p w14:paraId="2C1A9C71" w14:textId="77777777" w:rsidR="00D95F0E" w:rsidRDefault="00000000">
      <w:pPr>
        <w:adjustRightInd w:val="0"/>
        <w:snapToGrid w:val="0"/>
        <w:ind w:firstLine="1500"/>
        <w:jc w:val="left"/>
        <w:rPr>
          <w:rFonts w:ascii="黑体" w:eastAsia="黑体"/>
          <w:color w:val="000000"/>
          <w:kern w:val="0"/>
          <w:sz w:val="30"/>
          <w:szCs w:val="30"/>
        </w:rPr>
      </w:pPr>
      <w:r>
        <w:rPr>
          <w:rFonts w:ascii="黑体" w:eastAsia="黑体" w:hint="eastAsia"/>
          <w:color w:val="000000"/>
          <w:kern w:val="0"/>
          <w:sz w:val="30"/>
          <w:szCs w:val="30"/>
        </w:rPr>
        <w:t>项目名称：</w:t>
      </w:r>
      <w:r>
        <w:rPr>
          <w:rFonts w:ascii="宋体" w:hAnsi="宋体"/>
          <w:color w:val="000000"/>
          <w:kern w:val="0"/>
          <w:sz w:val="30"/>
          <w:szCs w:val="30"/>
        </w:rPr>
        <w:t>______________________________</w:t>
      </w:r>
    </w:p>
    <w:p w14:paraId="13F074BE"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投标文件内容：</w:t>
      </w:r>
      <w:r>
        <w:rPr>
          <w:rFonts w:ascii="宋体"/>
          <w:color w:val="000000"/>
          <w:kern w:val="0"/>
          <w:sz w:val="30"/>
        </w:rPr>
        <w:t>___</w:t>
      </w:r>
      <w:r>
        <w:rPr>
          <w:rFonts w:ascii="宋体"/>
          <w:b/>
          <w:bCs/>
          <w:color w:val="000000"/>
          <w:kern w:val="0"/>
          <w:sz w:val="32"/>
          <w:szCs w:val="32"/>
          <w:u w:val="single"/>
        </w:rPr>
        <w:t>概念提案文件（正本）</w:t>
      </w:r>
      <w:r>
        <w:rPr>
          <w:rFonts w:ascii="宋体"/>
          <w:color w:val="000000"/>
          <w:kern w:val="0"/>
          <w:sz w:val="30"/>
        </w:rPr>
        <w:t>___</w:t>
      </w:r>
    </w:p>
    <w:p w14:paraId="0ABB60C3"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投标人名称：</w:t>
      </w:r>
      <w:r>
        <w:rPr>
          <w:rFonts w:ascii="宋体"/>
          <w:color w:val="000000"/>
          <w:kern w:val="0"/>
          <w:sz w:val="30"/>
        </w:rPr>
        <w:t>___________________</w:t>
      </w:r>
      <w:r>
        <w:rPr>
          <w:rFonts w:ascii="CESI黑体-GB2312" w:eastAsia="CESI黑体-GB2312" w:hAnsi="CESI黑体-GB2312" w:cs="CESI黑体-GB2312" w:hint="eastAsia"/>
          <w:color w:val="000000"/>
          <w:kern w:val="0"/>
          <w:sz w:val="30"/>
          <w:u w:val="single"/>
        </w:rPr>
        <w:t>（公章）</w:t>
      </w:r>
      <w:r>
        <w:rPr>
          <w:rFonts w:ascii="宋体"/>
          <w:color w:val="000000"/>
          <w:kern w:val="0"/>
          <w:sz w:val="30"/>
        </w:rPr>
        <w:t>__</w:t>
      </w:r>
    </w:p>
    <w:p w14:paraId="517BD41B"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投标人代表：__________________</w:t>
      </w:r>
      <w:r>
        <w:rPr>
          <w:rFonts w:ascii="黑体" w:eastAsia="黑体"/>
          <w:color w:val="000000"/>
          <w:kern w:val="0"/>
          <w:sz w:val="30"/>
          <w:u w:val="single"/>
        </w:rPr>
        <w:t>（签字或签章）</w:t>
      </w:r>
      <w:r>
        <w:rPr>
          <w:rFonts w:ascii="黑体" w:eastAsia="黑体" w:hint="eastAsia"/>
          <w:color w:val="000000"/>
          <w:kern w:val="0"/>
          <w:sz w:val="30"/>
        </w:rPr>
        <w:t>____</w:t>
      </w:r>
    </w:p>
    <w:p w14:paraId="168503A7"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日    期：</w:t>
      </w:r>
      <w:r>
        <w:rPr>
          <w:rFonts w:ascii="宋体"/>
          <w:color w:val="000000"/>
          <w:kern w:val="0"/>
          <w:sz w:val="30"/>
        </w:rPr>
        <w:t>____________</w:t>
      </w:r>
      <w:r>
        <w:rPr>
          <w:rFonts w:ascii="黑体" w:eastAsia="黑体" w:hint="eastAsia"/>
          <w:color w:val="000000"/>
          <w:kern w:val="0"/>
          <w:sz w:val="30"/>
        </w:rPr>
        <w:t>年</w:t>
      </w:r>
      <w:r>
        <w:rPr>
          <w:rFonts w:ascii="宋体"/>
          <w:color w:val="000000"/>
          <w:kern w:val="0"/>
          <w:sz w:val="30"/>
        </w:rPr>
        <w:t>______</w:t>
      </w:r>
      <w:r>
        <w:rPr>
          <w:rFonts w:ascii="黑体" w:eastAsia="黑体" w:hint="eastAsia"/>
          <w:color w:val="000000"/>
          <w:kern w:val="0"/>
          <w:sz w:val="30"/>
        </w:rPr>
        <w:t>月</w:t>
      </w:r>
      <w:r>
        <w:rPr>
          <w:rFonts w:ascii="宋体"/>
          <w:color w:val="000000"/>
          <w:kern w:val="0"/>
          <w:sz w:val="30"/>
        </w:rPr>
        <w:t>______</w:t>
      </w:r>
      <w:r>
        <w:rPr>
          <w:rFonts w:ascii="黑体" w:eastAsia="黑体" w:hint="eastAsia"/>
          <w:color w:val="000000"/>
          <w:kern w:val="0"/>
          <w:sz w:val="30"/>
        </w:rPr>
        <w:t>日</w:t>
      </w:r>
    </w:p>
    <w:p w14:paraId="07E9CA1B" w14:textId="77777777" w:rsidR="00D95F0E" w:rsidRDefault="00D95F0E">
      <w:pPr>
        <w:pStyle w:val="Default"/>
        <w:rPr>
          <w:rFonts w:ascii="华文宋体" w:eastAsia="华文宋体" w:hAnsi="华文宋体" w:cs="华文宋体" w:hint="default"/>
          <w:b/>
          <w:sz w:val="32"/>
          <w:szCs w:val="32"/>
        </w:rPr>
      </w:pPr>
    </w:p>
    <w:p w14:paraId="2EFB1645" w14:textId="77777777" w:rsidR="00D95F0E" w:rsidRDefault="00D95F0E">
      <w:pPr>
        <w:pStyle w:val="Default"/>
        <w:rPr>
          <w:rFonts w:ascii="华文宋体" w:eastAsia="华文宋体" w:hAnsi="华文宋体" w:cs="华文宋体" w:hint="default"/>
          <w:b/>
          <w:sz w:val="32"/>
          <w:szCs w:val="32"/>
        </w:rPr>
      </w:pPr>
    </w:p>
    <w:p w14:paraId="71923233" w14:textId="77777777" w:rsidR="00D95F0E" w:rsidRDefault="00D95F0E">
      <w:pPr>
        <w:pStyle w:val="Default"/>
        <w:rPr>
          <w:rFonts w:ascii="华文宋体" w:eastAsia="华文宋体" w:hAnsi="华文宋体" w:cs="华文宋体" w:hint="default"/>
          <w:b/>
          <w:sz w:val="32"/>
          <w:szCs w:val="32"/>
        </w:rPr>
      </w:pPr>
    </w:p>
    <w:p w14:paraId="109CC644" w14:textId="77777777" w:rsidR="00D95F0E" w:rsidRDefault="00000000">
      <w:pPr>
        <w:adjustRightInd w:val="0"/>
        <w:snapToGrid w:val="0"/>
        <w:jc w:val="center"/>
        <w:rPr>
          <w:rFonts w:ascii="黑体" w:eastAsia="黑体"/>
          <w:color w:val="000000"/>
          <w:kern w:val="0"/>
          <w:sz w:val="52"/>
        </w:rPr>
      </w:pPr>
      <w:r>
        <w:rPr>
          <w:rFonts w:ascii="黑体" w:eastAsia="黑体" w:hint="eastAsia"/>
          <w:color w:val="000000"/>
          <w:kern w:val="0"/>
          <w:sz w:val="52"/>
        </w:rPr>
        <w:t>宝安区西乡街道宝安客运中心城市更新单元“工业上楼”项目方案设计</w:t>
      </w:r>
    </w:p>
    <w:p w14:paraId="696EDC5E" w14:textId="77777777" w:rsidR="00D95F0E" w:rsidRDefault="00000000">
      <w:pPr>
        <w:adjustRightInd w:val="0"/>
        <w:snapToGrid w:val="0"/>
        <w:jc w:val="center"/>
        <w:rPr>
          <w:rFonts w:ascii="黑体" w:eastAsia="黑体"/>
          <w:color w:val="000000"/>
          <w:kern w:val="0"/>
          <w:sz w:val="52"/>
        </w:rPr>
      </w:pPr>
      <w:r>
        <w:rPr>
          <w:rFonts w:ascii="黑体" w:eastAsia="黑体" w:hint="eastAsia"/>
          <w:color w:val="000000"/>
          <w:kern w:val="0"/>
          <w:sz w:val="52"/>
        </w:rPr>
        <w:t>投标</w:t>
      </w:r>
      <w:r>
        <w:rPr>
          <w:rFonts w:ascii="黑体" w:eastAsia="黑体"/>
          <w:color w:val="000000"/>
          <w:kern w:val="0"/>
          <w:sz w:val="52"/>
        </w:rPr>
        <w:t>资格申请</w:t>
      </w:r>
      <w:r>
        <w:rPr>
          <w:rFonts w:ascii="黑体" w:eastAsia="黑体" w:hint="eastAsia"/>
          <w:color w:val="000000"/>
          <w:kern w:val="0"/>
          <w:sz w:val="52"/>
        </w:rPr>
        <w:t>文件</w:t>
      </w:r>
    </w:p>
    <w:p w14:paraId="5D08EECB" w14:textId="77777777" w:rsidR="00D95F0E" w:rsidRDefault="00D95F0E">
      <w:pPr>
        <w:adjustRightInd w:val="0"/>
        <w:snapToGrid w:val="0"/>
        <w:jc w:val="center"/>
        <w:rPr>
          <w:rFonts w:ascii="宋体" w:hAnsi="宋体" w:cs="宋体"/>
          <w:b/>
          <w:color w:val="000000"/>
          <w:sz w:val="72"/>
        </w:rPr>
      </w:pPr>
    </w:p>
    <w:p w14:paraId="3ABDCA1F" w14:textId="77777777" w:rsidR="00D95F0E" w:rsidRDefault="00000000">
      <w:pPr>
        <w:pStyle w:val="a5"/>
        <w:ind w:firstLine="1040"/>
        <w:jc w:val="center"/>
        <w:rPr>
          <w:rFonts w:eastAsia="黑体"/>
        </w:rPr>
      </w:pPr>
      <w:r>
        <w:rPr>
          <w:rFonts w:ascii="黑体" w:eastAsia="黑体" w:hint="eastAsia"/>
          <w:color w:val="000000"/>
          <w:kern w:val="0"/>
          <w:sz w:val="52"/>
        </w:rPr>
        <w:t>（封面格式）</w:t>
      </w:r>
    </w:p>
    <w:p w14:paraId="1DFFE214" w14:textId="77777777" w:rsidR="00D95F0E" w:rsidRDefault="00D95F0E">
      <w:pPr>
        <w:adjustRightInd w:val="0"/>
        <w:snapToGrid w:val="0"/>
        <w:jc w:val="center"/>
        <w:rPr>
          <w:rFonts w:ascii="华文细黑"/>
          <w:b/>
          <w:color w:val="000000"/>
          <w:sz w:val="72"/>
        </w:rPr>
      </w:pPr>
    </w:p>
    <w:p w14:paraId="7C90D26F" w14:textId="77777777" w:rsidR="00D95F0E" w:rsidRDefault="00D95F0E">
      <w:pPr>
        <w:rPr>
          <w:rFonts w:ascii="华文细黑"/>
          <w:b/>
          <w:color w:val="000000"/>
          <w:sz w:val="72"/>
        </w:rPr>
      </w:pPr>
    </w:p>
    <w:p w14:paraId="5AE5DCDD" w14:textId="77777777" w:rsidR="00D95F0E" w:rsidRDefault="00D95F0E">
      <w:pPr>
        <w:pStyle w:val="a5"/>
        <w:ind w:firstLineChars="0" w:firstLine="0"/>
      </w:pPr>
    </w:p>
    <w:p w14:paraId="3F5703E5" w14:textId="77777777" w:rsidR="00D95F0E" w:rsidRDefault="00D95F0E">
      <w:pPr>
        <w:adjustRightInd w:val="0"/>
        <w:snapToGrid w:val="0"/>
        <w:jc w:val="center"/>
        <w:rPr>
          <w:rFonts w:ascii="黑体" w:eastAsia="黑体"/>
          <w:color w:val="000000"/>
          <w:kern w:val="0"/>
          <w:sz w:val="52"/>
        </w:rPr>
      </w:pPr>
    </w:p>
    <w:p w14:paraId="083D3A77" w14:textId="77777777" w:rsidR="00D95F0E" w:rsidRDefault="00D95F0E">
      <w:pPr>
        <w:pStyle w:val="a5"/>
      </w:pPr>
    </w:p>
    <w:p w14:paraId="2FF8ABA4" w14:textId="77777777" w:rsidR="00D95F0E" w:rsidRDefault="00000000">
      <w:pPr>
        <w:adjustRightInd w:val="0"/>
        <w:snapToGrid w:val="0"/>
        <w:ind w:firstLine="1500"/>
        <w:jc w:val="left"/>
        <w:rPr>
          <w:rFonts w:ascii="黑体" w:eastAsia="黑体"/>
          <w:color w:val="000000"/>
          <w:kern w:val="0"/>
          <w:sz w:val="30"/>
          <w:szCs w:val="30"/>
        </w:rPr>
      </w:pPr>
      <w:r>
        <w:rPr>
          <w:rFonts w:ascii="黑体" w:eastAsia="黑体" w:hint="eastAsia"/>
          <w:color w:val="000000"/>
          <w:kern w:val="0"/>
          <w:sz w:val="30"/>
          <w:szCs w:val="30"/>
        </w:rPr>
        <w:t>项目名称：</w:t>
      </w:r>
      <w:r>
        <w:rPr>
          <w:rFonts w:ascii="宋体" w:hAnsi="宋体"/>
          <w:color w:val="000000"/>
          <w:kern w:val="0"/>
          <w:sz w:val="30"/>
          <w:szCs w:val="30"/>
        </w:rPr>
        <w:t>____________________________</w:t>
      </w:r>
    </w:p>
    <w:p w14:paraId="71DD8632" w14:textId="77777777" w:rsidR="00D95F0E" w:rsidRDefault="00000000">
      <w:pPr>
        <w:adjustRightInd w:val="0"/>
        <w:snapToGrid w:val="0"/>
        <w:ind w:firstLine="1500"/>
        <w:jc w:val="left"/>
        <w:rPr>
          <w:rFonts w:ascii="黑体" w:eastAsia="黑体"/>
          <w:color w:val="000000"/>
          <w:kern w:val="0"/>
          <w:sz w:val="30"/>
        </w:rPr>
      </w:pPr>
      <w:r>
        <w:rPr>
          <w:rFonts w:ascii="黑体" w:eastAsia="黑体" w:hint="eastAsia"/>
          <w:color w:val="000000"/>
          <w:kern w:val="0"/>
          <w:sz w:val="30"/>
        </w:rPr>
        <w:t>文件内容：</w:t>
      </w:r>
      <w:r>
        <w:rPr>
          <w:rFonts w:ascii="宋体"/>
          <w:color w:val="000000"/>
          <w:kern w:val="0"/>
          <w:sz w:val="30"/>
        </w:rPr>
        <w:t>____</w:t>
      </w:r>
      <w:r>
        <w:rPr>
          <w:rFonts w:ascii="宋体"/>
          <w:b/>
          <w:bCs/>
          <w:color w:val="000000"/>
          <w:kern w:val="0"/>
          <w:sz w:val="32"/>
          <w:szCs w:val="32"/>
          <w:u w:val="single"/>
        </w:rPr>
        <w:t>概念提案文件（副本</w:t>
      </w:r>
      <w:r>
        <w:rPr>
          <w:rFonts w:ascii="宋体"/>
          <w:b/>
          <w:bCs/>
          <w:color w:val="000000"/>
          <w:kern w:val="0"/>
          <w:sz w:val="32"/>
          <w:szCs w:val="32"/>
        </w:rPr>
        <w:t>）</w:t>
      </w:r>
      <w:r>
        <w:rPr>
          <w:rFonts w:ascii="宋体"/>
          <w:color w:val="000000"/>
          <w:kern w:val="0"/>
          <w:sz w:val="30"/>
        </w:rPr>
        <w:t>__</w:t>
      </w:r>
    </w:p>
    <w:p w14:paraId="5A722147" w14:textId="77777777" w:rsidR="00D95F0E" w:rsidRDefault="00000000">
      <w:pPr>
        <w:pStyle w:val="Default"/>
        <w:ind w:firstLineChars="500" w:firstLine="1500"/>
        <w:rPr>
          <w:rFonts w:ascii="华文宋体" w:eastAsia="华文宋体" w:hAnsi="华文宋体" w:cs="华文宋体" w:hint="default"/>
          <w:b/>
          <w:sz w:val="32"/>
          <w:szCs w:val="32"/>
        </w:rPr>
      </w:pPr>
      <w:r>
        <w:rPr>
          <w:rFonts w:ascii="黑体" w:eastAsia="黑体"/>
          <w:sz w:val="30"/>
        </w:rPr>
        <w:t>日    期：</w:t>
      </w:r>
      <w:r>
        <w:rPr>
          <w:rFonts w:ascii="宋体"/>
          <w:sz w:val="30"/>
        </w:rPr>
        <w:t>____________</w:t>
      </w:r>
      <w:r>
        <w:rPr>
          <w:rFonts w:ascii="黑体" w:eastAsia="黑体"/>
          <w:sz w:val="30"/>
        </w:rPr>
        <w:t>年</w:t>
      </w:r>
      <w:r>
        <w:rPr>
          <w:rFonts w:ascii="宋体"/>
          <w:sz w:val="30"/>
        </w:rPr>
        <w:t>______</w:t>
      </w:r>
      <w:r>
        <w:rPr>
          <w:rFonts w:ascii="黑体" w:eastAsia="黑体"/>
          <w:sz w:val="30"/>
        </w:rPr>
        <w:t>月</w:t>
      </w:r>
      <w:r>
        <w:rPr>
          <w:rFonts w:ascii="宋体"/>
          <w:sz w:val="30"/>
        </w:rPr>
        <w:t>______</w:t>
      </w:r>
      <w:r>
        <w:rPr>
          <w:rFonts w:ascii="黑体" w:eastAsia="黑体"/>
          <w:sz w:val="30"/>
        </w:rPr>
        <w:t>日</w:t>
      </w:r>
    </w:p>
    <w:p w14:paraId="67737709" w14:textId="77777777" w:rsidR="00D95F0E" w:rsidRDefault="00D95F0E">
      <w:pPr>
        <w:pStyle w:val="Default"/>
        <w:rPr>
          <w:rFonts w:ascii="华文宋体" w:eastAsia="华文宋体" w:hAnsi="华文宋体" w:cs="华文宋体" w:hint="default"/>
          <w:b/>
          <w:sz w:val="32"/>
          <w:szCs w:val="32"/>
        </w:rPr>
      </w:pPr>
    </w:p>
    <w:p w14:paraId="53AA70BB" w14:textId="77777777" w:rsidR="00D95F0E" w:rsidRDefault="00D95F0E">
      <w:pPr>
        <w:pStyle w:val="Default"/>
        <w:rPr>
          <w:rFonts w:ascii="华文宋体" w:eastAsia="华文宋体" w:hAnsi="华文宋体" w:cs="华文宋体" w:hint="default"/>
          <w:b/>
          <w:sz w:val="32"/>
          <w:szCs w:val="32"/>
        </w:rPr>
      </w:pPr>
    </w:p>
    <w:p w14:paraId="4CB39551" w14:textId="77777777" w:rsidR="00D95F0E" w:rsidRDefault="00D95F0E">
      <w:pPr>
        <w:pStyle w:val="Default"/>
        <w:rPr>
          <w:rFonts w:ascii="华文宋体" w:eastAsia="华文宋体" w:hAnsi="华文宋体" w:cs="华文宋体" w:hint="default"/>
          <w:b/>
          <w:sz w:val="32"/>
          <w:szCs w:val="32"/>
        </w:rPr>
      </w:pPr>
    </w:p>
    <w:p w14:paraId="20742709" w14:textId="77777777" w:rsidR="00D95F0E" w:rsidRDefault="00D95F0E">
      <w:pPr>
        <w:pStyle w:val="a5"/>
        <w:ind w:firstLineChars="0" w:firstLine="0"/>
      </w:pPr>
    </w:p>
    <w:p w14:paraId="230A393F" w14:textId="77777777" w:rsidR="00D95F0E" w:rsidRDefault="00000000">
      <w:pPr>
        <w:adjustRightInd w:val="0"/>
        <w:snapToGrid w:val="0"/>
        <w:jc w:val="center"/>
        <w:rPr>
          <w:rFonts w:ascii="宋体" w:hAnsi="宋体" w:cs="宋体"/>
          <w:b/>
          <w:bCs/>
          <w:color w:val="000000"/>
          <w:sz w:val="32"/>
          <w:szCs w:val="32"/>
        </w:rPr>
      </w:pPr>
      <w:r>
        <w:rPr>
          <w:rFonts w:ascii="宋体" w:hAnsi="宋体" w:cs="宋体"/>
          <w:b/>
          <w:bCs/>
          <w:color w:val="000000"/>
          <w:sz w:val="32"/>
          <w:szCs w:val="32"/>
        </w:rPr>
        <w:t>概念提案</w:t>
      </w:r>
      <w:r>
        <w:rPr>
          <w:rFonts w:ascii="宋体" w:hAnsi="宋体" w:cs="宋体" w:hint="eastAsia"/>
          <w:b/>
          <w:bCs/>
          <w:color w:val="000000"/>
          <w:sz w:val="32"/>
          <w:szCs w:val="32"/>
        </w:rPr>
        <w:t>文件</w:t>
      </w:r>
      <w:r>
        <w:rPr>
          <w:rFonts w:ascii="宋体" w:hAnsi="宋体" w:cs="宋体"/>
          <w:b/>
          <w:bCs/>
          <w:color w:val="000000"/>
          <w:sz w:val="32"/>
          <w:szCs w:val="32"/>
        </w:rPr>
        <w:t>包含以下内容</w:t>
      </w:r>
    </w:p>
    <w:p w14:paraId="5A42E979" w14:textId="77777777" w:rsidR="00D95F0E" w:rsidRDefault="00D95F0E">
      <w:pPr>
        <w:adjustRightInd w:val="0"/>
        <w:snapToGrid w:val="0"/>
        <w:ind w:firstLineChars="100" w:firstLine="210"/>
        <w:jc w:val="left"/>
        <w:rPr>
          <w:rFonts w:ascii="宋体" w:hAnsi="宋体" w:cs="宋体"/>
          <w:color w:val="000000"/>
          <w:kern w:val="0"/>
          <w:szCs w:val="21"/>
        </w:rPr>
      </w:pPr>
    </w:p>
    <w:p w14:paraId="54039AA7" w14:textId="77777777" w:rsidR="00D95F0E" w:rsidRDefault="00D95F0E">
      <w:pPr>
        <w:pStyle w:val="30"/>
      </w:pPr>
    </w:p>
    <w:p w14:paraId="2950CE63" w14:textId="77777777" w:rsidR="00D95F0E" w:rsidRDefault="00000000">
      <w:pPr>
        <w:pStyle w:val="Default"/>
        <w:rPr>
          <w:rFonts w:ascii="宋体" w:eastAsia="宋体" w:hAnsi="宋体" w:cs="宋体" w:hint="default"/>
          <w:sz w:val="28"/>
          <w:szCs w:val="28"/>
        </w:rPr>
      </w:pPr>
      <w:r>
        <w:rPr>
          <w:rFonts w:ascii="宋体" w:eastAsia="宋体" w:hAnsi="宋体" w:cs="宋体"/>
          <w:sz w:val="28"/>
          <w:szCs w:val="28"/>
        </w:rPr>
        <w:t>P1：对项目设计要求解读、项目定位解读、项目场地基本情况、规划概况、空间环境等方面认识。</w:t>
      </w:r>
    </w:p>
    <w:p w14:paraId="1C0A7E04" w14:textId="77777777" w:rsidR="00D95F0E" w:rsidRDefault="00000000">
      <w:pPr>
        <w:pStyle w:val="Default"/>
        <w:rPr>
          <w:rFonts w:ascii="宋体" w:eastAsia="宋体" w:hAnsi="宋体" w:cs="宋体" w:hint="default"/>
          <w:sz w:val="28"/>
          <w:szCs w:val="28"/>
        </w:rPr>
      </w:pPr>
      <w:r>
        <w:rPr>
          <w:rFonts w:ascii="宋体" w:eastAsia="宋体" w:hAnsi="宋体" w:cs="宋体"/>
          <w:sz w:val="28"/>
          <w:szCs w:val="28"/>
        </w:rPr>
        <w:t xml:space="preserve">P2：对项目建筑和场地重难点提出的设计策略和设计理念、说明； </w:t>
      </w:r>
    </w:p>
    <w:p w14:paraId="59910EF5" w14:textId="77777777" w:rsidR="00D95F0E" w:rsidRDefault="00000000">
      <w:pPr>
        <w:pStyle w:val="Default"/>
        <w:rPr>
          <w:rFonts w:ascii="宋体" w:eastAsia="宋体" w:hAnsi="宋体" w:cs="宋体" w:hint="default"/>
          <w:sz w:val="28"/>
          <w:szCs w:val="28"/>
        </w:rPr>
      </w:pPr>
      <w:r>
        <w:rPr>
          <w:rFonts w:ascii="宋体" w:eastAsia="宋体" w:hAnsi="宋体" w:cs="宋体"/>
          <w:sz w:val="28"/>
          <w:szCs w:val="28"/>
        </w:rPr>
        <w:t xml:space="preserve">P3: 设计总平面图； </w:t>
      </w:r>
    </w:p>
    <w:p w14:paraId="2CF7ACFD" w14:textId="77777777" w:rsidR="00D95F0E" w:rsidRDefault="00000000">
      <w:pPr>
        <w:pStyle w:val="Default"/>
        <w:rPr>
          <w:rFonts w:ascii="宋体" w:eastAsia="宋体" w:hAnsi="宋体" w:cs="宋体" w:hint="default"/>
          <w:sz w:val="28"/>
          <w:szCs w:val="28"/>
        </w:rPr>
      </w:pPr>
      <w:r>
        <w:rPr>
          <w:rFonts w:ascii="宋体" w:eastAsia="宋体" w:hAnsi="宋体" w:cs="宋体"/>
          <w:sz w:val="28"/>
          <w:szCs w:val="28"/>
        </w:rPr>
        <w:t>P4: 总体效果概念鸟瞰表现图；</w:t>
      </w:r>
    </w:p>
    <w:p w14:paraId="34B43389" w14:textId="77777777" w:rsidR="00D95F0E" w:rsidRDefault="00000000">
      <w:pPr>
        <w:pStyle w:val="Default"/>
        <w:rPr>
          <w:rFonts w:ascii="宋体" w:eastAsia="宋体" w:hAnsi="宋体" w:cs="宋体" w:hint="default"/>
          <w:sz w:val="28"/>
          <w:szCs w:val="28"/>
        </w:rPr>
      </w:pPr>
      <w:r>
        <w:rPr>
          <w:rFonts w:ascii="宋体" w:eastAsia="宋体" w:hAnsi="宋体" w:cs="宋体"/>
          <w:sz w:val="28"/>
          <w:szCs w:val="28"/>
        </w:rPr>
        <w:t xml:space="preserve">P5: 建筑及特色空间节点表现图； </w:t>
      </w:r>
    </w:p>
    <w:p w14:paraId="0029EF82" w14:textId="77777777" w:rsidR="00D95F0E" w:rsidRDefault="00000000">
      <w:pPr>
        <w:pStyle w:val="Default"/>
        <w:rPr>
          <w:rFonts w:ascii="宋体" w:eastAsia="宋体" w:hAnsi="宋体" w:cs="宋体" w:hint="default"/>
          <w:sz w:val="28"/>
          <w:szCs w:val="28"/>
        </w:rPr>
      </w:pPr>
      <w:r>
        <w:rPr>
          <w:rFonts w:ascii="宋体" w:eastAsia="宋体" w:hAnsi="宋体" w:cs="宋体"/>
          <w:sz w:val="28"/>
          <w:szCs w:val="28"/>
        </w:rPr>
        <w:t xml:space="preserve">P6：典型平面、功能布局竖向分析表达及交通流线分析图。 </w:t>
      </w:r>
    </w:p>
    <w:p w14:paraId="63D5EE72" w14:textId="77777777" w:rsidR="00D95F0E" w:rsidRDefault="00000000">
      <w:pPr>
        <w:pStyle w:val="Default"/>
        <w:rPr>
          <w:rFonts w:ascii="宋体" w:eastAsia="宋体" w:hAnsi="宋体" w:cs="宋体" w:hint="default"/>
          <w:sz w:val="28"/>
          <w:szCs w:val="28"/>
        </w:rPr>
      </w:pPr>
      <w:r>
        <w:rPr>
          <w:rFonts w:ascii="宋体" w:eastAsia="宋体" w:hAnsi="宋体" w:cs="宋体"/>
          <w:sz w:val="28"/>
          <w:szCs w:val="28"/>
        </w:rPr>
        <w:t>P7: BIM实施方案。</w:t>
      </w:r>
    </w:p>
    <w:p w14:paraId="2129694E" w14:textId="77777777" w:rsidR="00D95F0E" w:rsidRDefault="00D95F0E">
      <w:pPr>
        <w:pStyle w:val="Default"/>
        <w:rPr>
          <w:rFonts w:ascii="宋体" w:eastAsia="宋体" w:hAnsi="宋体" w:cs="宋体" w:hint="default"/>
          <w:sz w:val="28"/>
          <w:szCs w:val="28"/>
        </w:rPr>
      </w:pPr>
    </w:p>
    <w:p w14:paraId="4CB987B0" w14:textId="77777777" w:rsidR="00D95F0E" w:rsidRDefault="00000000">
      <w:pPr>
        <w:pStyle w:val="Default"/>
        <w:rPr>
          <w:rFonts w:hint="default"/>
          <w:sz w:val="28"/>
          <w:szCs w:val="28"/>
        </w:rPr>
      </w:pPr>
      <w:r>
        <w:rPr>
          <w:rFonts w:ascii="宋体" w:eastAsia="宋体" w:hAnsi="宋体" w:cs="宋体"/>
          <w:sz w:val="28"/>
          <w:szCs w:val="28"/>
        </w:rPr>
        <w:t>备注：总平面图、重要空间节点表现图、理念分析图可为手绘。</w:t>
      </w:r>
    </w:p>
    <w:p w14:paraId="0497472E" w14:textId="77777777" w:rsidR="00D95F0E" w:rsidRDefault="00D95F0E">
      <w:pPr>
        <w:pStyle w:val="1"/>
      </w:pPr>
    </w:p>
    <w:p w14:paraId="3A9253D4" w14:textId="77777777" w:rsidR="00D95F0E" w:rsidRDefault="00000000">
      <w:pPr>
        <w:pStyle w:val="1"/>
        <w:numPr>
          <w:ilvl w:val="0"/>
          <w:numId w:val="9"/>
        </w:numPr>
        <w:jc w:val="center"/>
      </w:pPr>
      <w:r>
        <w:br w:type="page"/>
      </w:r>
      <w:r>
        <w:lastRenderedPageBreak/>
        <w:t>设计任务书</w:t>
      </w:r>
    </w:p>
    <w:p w14:paraId="1AA6B4A0" w14:textId="77777777" w:rsidR="00D95F0E" w:rsidRDefault="00000000">
      <w:pPr>
        <w:jc w:val="center"/>
      </w:pPr>
      <w:r>
        <w:rPr>
          <w:rFonts w:hint="eastAsia"/>
        </w:rPr>
        <w:t>（详见附件设计任务书）</w:t>
      </w:r>
    </w:p>
    <w:p w14:paraId="086C11FB" w14:textId="77777777" w:rsidR="00D95F0E" w:rsidRDefault="00D95F0E">
      <w:pPr>
        <w:pStyle w:val="Default"/>
        <w:rPr>
          <w:rFonts w:ascii="华文宋体" w:eastAsia="华文宋体" w:hAnsi="华文宋体" w:cs="华文宋体" w:hint="default"/>
          <w:b/>
          <w:sz w:val="32"/>
          <w:szCs w:val="32"/>
        </w:rPr>
      </w:pPr>
    </w:p>
    <w:p w14:paraId="34FA71F9" w14:textId="77777777" w:rsidR="00D95F0E" w:rsidRDefault="00D95F0E">
      <w:pPr>
        <w:pStyle w:val="Default"/>
        <w:rPr>
          <w:rFonts w:ascii="华文宋体" w:eastAsia="华文宋体" w:hAnsi="华文宋体" w:cs="华文宋体" w:hint="default"/>
          <w:b/>
          <w:sz w:val="32"/>
          <w:szCs w:val="32"/>
        </w:rPr>
      </w:pPr>
    </w:p>
    <w:p w14:paraId="06F3223F" w14:textId="77777777" w:rsidR="00D95F0E" w:rsidRDefault="00D95F0E">
      <w:pPr>
        <w:pStyle w:val="Default"/>
        <w:rPr>
          <w:rFonts w:ascii="华文宋体" w:eastAsia="华文宋体" w:hAnsi="华文宋体" w:cs="华文宋体" w:hint="default"/>
          <w:b/>
          <w:sz w:val="32"/>
          <w:szCs w:val="32"/>
        </w:rPr>
      </w:pPr>
    </w:p>
    <w:p w14:paraId="3875749F" w14:textId="77777777" w:rsidR="00D95F0E" w:rsidRDefault="00D95F0E">
      <w:pPr>
        <w:pStyle w:val="Default"/>
        <w:rPr>
          <w:rFonts w:ascii="华文宋体" w:eastAsia="华文宋体" w:hAnsi="华文宋体" w:cs="华文宋体" w:hint="default"/>
          <w:b/>
          <w:sz w:val="32"/>
          <w:szCs w:val="32"/>
        </w:rPr>
      </w:pPr>
    </w:p>
    <w:p w14:paraId="0D07D846" w14:textId="77777777" w:rsidR="00D95F0E" w:rsidRDefault="00D95F0E">
      <w:pPr>
        <w:pStyle w:val="Default"/>
        <w:rPr>
          <w:rFonts w:ascii="华文宋体" w:eastAsia="华文宋体" w:hAnsi="华文宋体" w:cs="华文宋体" w:hint="default"/>
          <w:b/>
          <w:sz w:val="32"/>
          <w:szCs w:val="32"/>
        </w:rPr>
      </w:pPr>
    </w:p>
    <w:p w14:paraId="0100A71C" w14:textId="77777777" w:rsidR="00D95F0E" w:rsidRDefault="00000000">
      <w:pPr>
        <w:pStyle w:val="1"/>
        <w:numPr>
          <w:ilvl w:val="0"/>
          <w:numId w:val="10"/>
        </w:numPr>
        <w:jc w:val="center"/>
      </w:pPr>
      <w:r>
        <w:br w:type="page"/>
      </w:r>
      <w:r>
        <w:lastRenderedPageBreak/>
        <w:t>其他</w:t>
      </w:r>
    </w:p>
    <w:p w14:paraId="1117A10F" w14:textId="77777777" w:rsidR="00D95F0E" w:rsidRDefault="00000000">
      <w:pPr>
        <w:pStyle w:val="Default"/>
        <w:jc w:val="both"/>
        <w:rPr>
          <w:rFonts w:ascii="华文宋体" w:eastAsia="华文宋体" w:hAnsi="华文宋体" w:cs="华文宋体" w:hint="default"/>
          <w:b/>
          <w:sz w:val="32"/>
          <w:szCs w:val="32"/>
        </w:rPr>
      </w:pPr>
      <w:r>
        <w:rPr>
          <w:rFonts w:ascii="华文宋体" w:eastAsia="华文宋体" w:hAnsi="华文宋体" w:cs="华文宋体" w:hint="default"/>
          <w:b/>
          <w:sz w:val="32"/>
          <w:szCs w:val="32"/>
        </w:rPr>
        <w:t>附件一：</w:t>
      </w:r>
    </w:p>
    <w:p w14:paraId="528A85A8" w14:textId="77777777" w:rsidR="00D95F0E" w:rsidRDefault="00000000">
      <w:pPr>
        <w:pStyle w:val="a6"/>
        <w:spacing w:afterLines="50" w:after="156" w:line="440" w:lineRule="exact"/>
        <w:rPr>
          <w:rFonts w:hAnsi="宋体"/>
          <w:color w:val="000000"/>
          <w:sz w:val="28"/>
          <w:szCs w:val="28"/>
        </w:rPr>
      </w:pPr>
      <w:r>
        <w:rPr>
          <w:rFonts w:hAnsi="宋体"/>
          <w:color w:val="000000"/>
          <w:sz w:val="28"/>
          <w:szCs w:val="28"/>
        </w:rPr>
        <w:t>现场递交纸质标书的投标人代表须提供以下文件：</w:t>
      </w:r>
    </w:p>
    <w:p w14:paraId="27364EC5" w14:textId="77777777" w:rsidR="00D95F0E" w:rsidRDefault="00000000">
      <w:pPr>
        <w:pStyle w:val="a6"/>
        <w:spacing w:afterLines="50" w:after="156"/>
        <w:jc w:val="center"/>
        <w:rPr>
          <w:rFonts w:hAnsi="宋体"/>
          <w:color w:val="000000"/>
          <w:sz w:val="44"/>
        </w:rPr>
      </w:pPr>
      <w:r>
        <w:rPr>
          <w:rFonts w:hAnsi="宋体" w:hint="eastAsia"/>
          <w:color w:val="000000"/>
          <w:sz w:val="44"/>
        </w:rPr>
        <w:t>法定代表人资格证明书</w:t>
      </w:r>
    </w:p>
    <w:p w14:paraId="6978975B" w14:textId="77777777" w:rsidR="00D95F0E" w:rsidRDefault="00D95F0E">
      <w:pPr>
        <w:pStyle w:val="a6"/>
        <w:ind w:firstLineChars="200" w:firstLine="480"/>
        <w:rPr>
          <w:rFonts w:hAnsi="宋体"/>
          <w:color w:val="000000"/>
          <w:sz w:val="24"/>
        </w:rPr>
      </w:pPr>
    </w:p>
    <w:p w14:paraId="52537C50" w14:textId="77777777" w:rsidR="00D95F0E" w:rsidRDefault="00D95F0E">
      <w:pPr>
        <w:pStyle w:val="a6"/>
        <w:ind w:leftChars="133" w:left="279"/>
        <w:rPr>
          <w:rFonts w:hAnsi="宋体"/>
          <w:color w:val="000000"/>
          <w:sz w:val="28"/>
        </w:rPr>
      </w:pPr>
    </w:p>
    <w:p w14:paraId="67D4E55F" w14:textId="77777777" w:rsidR="00D95F0E" w:rsidRDefault="00000000">
      <w:pPr>
        <w:pStyle w:val="a6"/>
        <w:spacing w:line="480" w:lineRule="auto"/>
        <w:ind w:leftChars="133" w:left="279"/>
        <w:rPr>
          <w:rFonts w:hAnsi="宋体"/>
          <w:color w:val="000000"/>
          <w:sz w:val="24"/>
          <w:u w:val="single"/>
        </w:rPr>
      </w:pPr>
      <w:r>
        <w:rPr>
          <w:rFonts w:hAnsi="宋体" w:hint="eastAsia"/>
          <w:color w:val="000000"/>
          <w:sz w:val="24"/>
        </w:rPr>
        <w:t>单位名称：</w:t>
      </w:r>
      <w:r>
        <w:rPr>
          <w:rFonts w:hAnsi="宋体" w:hint="eastAsia"/>
          <w:color w:val="000000"/>
          <w:sz w:val="24"/>
          <w:u w:val="single"/>
        </w:rPr>
        <w:t xml:space="preserve">                                                      </w:t>
      </w:r>
    </w:p>
    <w:p w14:paraId="6D706552" w14:textId="77777777" w:rsidR="00D95F0E" w:rsidRDefault="00000000">
      <w:pPr>
        <w:pStyle w:val="a6"/>
        <w:spacing w:line="480" w:lineRule="auto"/>
        <w:ind w:leftChars="133" w:left="279"/>
        <w:rPr>
          <w:rFonts w:hAnsi="宋体"/>
          <w:color w:val="000000"/>
          <w:sz w:val="24"/>
          <w:u w:val="single"/>
        </w:rPr>
      </w:pPr>
      <w:r>
        <w:rPr>
          <w:rFonts w:hAnsi="宋体" w:hint="eastAsia"/>
          <w:color w:val="000000"/>
          <w:sz w:val="24"/>
        </w:rPr>
        <w:t>地    址：</w:t>
      </w:r>
      <w:r>
        <w:rPr>
          <w:rFonts w:hAnsi="宋体" w:hint="eastAsia"/>
          <w:color w:val="000000"/>
          <w:sz w:val="24"/>
          <w:u w:val="single"/>
        </w:rPr>
        <w:t xml:space="preserve">                                                      </w:t>
      </w:r>
    </w:p>
    <w:p w14:paraId="0BEBE5A4" w14:textId="77777777" w:rsidR="00D95F0E" w:rsidRDefault="00000000">
      <w:pPr>
        <w:pStyle w:val="a6"/>
        <w:spacing w:line="480" w:lineRule="auto"/>
        <w:ind w:leftChars="133" w:left="279"/>
        <w:rPr>
          <w:rFonts w:hAnsi="宋体"/>
          <w:color w:val="000000"/>
          <w:sz w:val="24"/>
          <w:u w:val="single"/>
        </w:rPr>
      </w:pPr>
      <w:r>
        <w:rPr>
          <w:rFonts w:hAnsi="宋体" w:hint="eastAsia"/>
          <w:color w:val="000000"/>
          <w:sz w:val="24"/>
        </w:rPr>
        <w:t>姓名：</w:t>
      </w:r>
      <w:r>
        <w:rPr>
          <w:rFonts w:hAnsi="宋体" w:hint="eastAsia"/>
          <w:color w:val="000000"/>
          <w:sz w:val="24"/>
          <w:u w:val="single"/>
        </w:rPr>
        <w:t xml:space="preserve">            </w:t>
      </w:r>
      <w:r>
        <w:rPr>
          <w:rFonts w:hAnsi="宋体" w:hint="eastAsia"/>
          <w:color w:val="000000"/>
          <w:sz w:val="24"/>
        </w:rPr>
        <w:t xml:space="preserve"> 性别：</w:t>
      </w:r>
      <w:r>
        <w:rPr>
          <w:rFonts w:hAnsi="宋体" w:hint="eastAsia"/>
          <w:color w:val="000000"/>
          <w:sz w:val="24"/>
          <w:u w:val="single"/>
        </w:rPr>
        <w:t xml:space="preserve">    </w:t>
      </w:r>
      <w:r>
        <w:rPr>
          <w:rFonts w:hAnsi="宋体" w:hint="eastAsia"/>
          <w:color w:val="000000"/>
          <w:sz w:val="24"/>
        </w:rPr>
        <w:t xml:space="preserve"> 年龄：</w:t>
      </w:r>
      <w:r>
        <w:rPr>
          <w:rFonts w:hAnsi="宋体" w:hint="eastAsia"/>
          <w:color w:val="000000"/>
          <w:sz w:val="24"/>
          <w:u w:val="single"/>
        </w:rPr>
        <w:t xml:space="preserve">      </w:t>
      </w:r>
      <w:r>
        <w:rPr>
          <w:rFonts w:hAnsi="宋体" w:hint="eastAsia"/>
          <w:color w:val="000000"/>
          <w:sz w:val="24"/>
        </w:rPr>
        <w:t xml:space="preserve"> 职务：</w:t>
      </w:r>
      <w:r>
        <w:rPr>
          <w:rFonts w:hAnsi="宋体" w:hint="eastAsia"/>
          <w:color w:val="000000"/>
          <w:sz w:val="24"/>
          <w:u w:val="single"/>
        </w:rPr>
        <w:t xml:space="preserve">               </w:t>
      </w:r>
    </w:p>
    <w:p w14:paraId="73D578F3" w14:textId="77777777" w:rsidR="00D95F0E" w:rsidRDefault="00000000">
      <w:pPr>
        <w:pStyle w:val="a6"/>
        <w:spacing w:line="480" w:lineRule="auto"/>
        <w:ind w:leftChars="133" w:left="279"/>
        <w:rPr>
          <w:rFonts w:hAnsi="宋体"/>
          <w:color w:val="000000"/>
          <w:sz w:val="24"/>
        </w:rPr>
      </w:pPr>
      <w:r>
        <w:rPr>
          <w:rFonts w:hAnsi="宋体" w:hint="eastAsia"/>
          <w:color w:val="000000"/>
          <w:sz w:val="24"/>
        </w:rPr>
        <w:t>系</w:t>
      </w:r>
      <w:r>
        <w:rPr>
          <w:rFonts w:hAnsi="宋体" w:hint="eastAsia"/>
          <w:color w:val="000000"/>
          <w:sz w:val="24"/>
          <w:u w:val="single"/>
        </w:rPr>
        <w:t xml:space="preserve">                                               </w:t>
      </w:r>
      <w:r>
        <w:rPr>
          <w:rFonts w:hAnsi="宋体" w:hint="eastAsia"/>
          <w:color w:val="000000"/>
          <w:sz w:val="24"/>
        </w:rPr>
        <w:t>的法定代表人。</w:t>
      </w:r>
    </w:p>
    <w:p w14:paraId="5F8E0134" w14:textId="77777777" w:rsidR="00D95F0E" w:rsidRDefault="00D95F0E">
      <w:pPr>
        <w:pStyle w:val="a6"/>
        <w:spacing w:line="480" w:lineRule="auto"/>
        <w:ind w:leftChars="171" w:left="359"/>
        <w:rPr>
          <w:rFonts w:hAnsi="宋体"/>
          <w:color w:val="000000"/>
          <w:sz w:val="24"/>
        </w:rPr>
      </w:pPr>
    </w:p>
    <w:p w14:paraId="65D11CB4" w14:textId="77777777" w:rsidR="00D95F0E" w:rsidRDefault="00000000">
      <w:pPr>
        <w:pStyle w:val="a6"/>
        <w:spacing w:line="480" w:lineRule="auto"/>
        <w:ind w:leftChars="171" w:left="359"/>
        <w:rPr>
          <w:rFonts w:hAnsi="宋体"/>
          <w:color w:val="000000"/>
          <w:sz w:val="24"/>
        </w:rPr>
      </w:pPr>
      <w:r>
        <w:rPr>
          <w:rFonts w:hAnsi="宋体" w:hint="eastAsia"/>
          <w:color w:val="000000"/>
          <w:sz w:val="24"/>
        </w:rPr>
        <w:t>特此证明。</w:t>
      </w:r>
    </w:p>
    <w:p w14:paraId="2247060D" w14:textId="77777777" w:rsidR="00D95F0E" w:rsidRDefault="00D95F0E">
      <w:pPr>
        <w:pStyle w:val="a6"/>
        <w:spacing w:line="480" w:lineRule="auto"/>
        <w:ind w:left="133" w:firstLine="720"/>
        <w:rPr>
          <w:rFonts w:hAnsi="宋体"/>
          <w:color w:val="000000"/>
          <w:sz w:val="24"/>
        </w:rPr>
      </w:pPr>
    </w:p>
    <w:p w14:paraId="19BFE057" w14:textId="77777777" w:rsidR="00D95F0E" w:rsidRDefault="00D95F0E">
      <w:pPr>
        <w:pStyle w:val="a6"/>
        <w:spacing w:line="480" w:lineRule="auto"/>
        <w:ind w:left="133" w:firstLine="720"/>
        <w:rPr>
          <w:rFonts w:hAnsi="宋体"/>
          <w:color w:val="000000"/>
          <w:sz w:val="24"/>
        </w:rPr>
      </w:pPr>
    </w:p>
    <w:p w14:paraId="710E253F" w14:textId="77777777" w:rsidR="00D95F0E" w:rsidRDefault="00000000">
      <w:pPr>
        <w:pStyle w:val="a6"/>
        <w:spacing w:line="480" w:lineRule="auto"/>
        <w:ind w:left="133" w:firstLineChars="525" w:firstLine="1260"/>
        <w:rPr>
          <w:rFonts w:hAnsi="宋体"/>
          <w:color w:val="000000"/>
          <w:sz w:val="24"/>
          <w:u w:val="single"/>
        </w:rPr>
      </w:pPr>
      <w:r>
        <w:rPr>
          <w:rFonts w:hAnsi="宋体" w:hint="eastAsia"/>
          <w:color w:val="000000"/>
          <w:sz w:val="24"/>
        </w:rPr>
        <w:t>投标人(盖章)：</w:t>
      </w:r>
      <w:r>
        <w:rPr>
          <w:rFonts w:hAnsi="宋体" w:hint="eastAsia"/>
          <w:color w:val="000000"/>
          <w:sz w:val="24"/>
          <w:u w:val="single"/>
        </w:rPr>
        <w:t xml:space="preserve">                                 </w:t>
      </w:r>
    </w:p>
    <w:p w14:paraId="46B7D234" w14:textId="77777777" w:rsidR="00D95F0E" w:rsidRDefault="00D95F0E">
      <w:pPr>
        <w:pStyle w:val="a6"/>
        <w:spacing w:line="480" w:lineRule="auto"/>
        <w:ind w:left="133" w:firstLineChars="525" w:firstLine="1260"/>
        <w:rPr>
          <w:rFonts w:hAnsi="宋体"/>
          <w:color w:val="000000"/>
          <w:sz w:val="24"/>
          <w:u w:val="single"/>
        </w:rPr>
      </w:pPr>
    </w:p>
    <w:p w14:paraId="1507F986" w14:textId="77777777" w:rsidR="00D95F0E" w:rsidRDefault="00000000">
      <w:pPr>
        <w:pStyle w:val="a6"/>
        <w:spacing w:line="480" w:lineRule="auto"/>
        <w:ind w:left="133" w:firstLineChars="525" w:firstLine="1260"/>
        <w:rPr>
          <w:rFonts w:hAnsi="宋体"/>
          <w:color w:val="000000"/>
          <w:sz w:val="24"/>
        </w:rPr>
      </w:pPr>
      <w:r>
        <w:rPr>
          <w:rFonts w:hAnsi="宋体" w:hint="eastAsia"/>
          <w:color w:val="000000"/>
          <w:sz w:val="24"/>
        </w:rPr>
        <w:t>日         期：</w:t>
      </w:r>
      <w:r>
        <w:rPr>
          <w:rFonts w:hAnsi="宋体" w:hint="eastAsia"/>
          <w:color w:val="000000"/>
          <w:sz w:val="24"/>
          <w:u w:val="single"/>
        </w:rPr>
        <w:t xml:space="preserve">           </w:t>
      </w:r>
      <w:r>
        <w:rPr>
          <w:rFonts w:hAnsi="宋体" w:hint="eastAsia"/>
          <w:color w:val="000000"/>
          <w:sz w:val="24"/>
        </w:rPr>
        <w:t>年</w:t>
      </w:r>
      <w:r>
        <w:rPr>
          <w:rFonts w:hAnsi="宋体" w:hint="eastAsia"/>
          <w:color w:val="000000"/>
          <w:sz w:val="24"/>
          <w:u w:val="single"/>
        </w:rPr>
        <w:t xml:space="preserve">        </w:t>
      </w:r>
      <w:r>
        <w:rPr>
          <w:rFonts w:hAnsi="宋体" w:hint="eastAsia"/>
          <w:color w:val="000000"/>
          <w:sz w:val="24"/>
        </w:rPr>
        <w:t>月</w:t>
      </w:r>
      <w:r>
        <w:rPr>
          <w:rFonts w:hAnsi="宋体" w:hint="eastAsia"/>
          <w:color w:val="000000"/>
          <w:sz w:val="24"/>
          <w:u w:val="single"/>
        </w:rPr>
        <w:t xml:space="preserve">        </w:t>
      </w:r>
      <w:r>
        <w:rPr>
          <w:rFonts w:hAnsi="宋体" w:hint="eastAsia"/>
          <w:color w:val="000000"/>
          <w:sz w:val="24"/>
        </w:rPr>
        <w:t>日</w:t>
      </w:r>
    </w:p>
    <w:p w14:paraId="6DFC3AFB" w14:textId="77777777" w:rsidR="00D95F0E" w:rsidRDefault="00D95F0E">
      <w:pPr>
        <w:pStyle w:val="a6"/>
        <w:rPr>
          <w:rFonts w:hAnsi="宋体"/>
          <w:color w:val="000000"/>
          <w:sz w:val="24"/>
        </w:rPr>
      </w:pPr>
    </w:p>
    <w:p w14:paraId="006F9CF5" w14:textId="77777777" w:rsidR="00D95F0E" w:rsidRDefault="00000000">
      <w:pPr>
        <w:pStyle w:val="a6"/>
        <w:ind w:firstLineChars="550" w:firstLine="1320"/>
        <w:rPr>
          <w:rFonts w:hAnsi="宋体"/>
          <w:color w:val="000000"/>
          <w:sz w:val="24"/>
        </w:rPr>
      </w:pPr>
      <w:r>
        <w:rPr>
          <w:rFonts w:hAnsi="宋体"/>
          <w:color w:val="000000"/>
          <w:sz w:val="24"/>
        </w:rPr>
        <w:t>附上法定代表人身份证复印件加盖公章。</w:t>
      </w:r>
    </w:p>
    <w:p w14:paraId="54E51A86" w14:textId="77777777" w:rsidR="00D95F0E" w:rsidRDefault="00000000">
      <w:pPr>
        <w:pStyle w:val="a6"/>
        <w:spacing w:afterLines="50" w:after="156" w:line="440" w:lineRule="exact"/>
        <w:jc w:val="center"/>
        <w:rPr>
          <w:rFonts w:hAnsi="宋体"/>
          <w:b/>
          <w:bCs/>
          <w:color w:val="000000"/>
          <w:sz w:val="28"/>
        </w:rPr>
      </w:pPr>
      <w:r>
        <w:rPr>
          <w:rFonts w:hAnsi="宋体"/>
          <w:b/>
          <w:bCs/>
          <w:color w:val="000000"/>
          <w:sz w:val="28"/>
        </w:rPr>
        <w:br w:type="page"/>
      </w:r>
    </w:p>
    <w:p w14:paraId="7437775F" w14:textId="77777777" w:rsidR="00D95F0E" w:rsidRDefault="00000000">
      <w:pPr>
        <w:pStyle w:val="a6"/>
        <w:spacing w:afterLines="50" w:after="156"/>
        <w:jc w:val="center"/>
        <w:rPr>
          <w:rFonts w:hAnsi="宋体"/>
          <w:color w:val="000000"/>
          <w:sz w:val="44"/>
        </w:rPr>
      </w:pPr>
      <w:r>
        <w:rPr>
          <w:rFonts w:hAnsi="宋体"/>
          <w:color w:val="000000"/>
          <w:sz w:val="44"/>
        </w:rPr>
        <w:lastRenderedPageBreak/>
        <w:t>法定代表人</w:t>
      </w:r>
      <w:r>
        <w:rPr>
          <w:rFonts w:hAnsi="宋体" w:hint="eastAsia"/>
          <w:color w:val="000000"/>
          <w:sz w:val="44"/>
        </w:rPr>
        <w:t>授权委托书</w:t>
      </w:r>
    </w:p>
    <w:p w14:paraId="0EEB6403" w14:textId="77777777" w:rsidR="00D95F0E" w:rsidRDefault="00D95F0E">
      <w:pPr>
        <w:pStyle w:val="a6"/>
        <w:spacing w:afterLines="50" w:after="156" w:line="440" w:lineRule="exact"/>
        <w:jc w:val="center"/>
        <w:rPr>
          <w:rFonts w:hAnsi="宋体"/>
          <w:color w:val="000000"/>
          <w:sz w:val="44"/>
        </w:rPr>
      </w:pPr>
    </w:p>
    <w:p w14:paraId="77687B29" w14:textId="77777777" w:rsidR="00D95F0E" w:rsidRDefault="00D95F0E">
      <w:pPr>
        <w:pStyle w:val="a6"/>
        <w:spacing w:line="480" w:lineRule="auto"/>
        <w:ind w:leftChars="85" w:left="178" w:firstLineChars="200" w:firstLine="560"/>
        <w:jc w:val="left"/>
        <w:rPr>
          <w:rFonts w:hAnsi="宋体"/>
          <w:color w:val="000000"/>
          <w:sz w:val="28"/>
        </w:rPr>
      </w:pPr>
    </w:p>
    <w:p w14:paraId="7E49DD4F" w14:textId="77777777" w:rsidR="00D95F0E" w:rsidRDefault="00000000">
      <w:pPr>
        <w:pStyle w:val="a6"/>
        <w:spacing w:line="480" w:lineRule="auto"/>
        <w:ind w:leftChars="85" w:left="178" w:firstLineChars="200" w:firstLine="480"/>
        <w:jc w:val="left"/>
        <w:rPr>
          <w:rFonts w:hAnsi="宋体"/>
          <w:color w:val="000000"/>
          <w:sz w:val="24"/>
          <w:u w:val="single"/>
        </w:rPr>
      </w:pPr>
      <w:r>
        <w:rPr>
          <w:rFonts w:hAnsi="宋体" w:hint="eastAsia"/>
          <w:color w:val="000000"/>
          <w:sz w:val="24"/>
        </w:rPr>
        <w:t>本授权委托书声明：我</w:t>
      </w:r>
      <w:r>
        <w:rPr>
          <w:rFonts w:hAnsi="宋体" w:hint="eastAsia"/>
          <w:color w:val="000000"/>
          <w:sz w:val="24"/>
          <w:u w:val="single"/>
        </w:rPr>
        <w:t xml:space="preserve">            </w:t>
      </w:r>
      <w:r>
        <w:rPr>
          <w:rFonts w:hAnsi="宋体" w:hint="eastAsia"/>
          <w:color w:val="000000"/>
          <w:sz w:val="24"/>
        </w:rPr>
        <w:t>(姓名)系</w:t>
      </w:r>
      <w:r>
        <w:rPr>
          <w:rFonts w:hAnsi="宋体" w:hint="eastAsia"/>
          <w:color w:val="000000"/>
          <w:sz w:val="24"/>
          <w:u w:val="single"/>
        </w:rPr>
        <w:t xml:space="preserve">                           </w:t>
      </w:r>
    </w:p>
    <w:p w14:paraId="72BC24FE" w14:textId="77777777" w:rsidR="00D95F0E" w:rsidRDefault="00000000">
      <w:pPr>
        <w:pStyle w:val="a6"/>
        <w:spacing w:line="480" w:lineRule="auto"/>
        <w:ind w:leftChars="86" w:left="181"/>
        <w:jc w:val="left"/>
        <w:rPr>
          <w:rFonts w:hAnsi="宋体"/>
          <w:color w:val="000000"/>
          <w:sz w:val="24"/>
          <w:u w:val="single"/>
        </w:rPr>
      </w:pPr>
      <w:r>
        <w:rPr>
          <w:rFonts w:hAnsi="宋体" w:hint="eastAsia"/>
          <w:color w:val="000000"/>
          <w:sz w:val="24"/>
          <w:u w:val="single"/>
        </w:rPr>
        <w:t xml:space="preserve">                          </w:t>
      </w:r>
      <w:r>
        <w:rPr>
          <w:rFonts w:hAnsi="宋体" w:hint="eastAsia"/>
          <w:color w:val="000000"/>
          <w:sz w:val="24"/>
        </w:rPr>
        <w:t>(投标人名称)的法定代表人，现授权委托</w:t>
      </w:r>
      <w:r>
        <w:rPr>
          <w:rFonts w:hAnsi="宋体" w:hint="eastAsia"/>
          <w:color w:val="000000"/>
          <w:sz w:val="24"/>
          <w:u w:val="single"/>
        </w:rPr>
        <w:t xml:space="preserve">      </w:t>
      </w:r>
    </w:p>
    <w:p w14:paraId="36E429DF" w14:textId="77777777" w:rsidR="00D95F0E" w:rsidRDefault="00000000">
      <w:pPr>
        <w:pStyle w:val="a6"/>
        <w:spacing w:line="480" w:lineRule="auto"/>
        <w:ind w:leftChars="86" w:left="181"/>
        <w:jc w:val="left"/>
        <w:rPr>
          <w:rFonts w:hAnsi="宋体"/>
          <w:color w:val="000000"/>
          <w:sz w:val="24"/>
        </w:rPr>
      </w:pPr>
      <w:r>
        <w:rPr>
          <w:rFonts w:hAnsi="宋体" w:hint="eastAsia"/>
          <w:color w:val="000000"/>
          <w:sz w:val="24"/>
          <w:u w:val="single"/>
        </w:rPr>
        <w:t xml:space="preserve">                                      </w:t>
      </w:r>
      <w:r>
        <w:rPr>
          <w:rFonts w:hAnsi="宋体" w:hint="eastAsia"/>
          <w:color w:val="000000"/>
          <w:sz w:val="24"/>
        </w:rPr>
        <w:t>(单位名称)的</w:t>
      </w:r>
      <w:r>
        <w:rPr>
          <w:rFonts w:hAnsi="宋体" w:hint="eastAsia"/>
          <w:color w:val="000000"/>
          <w:sz w:val="24"/>
          <w:u w:val="single"/>
        </w:rPr>
        <w:t xml:space="preserve">             </w:t>
      </w:r>
      <w:r>
        <w:rPr>
          <w:rFonts w:hAnsi="宋体" w:hint="eastAsia"/>
          <w:color w:val="000000"/>
          <w:sz w:val="24"/>
        </w:rPr>
        <w:t>(姓名)为我公司</w:t>
      </w:r>
      <w:r>
        <w:rPr>
          <w:rFonts w:hAnsi="宋体"/>
          <w:color w:val="000000"/>
          <w:sz w:val="24"/>
        </w:rPr>
        <w:t>递交</w:t>
      </w:r>
      <w:r>
        <w:rPr>
          <w:rFonts w:hAnsi="宋体" w:hint="eastAsia"/>
          <w:color w:val="000000"/>
          <w:sz w:val="24"/>
          <w:u w:val="single"/>
        </w:rPr>
        <w:t xml:space="preserve">                                                  </w:t>
      </w:r>
      <w:r>
        <w:rPr>
          <w:rFonts w:hAnsi="宋体" w:hint="eastAsia"/>
          <w:color w:val="000000"/>
          <w:sz w:val="24"/>
        </w:rPr>
        <w:t>工程投标</w:t>
      </w:r>
      <w:r>
        <w:rPr>
          <w:rFonts w:hAnsi="宋体"/>
          <w:color w:val="000000"/>
          <w:sz w:val="24"/>
        </w:rPr>
        <w:t>资格申请</w:t>
      </w:r>
      <w:r>
        <w:rPr>
          <w:rFonts w:hAnsi="宋体" w:hint="eastAsia"/>
          <w:color w:val="000000"/>
          <w:sz w:val="24"/>
        </w:rPr>
        <w:t>文件的授权委托代理人，</w:t>
      </w:r>
      <w:r>
        <w:rPr>
          <w:rFonts w:hAnsi="宋体"/>
          <w:color w:val="000000"/>
          <w:sz w:val="24"/>
        </w:rPr>
        <w:t>全权负责资格审查文件递交事宜</w:t>
      </w:r>
      <w:r>
        <w:rPr>
          <w:rFonts w:hAnsi="宋体" w:hint="eastAsia"/>
          <w:color w:val="000000"/>
          <w:sz w:val="24"/>
        </w:rPr>
        <w:t>。</w:t>
      </w:r>
    </w:p>
    <w:p w14:paraId="6A2724C1" w14:textId="77777777" w:rsidR="00D95F0E" w:rsidRDefault="00000000">
      <w:pPr>
        <w:pStyle w:val="a6"/>
        <w:spacing w:line="480" w:lineRule="auto"/>
        <w:ind w:leftChars="85" w:left="178" w:firstLineChars="200" w:firstLine="480"/>
        <w:rPr>
          <w:rFonts w:hAnsi="宋体"/>
          <w:color w:val="000000"/>
          <w:sz w:val="24"/>
        </w:rPr>
      </w:pPr>
      <w:r>
        <w:rPr>
          <w:rFonts w:hAnsi="宋体" w:hint="eastAsia"/>
          <w:color w:val="000000"/>
          <w:sz w:val="24"/>
        </w:rPr>
        <w:t>代理人无转委托权，特此委托。</w:t>
      </w:r>
    </w:p>
    <w:p w14:paraId="7AB9EAA8" w14:textId="77777777" w:rsidR="00D95F0E" w:rsidRDefault="00D95F0E">
      <w:pPr>
        <w:pStyle w:val="a6"/>
        <w:spacing w:line="480" w:lineRule="auto"/>
        <w:ind w:left="85" w:firstLine="720"/>
        <w:rPr>
          <w:rFonts w:hAnsi="宋体"/>
          <w:color w:val="000000"/>
          <w:sz w:val="24"/>
        </w:rPr>
      </w:pPr>
    </w:p>
    <w:p w14:paraId="496C3A79" w14:textId="77777777" w:rsidR="00D95F0E" w:rsidRDefault="00D95F0E">
      <w:pPr>
        <w:pStyle w:val="a6"/>
        <w:spacing w:line="480" w:lineRule="auto"/>
        <w:ind w:left="85" w:firstLine="720"/>
        <w:rPr>
          <w:rFonts w:hAnsi="宋体"/>
          <w:color w:val="000000"/>
          <w:sz w:val="24"/>
        </w:rPr>
      </w:pPr>
    </w:p>
    <w:p w14:paraId="580C0F25" w14:textId="77777777" w:rsidR="00D95F0E" w:rsidRDefault="00D95F0E">
      <w:pPr>
        <w:pStyle w:val="a6"/>
        <w:spacing w:line="480" w:lineRule="auto"/>
        <w:ind w:left="85" w:firstLine="720"/>
        <w:rPr>
          <w:rFonts w:hAnsi="宋体"/>
          <w:color w:val="000000"/>
          <w:sz w:val="24"/>
        </w:rPr>
      </w:pPr>
    </w:p>
    <w:p w14:paraId="61ADDA74" w14:textId="77777777" w:rsidR="00D95F0E" w:rsidRDefault="00D95F0E">
      <w:pPr>
        <w:pStyle w:val="a6"/>
        <w:spacing w:line="480" w:lineRule="auto"/>
        <w:ind w:left="85" w:firstLine="720"/>
        <w:rPr>
          <w:rFonts w:hAnsi="宋体"/>
          <w:color w:val="000000"/>
          <w:sz w:val="24"/>
        </w:rPr>
      </w:pPr>
    </w:p>
    <w:p w14:paraId="65A27013" w14:textId="77777777" w:rsidR="00D95F0E" w:rsidRDefault="00D95F0E">
      <w:pPr>
        <w:pStyle w:val="a6"/>
        <w:spacing w:line="480" w:lineRule="auto"/>
        <w:ind w:left="85" w:firstLine="720"/>
        <w:rPr>
          <w:rFonts w:hAnsi="宋体"/>
          <w:color w:val="000000"/>
          <w:sz w:val="24"/>
        </w:rPr>
      </w:pPr>
    </w:p>
    <w:p w14:paraId="23B2843D" w14:textId="77777777" w:rsidR="00D95F0E" w:rsidRDefault="00000000">
      <w:pPr>
        <w:pStyle w:val="a6"/>
        <w:spacing w:line="480" w:lineRule="auto"/>
        <w:ind w:leftChars="40" w:left="84" w:firstLineChars="200" w:firstLine="480"/>
        <w:rPr>
          <w:rFonts w:hAnsi="宋体"/>
          <w:color w:val="000000"/>
          <w:sz w:val="24"/>
          <w:u w:val="single"/>
        </w:rPr>
      </w:pPr>
      <w:r>
        <w:rPr>
          <w:rFonts w:hAnsi="宋体" w:hint="eastAsia"/>
          <w:color w:val="000000"/>
          <w:sz w:val="24"/>
        </w:rPr>
        <w:t>代理人：</w:t>
      </w:r>
      <w:r>
        <w:rPr>
          <w:rFonts w:hAnsi="宋体" w:hint="eastAsia"/>
          <w:color w:val="000000"/>
          <w:sz w:val="24"/>
          <w:u w:val="single"/>
        </w:rPr>
        <w:t xml:space="preserve">                </w:t>
      </w:r>
      <w:r>
        <w:rPr>
          <w:rFonts w:hAnsi="宋体" w:hint="eastAsia"/>
          <w:color w:val="000000"/>
          <w:sz w:val="24"/>
        </w:rPr>
        <w:t xml:space="preserve">  性别：</w:t>
      </w:r>
      <w:r>
        <w:rPr>
          <w:rFonts w:hAnsi="宋体" w:hint="eastAsia"/>
          <w:color w:val="000000"/>
          <w:sz w:val="24"/>
          <w:u w:val="single"/>
        </w:rPr>
        <w:t xml:space="preserve">          </w:t>
      </w:r>
      <w:r>
        <w:rPr>
          <w:rFonts w:hAnsi="宋体" w:hint="eastAsia"/>
          <w:color w:val="000000"/>
          <w:sz w:val="24"/>
        </w:rPr>
        <w:t xml:space="preserve">  年龄：</w:t>
      </w:r>
      <w:r>
        <w:rPr>
          <w:rFonts w:hAnsi="宋体" w:hint="eastAsia"/>
          <w:color w:val="000000"/>
          <w:sz w:val="24"/>
          <w:u w:val="single"/>
        </w:rPr>
        <w:t xml:space="preserve">             </w:t>
      </w:r>
    </w:p>
    <w:p w14:paraId="1287CAE4" w14:textId="77777777" w:rsidR="00D95F0E" w:rsidRDefault="00000000">
      <w:pPr>
        <w:pStyle w:val="a6"/>
        <w:spacing w:line="480" w:lineRule="auto"/>
        <w:ind w:leftChars="40" w:left="84" w:firstLineChars="200" w:firstLine="480"/>
        <w:rPr>
          <w:rFonts w:hAnsi="宋体"/>
          <w:color w:val="000000"/>
          <w:sz w:val="24"/>
          <w:u w:val="single"/>
        </w:rPr>
      </w:pPr>
      <w:r>
        <w:rPr>
          <w:rFonts w:hAnsi="宋体" w:hint="eastAsia"/>
          <w:color w:val="000000"/>
          <w:sz w:val="24"/>
        </w:rPr>
        <w:t>身份证号码：</w:t>
      </w:r>
      <w:r>
        <w:rPr>
          <w:rFonts w:hAnsi="宋体" w:hint="eastAsia"/>
          <w:color w:val="000000"/>
          <w:sz w:val="24"/>
          <w:u w:val="single"/>
        </w:rPr>
        <w:t xml:space="preserve">                          </w:t>
      </w:r>
      <w:r>
        <w:rPr>
          <w:rFonts w:hAnsi="宋体" w:hint="eastAsia"/>
          <w:color w:val="000000"/>
          <w:sz w:val="24"/>
        </w:rPr>
        <w:t xml:space="preserve">  职务：</w:t>
      </w:r>
      <w:r>
        <w:rPr>
          <w:rFonts w:hAnsi="宋体" w:hint="eastAsia"/>
          <w:color w:val="000000"/>
          <w:sz w:val="24"/>
          <w:u w:val="single"/>
        </w:rPr>
        <w:t xml:space="preserve">                 </w:t>
      </w:r>
    </w:p>
    <w:p w14:paraId="7E7F3F2D" w14:textId="77777777" w:rsidR="00D95F0E" w:rsidRDefault="00000000">
      <w:pPr>
        <w:pStyle w:val="a6"/>
        <w:spacing w:line="480" w:lineRule="auto"/>
        <w:ind w:leftChars="40" w:left="84" w:firstLineChars="200" w:firstLine="480"/>
        <w:rPr>
          <w:rFonts w:hAnsi="宋体"/>
          <w:color w:val="000000"/>
          <w:sz w:val="24"/>
          <w:u w:val="single"/>
        </w:rPr>
      </w:pPr>
      <w:r>
        <w:rPr>
          <w:rFonts w:hAnsi="宋体" w:hint="eastAsia"/>
          <w:color w:val="000000"/>
          <w:sz w:val="24"/>
        </w:rPr>
        <w:t>投标人(盖章)：</w:t>
      </w:r>
      <w:r>
        <w:rPr>
          <w:rFonts w:hAnsi="宋体" w:hint="eastAsia"/>
          <w:color w:val="000000"/>
          <w:sz w:val="24"/>
          <w:u w:val="single"/>
        </w:rPr>
        <w:t xml:space="preserve">                                                </w:t>
      </w:r>
    </w:p>
    <w:p w14:paraId="72A7A3F2" w14:textId="77777777" w:rsidR="00D95F0E" w:rsidRDefault="00000000">
      <w:pPr>
        <w:pStyle w:val="a6"/>
        <w:spacing w:line="480" w:lineRule="auto"/>
        <w:ind w:leftChars="40" w:left="84" w:firstLineChars="200" w:firstLine="480"/>
        <w:rPr>
          <w:rFonts w:hAnsi="宋体"/>
          <w:color w:val="000000"/>
          <w:sz w:val="24"/>
        </w:rPr>
      </w:pPr>
      <w:r>
        <w:rPr>
          <w:rFonts w:hAnsi="宋体" w:hint="eastAsia"/>
          <w:color w:val="000000"/>
          <w:sz w:val="24"/>
        </w:rPr>
        <w:t>法定代表人(签字或盖章)：</w:t>
      </w:r>
      <w:r>
        <w:rPr>
          <w:rFonts w:hAnsi="宋体" w:hint="eastAsia"/>
          <w:color w:val="000000"/>
          <w:sz w:val="24"/>
          <w:u w:val="single"/>
        </w:rPr>
        <w:t xml:space="preserve">                                      </w:t>
      </w:r>
      <w:r>
        <w:rPr>
          <w:rFonts w:hAnsi="宋体"/>
          <w:color w:val="000000"/>
          <w:sz w:val="24"/>
        </w:rPr>
        <w:t xml:space="preserve">  </w:t>
      </w:r>
    </w:p>
    <w:p w14:paraId="24496BD5" w14:textId="77777777" w:rsidR="00D95F0E" w:rsidRDefault="00000000">
      <w:pPr>
        <w:pStyle w:val="a6"/>
        <w:spacing w:line="480" w:lineRule="auto"/>
        <w:ind w:leftChars="40" w:left="84" w:firstLineChars="200" w:firstLine="480"/>
        <w:rPr>
          <w:rFonts w:hAnsi="宋体"/>
          <w:color w:val="000000"/>
          <w:sz w:val="24"/>
        </w:rPr>
      </w:pPr>
      <w:r>
        <w:rPr>
          <w:rFonts w:hAnsi="宋体" w:hint="eastAsia"/>
          <w:color w:val="000000"/>
          <w:sz w:val="24"/>
        </w:rPr>
        <w:t>授权委托日期：</w:t>
      </w:r>
      <w:r>
        <w:rPr>
          <w:rFonts w:hAnsi="宋体" w:hint="eastAsia"/>
          <w:color w:val="000000"/>
          <w:sz w:val="24"/>
          <w:u w:val="single"/>
        </w:rPr>
        <w:t xml:space="preserve">             </w:t>
      </w:r>
      <w:r>
        <w:rPr>
          <w:rFonts w:hAnsi="宋体" w:hint="eastAsia"/>
          <w:color w:val="000000"/>
          <w:sz w:val="24"/>
        </w:rPr>
        <w:t>年</w:t>
      </w:r>
      <w:r>
        <w:rPr>
          <w:rFonts w:hAnsi="宋体" w:hint="eastAsia"/>
          <w:color w:val="000000"/>
          <w:sz w:val="24"/>
          <w:u w:val="single"/>
        </w:rPr>
        <w:t xml:space="preserve">       </w:t>
      </w:r>
      <w:r>
        <w:rPr>
          <w:rFonts w:hAnsi="宋体" w:hint="eastAsia"/>
          <w:color w:val="000000"/>
          <w:sz w:val="24"/>
        </w:rPr>
        <w:t>月</w:t>
      </w:r>
      <w:r>
        <w:rPr>
          <w:rFonts w:hAnsi="宋体" w:hint="eastAsia"/>
          <w:color w:val="000000"/>
          <w:sz w:val="24"/>
          <w:u w:val="single"/>
        </w:rPr>
        <w:t xml:space="preserve">       </w:t>
      </w:r>
      <w:r>
        <w:rPr>
          <w:rFonts w:hAnsi="宋体" w:hint="eastAsia"/>
          <w:color w:val="000000"/>
          <w:sz w:val="24"/>
        </w:rPr>
        <w:t>日</w:t>
      </w:r>
    </w:p>
    <w:p w14:paraId="2FBA9A07" w14:textId="77777777" w:rsidR="00D95F0E" w:rsidRDefault="00D95F0E">
      <w:pPr>
        <w:adjustRightInd w:val="0"/>
        <w:snapToGrid w:val="0"/>
        <w:ind w:firstLineChars="200" w:firstLine="420"/>
        <w:jc w:val="left"/>
        <w:rPr>
          <w:rFonts w:ascii="宋体" w:hAnsi="宋体" w:cs="宋体"/>
          <w:color w:val="000000"/>
          <w:kern w:val="0"/>
        </w:rPr>
      </w:pPr>
    </w:p>
    <w:p w14:paraId="24B3DB9B" w14:textId="77777777" w:rsidR="00D95F0E" w:rsidRDefault="00000000">
      <w:pPr>
        <w:adjustRightInd w:val="0"/>
        <w:snapToGrid w:val="0"/>
        <w:ind w:firstLineChars="200" w:firstLine="480"/>
        <w:jc w:val="left"/>
        <w:rPr>
          <w:rFonts w:ascii="华文宋体" w:eastAsia="华文宋体" w:hAnsi="华文宋体" w:cs="华文宋体"/>
          <w:b/>
          <w:color w:val="000000"/>
          <w:kern w:val="0"/>
          <w:sz w:val="32"/>
          <w:szCs w:val="32"/>
        </w:rPr>
      </w:pPr>
      <w:r>
        <w:rPr>
          <w:rFonts w:ascii="宋体" w:hAnsi="宋体" w:cs="宋体"/>
          <w:color w:val="000000"/>
          <w:kern w:val="0"/>
          <w:sz w:val="24"/>
        </w:rPr>
        <w:t>附授权委托人身份证复印件加盖公章。</w:t>
      </w:r>
    </w:p>
    <w:p w14:paraId="22FC93B7" w14:textId="77777777" w:rsidR="00D95F0E" w:rsidRDefault="00000000">
      <w:pPr>
        <w:pStyle w:val="Default"/>
        <w:jc w:val="both"/>
        <w:rPr>
          <w:rFonts w:ascii="华文宋体" w:eastAsia="华文宋体" w:hAnsi="华文宋体" w:cs="华文宋体" w:hint="default"/>
          <w:b/>
          <w:sz w:val="32"/>
          <w:szCs w:val="32"/>
        </w:rPr>
      </w:pPr>
      <w:r>
        <w:rPr>
          <w:rFonts w:ascii="华文宋体" w:eastAsia="华文宋体" w:hAnsi="华文宋体" w:cs="华文宋体" w:hint="default"/>
          <w:b/>
          <w:sz w:val="32"/>
          <w:szCs w:val="32"/>
        </w:rPr>
        <w:t>附件二：</w:t>
      </w:r>
    </w:p>
    <w:p w14:paraId="4EBB951E" w14:textId="77777777" w:rsidR="00D95F0E" w:rsidRDefault="00D95F0E">
      <w:pPr>
        <w:pStyle w:val="Default"/>
        <w:jc w:val="both"/>
        <w:rPr>
          <w:rFonts w:ascii="华文宋体" w:eastAsia="华文宋体" w:hAnsi="华文宋体" w:cs="华文宋体" w:hint="default"/>
          <w:b/>
          <w:sz w:val="32"/>
          <w:szCs w:val="32"/>
        </w:rPr>
      </w:pPr>
    </w:p>
    <w:p w14:paraId="0D547E3D" w14:textId="77777777" w:rsidR="00D95F0E" w:rsidRDefault="00000000">
      <w:pPr>
        <w:pStyle w:val="Default"/>
        <w:jc w:val="center"/>
        <w:rPr>
          <w:rFonts w:ascii="华文宋体" w:eastAsia="华文宋体" w:hAnsi="华文宋体" w:cs="华文宋体" w:hint="default"/>
          <w:b/>
          <w:sz w:val="32"/>
          <w:szCs w:val="32"/>
        </w:rPr>
      </w:pPr>
      <w:r>
        <w:rPr>
          <w:rFonts w:ascii="华文宋体" w:eastAsia="华文宋体" w:hAnsi="华文宋体" w:cs="华文宋体" w:hint="default"/>
          <w:b/>
          <w:sz w:val="32"/>
          <w:szCs w:val="32"/>
        </w:rPr>
        <w:t>投标确认函</w:t>
      </w:r>
    </w:p>
    <w:p w14:paraId="7D7B9192" w14:textId="77777777" w:rsidR="00D95F0E" w:rsidRDefault="00000000">
      <w:pPr>
        <w:pStyle w:val="Default"/>
        <w:jc w:val="center"/>
        <w:rPr>
          <w:rFonts w:ascii="华文宋体" w:eastAsia="华文宋体" w:hAnsi="华文宋体" w:cs="华文宋体" w:hint="default"/>
          <w:b/>
          <w:sz w:val="32"/>
          <w:szCs w:val="32"/>
        </w:rPr>
      </w:pPr>
      <w:r>
        <w:rPr>
          <w:rFonts w:ascii="华文宋体" w:eastAsia="华文宋体" w:hAnsi="华文宋体" w:cs="华文宋体"/>
          <w:b/>
          <w:sz w:val="32"/>
          <w:szCs w:val="32"/>
        </w:rPr>
        <w:t>（由资格预审入围单位提供）</w:t>
      </w:r>
    </w:p>
    <w:p w14:paraId="088C7CB6" w14:textId="77777777" w:rsidR="00D95F0E" w:rsidRDefault="00D95F0E">
      <w:pPr>
        <w:pStyle w:val="Default"/>
        <w:jc w:val="center"/>
        <w:rPr>
          <w:rFonts w:ascii="华文宋体" w:eastAsia="华文宋体" w:hAnsi="华文宋体" w:cs="华文宋体" w:hint="default"/>
          <w:b/>
          <w:sz w:val="32"/>
          <w:szCs w:val="32"/>
        </w:rPr>
      </w:pPr>
    </w:p>
    <w:p w14:paraId="10991089" w14:textId="77777777" w:rsidR="00D95F0E" w:rsidRDefault="00000000">
      <w:pPr>
        <w:spacing w:before="103" w:line="184" w:lineRule="auto"/>
        <w:ind w:left="2"/>
        <w:rPr>
          <w:rFonts w:ascii="微软雅黑" w:eastAsia="微软雅黑" w:hAnsi="微软雅黑" w:cs="微软雅黑"/>
          <w:sz w:val="24"/>
        </w:rPr>
      </w:pPr>
      <w:r>
        <w:rPr>
          <w:rFonts w:ascii="微软雅黑" w:eastAsia="微软雅黑" w:hAnsi="微软雅黑" w:cs="微软雅黑"/>
          <w:color w:val="231F20"/>
          <w:spacing w:val="-1"/>
          <w:sz w:val="24"/>
        </w:rPr>
        <w:t>致招标人：</w:t>
      </w:r>
      <w:r>
        <w:rPr>
          <w:rFonts w:ascii="微软雅黑" w:eastAsia="微软雅黑" w:hAnsi="微软雅黑" w:cs="微软雅黑" w:hint="eastAsia"/>
          <w:color w:val="231F20"/>
          <w:spacing w:val="-1"/>
          <w:sz w:val="24"/>
          <w:u w:val="single"/>
        </w:rPr>
        <w:t xml:space="preserve">            </w:t>
      </w:r>
    </w:p>
    <w:p w14:paraId="5B1C1702" w14:textId="77777777" w:rsidR="00D95F0E" w:rsidRDefault="00D95F0E">
      <w:pPr>
        <w:spacing w:line="273" w:lineRule="auto"/>
        <w:rPr>
          <w:rFonts w:ascii="Arial"/>
        </w:rPr>
      </w:pPr>
    </w:p>
    <w:p w14:paraId="5FAB8D41" w14:textId="77777777" w:rsidR="00D95F0E" w:rsidRDefault="00D95F0E">
      <w:pPr>
        <w:spacing w:line="274" w:lineRule="auto"/>
        <w:rPr>
          <w:rFonts w:ascii="Arial"/>
        </w:rPr>
      </w:pPr>
    </w:p>
    <w:p w14:paraId="5356D52C" w14:textId="77777777" w:rsidR="00D95F0E" w:rsidRDefault="00000000">
      <w:pPr>
        <w:spacing w:before="95" w:line="319" w:lineRule="auto"/>
        <w:ind w:right="66" w:firstLine="441"/>
        <w:rPr>
          <w:rFonts w:ascii="Arial"/>
        </w:rPr>
      </w:pPr>
      <w:r>
        <w:rPr>
          <w:rFonts w:ascii="微软雅黑" w:eastAsia="微软雅黑" w:hAnsi="微软雅黑" w:cs="微软雅黑"/>
          <w:color w:val="231F20"/>
          <w:spacing w:val="-2"/>
          <w:sz w:val="22"/>
          <w:szCs w:val="22"/>
        </w:rPr>
        <w:t>我方确认参加贵方组织的</w:t>
      </w:r>
      <w:r>
        <w:rPr>
          <w:rFonts w:ascii="微软雅黑" w:eastAsia="微软雅黑" w:hAnsi="微软雅黑" w:cs="微软雅黑"/>
          <w:color w:val="231F20"/>
          <w:spacing w:val="-2"/>
          <w:sz w:val="22"/>
          <w:szCs w:val="22"/>
          <w:u w:val="single"/>
        </w:rPr>
        <w:t xml:space="preserve"> </w:t>
      </w:r>
      <w:r>
        <w:rPr>
          <w:rFonts w:ascii="微软雅黑" w:eastAsia="微软雅黑" w:hAnsi="微软雅黑" w:cs="微软雅黑" w:hint="eastAsia"/>
          <w:color w:val="231F20"/>
          <w:spacing w:val="-2"/>
          <w:sz w:val="22"/>
          <w:szCs w:val="22"/>
          <w:u w:val="single"/>
        </w:rPr>
        <w:t xml:space="preserve">    （项目名称）     </w:t>
      </w:r>
      <w:r>
        <w:rPr>
          <w:rFonts w:ascii="微软雅黑" w:eastAsia="微软雅黑" w:hAnsi="微软雅黑" w:cs="微软雅黑"/>
          <w:color w:val="231F20"/>
          <w:spacing w:val="-2"/>
          <w:sz w:val="22"/>
          <w:szCs w:val="22"/>
          <w:u w:val="single"/>
        </w:rPr>
        <w:t xml:space="preserve"> </w:t>
      </w:r>
      <w:r>
        <w:rPr>
          <w:rFonts w:ascii="微软雅黑" w:eastAsia="微软雅黑" w:hAnsi="微软雅黑" w:cs="微软雅黑"/>
          <w:color w:val="231F20"/>
          <w:spacing w:val="-2"/>
          <w:sz w:val="22"/>
          <w:szCs w:val="22"/>
        </w:rPr>
        <w:t>招标投标活动，并按照招标文件的要求按时提交投标文件。</w:t>
      </w:r>
    </w:p>
    <w:p w14:paraId="453CDBAA" w14:textId="77777777" w:rsidR="00D95F0E" w:rsidRDefault="00D95F0E">
      <w:pPr>
        <w:spacing w:line="266" w:lineRule="auto"/>
        <w:rPr>
          <w:rFonts w:ascii="Arial"/>
        </w:rPr>
      </w:pPr>
    </w:p>
    <w:p w14:paraId="4AC3EB10" w14:textId="77777777" w:rsidR="00D95F0E" w:rsidRDefault="00D95F0E">
      <w:pPr>
        <w:spacing w:line="266" w:lineRule="auto"/>
        <w:rPr>
          <w:rFonts w:ascii="Arial"/>
        </w:rPr>
      </w:pPr>
    </w:p>
    <w:p w14:paraId="591DAAA4" w14:textId="77777777" w:rsidR="00D95F0E" w:rsidRDefault="00000000">
      <w:pPr>
        <w:spacing w:before="95" w:line="481" w:lineRule="exact"/>
        <w:ind w:left="1"/>
        <w:rPr>
          <w:rFonts w:ascii="微软雅黑" w:eastAsia="微软雅黑" w:hAnsi="微软雅黑" w:cs="微软雅黑"/>
          <w:sz w:val="22"/>
          <w:szCs w:val="22"/>
        </w:rPr>
      </w:pPr>
      <w:r>
        <w:rPr>
          <w:rFonts w:ascii="微软雅黑" w:eastAsia="微软雅黑" w:hAnsi="微软雅黑" w:cs="微软雅黑"/>
          <w:color w:val="231F20"/>
          <w:spacing w:val="12"/>
          <w:position w:val="17"/>
          <w:sz w:val="22"/>
          <w:szCs w:val="22"/>
        </w:rPr>
        <w:t>投</w:t>
      </w:r>
      <w:r>
        <w:rPr>
          <w:rFonts w:ascii="微软雅黑" w:eastAsia="微软雅黑" w:hAnsi="微软雅黑" w:cs="微软雅黑"/>
          <w:color w:val="231F20"/>
          <w:spacing w:val="9"/>
          <w:position w:val="17"/>
          <w:sz w:val="22"/>
          <w:szCs w:val="22"/>
        </w:rPr>
        <w:t>标人 / 联合体牵头单位(单位名称、盖章)：</w:t>
      </w:r>
    </w:p>
    <w:p w14:paraId="622829A5" w14:textId="77777777" w:rsidR="00D95F0E" w:rsidRDefault="00000000">
      <w:pPr>
        <w:spacing w:line="183" w:lineRule="auto"/>
        <w:ind w:left="1"/>
        <w:rPr>
          <w:rFonts w:ascii="微软雅黑" w:eastAsia="微软雅黑" w:hAnsi="微软雅黑" w:cs="微软雅黑"/>
          <w:sz w:val="22"/>
          <w:szCs w:val="22"/>
        </w:rPr>
      </w:pPr>
      <w:r>
        <w:rPr>
          <w:rFonts w:ascii="微软雅黑" w:eastAsia="微软雅黑" w:hAnsi="微软雅黑" w:cs="微软雅黑"/>
          <w:color w:val="231F20"/>
          <w:spacing w:val="25"/>
          <w:sz w:val="22"/>
          <w:szCs w:val="22"/>
        </w:rPr>
        <w:t>法定代表人(签名)</w:t>
      </w:r>
      <w:r>
        <w:rPr>
          <w:rFonts w:ascii="微软雅黑" w:eastAsia="微软雅黑" w:hAnsi="微软雅黑" w:cs="微软雅黑"/>
          <w:color w:val="231F20"/>
          <w:spacing w:val="24"/>
          <w:sz w:val="22"/>
          <w:szCs w:val="22"/>
        </w:rPr>
        <w:t>：</w:t>
      </w:r>
    </w:p>
    <w:p w14:paraId="39D29780" w14:textId="77777777" w:rsidR="00D95F0E" w:rsidRDefault="00000000">
      <w:pPr>
        <w:spacing w:before="111" w:line="221" w:lineRule="auto"/>
        <w:ind w:left="2"/>
        <w:rPr>
          <w:rFonts w:ascii="微软雅黑" w:eastAsia="微软雅黑" w:hAnsi="微软雅黑" w:cs="微软雅黑"/>
          <w:sz w:val="22"/>
          <w:szCs w:val="22"/>
        </w:rPr>
      </w:pPr>
      <w:r>
        <w:rPr>
          <w:rFonts w:ascii="微软雅黑" w:eastAsia="微软雅黑" w:hAnsi="微软雅黑" w:cs="微软雅黑"/>
          <w:color w:val="231F20"/>
          <w:spacing w:val="16"/>
          <w:sz w:val="22"/>
          <w:szCs w:val="22"/>
        </w:rPr>
        <w:t>或授权委托</w:t>
      </w:r>
      <w:r>
        <w:rPr>
          <w:rFonts w:ascii="微软雅黑" w:eastAsia="微软雅黑" w:hAnsi="微软雅黑" w:cs="微软雅黑"/>
          <w:color w:val="231F20"/>
          <w:spacing w:val="11"/>
          <w:sz w:val="22"/>
          <w:szCs w:val="22"/>
        </w:rPr>
        <w:t>人(签名)   ：</w:t>
      </w:r>
    </w:p>
    <w:p w14:paraId="5F0AED4E" w14:textId="77777777" w:rsidR="00D95F0E" w:rsidRDefault="00D95F0E">
      <w:pPr>
        <w:spacing w:line="258" w:lineRule="auto"/>
        <w:rPr>
          <w:rFonts w:ascii="Arial"/>
        </w:rPr>
      </w:pPr>
    </w:p>
    <w:p w14:paraId="413EA114" w14:textId="77777777" w:rsidR="00D95F0E" w:rsidRDefault="00D95F0E">
      <w:pPr>
        <w:spacing w:line="258" w:lineRule="auto"/>
        <w:rPr>
          <w:rFonts w:ascii="Arial"/>
        </w:rPr>
      </w:pPr>
    </w:p>
    <w:p w14:paraId="1AB64AA5" w14:textId="77777777" w:rsidR="00D95F0E" w:rsidRDefault="00000000">
      <w:pPr>
        <w:spacing w:before="94" w:line="183" w:lineRule="auto"/>
        <w:ind w:left="31"/>
        <w:rPr>
          <w:rFonts w:ascii="华文宋体" w:eastAsia="华文宋体" w:hAnsi="华文宋体" w:cs="华文宋体"/>
          <w:b/>
          <w:color w:val="000000"/>
          <w:kern w:val="0"/>
          <w:sz w:val="32"/>
          <w:szCs w:val="32"/>
        </w:rPr>
      </w:pPr>
      <w:r>
        <w:rPr>
          <w:rFonts w:ascii="微软雅黑" w:eastAsia="微软雅黑" w:hAnsi="微软雅黑" w:cs="微软雅黑"/>
          <w:color w:val="231F20"/>
          <w:spacing w:val="-10"/>
          <w:sz w:val="22"/>
          <w:szCs w:val="22"/>
        </w:rPr>
        <w:t>日</w:t>
      </w:r>
      <w:r>
        <w:rPr>
          <w:rFonts w:ascii="微软雅黑" w:eastAsia="微软雅黑" w:hAnsi="微软雅黑" w:cs="微软雅黑"/>
          <w:color w:val="231F20"/>
          <w:spacing w:val="-6"/>
          <w:sz w:val="22"/>
          <w:szCs w:val="22"/>
        </w:rPr>
        <w:t>期：       年    月    日</w:t>
      </w:r>
    </w:p>
    <w:sectPr w:rsidR="00D95F0E">
      <w:pgSz w:w="11906" w:h="16838"/>
      <w:pgMar w:top="1440" w:right="1366" w:bottom="1440" w:left="1366"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4E153" w14:textId="77777777" w:rsidR="00222144" w:rsidRDefault="00222144">
      <w:pPr>
        <w:spacing w:line="240" w:lineRule="auto"/>
      </w:pPr>
      <w:r>
        <w:separator/>
      </w:r>
    </w:p>
  </w:endnote>
  <w:endnote w:type="continuationSeparator" w:id="0">
    <w:p w14:paraId="43A6BE19" w14:textId="77777777" w:rsidR="00222144" w:rsidRDefault="002221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华文宋体">
    <w:altName w:val="宋体"/>
    <w:panose1 w:val="02010600040101010101"/>
    <w:charset w:val="86"/>
    <w:family w:val="auto"/>
    <w:pitch w:val="variable"/>
    <w:sig w:usb0="00000287" w:usb1="080F0000" w:usb2="00000010" w:usb3="00000000" w:csb0="0004009F" w:csb1="00000000"/>
  </w:font>
  <w:font w:name="华文仿宋">
    <w:altName w:val="仿宋"/>
    <w:panose1 w:val="02010600040101010101"/>
    <w:charset w:val="86"/>
    <w:family w:val="auto"/>
    <w:pitch w:val="variable"/>
    <w:sig w:usb0="00000287" w:usb1="080F0000" w:usb2="00000010" w:usb3="00000000" w:csb0="0004009F" w:csb1="00000000"/>
  </w:font>
  <w:font w:name="Wingdings 2">
    <w:altName w:val="Wingdings"/>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00" w:usb3="00000000" w:csb0="00040000" w:csb1="00000000"/>
  </w:font>
  <w:font w:name="华文细黑">
    <w:altName w:val="微软雅黑"/>
    <w:panose1 w:val="02010600040101010101"/>
    <w:charset w:val="86"/>
    <w:family w:val="auto"/>
    <w:pitch w:val="variable"/>
    <w:sig w:usb0="00000287" w:usb1="080F0000" w:usb2="00000010" w:usb3="00000000" w:csb0="0004009F" w:csb1="00000000"/>
  </w:font>
  <w:font w:name="CESI黑体-GB2312">
    <w:altName w:val="黑体"/>
    <w:charset w:val="00"/>
    <w:family w:val="auto"/>
    <w:pitch w:val="default"/>
    <w:sig w:usb0="00000000" w:usb1="00000000" w:usb2="00000012"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8A307" w14:textId="77777777" w:rsidR="00D95F0E" w:rsidRDefault="00000000">
    <w:pPr>
      <w:pStyle w:val="a8"/>
    </w:pPr>
    <w:r>
      <w:rPr>
        <w:noProof/>
      </w:rPr>
      <mc:AlternateContent>
        <mc:Choice Requires="wps">
          <w:drawing>
            <wp:anchor distT="0" distB="0" distL="114300" distR="114300" simplePos="0" relativeHeight="251659264" behindDoc="0" locked="0" layoutInCell="1" allowOverlap="1" wp14:anchorId="37C11202" wp14:editId="04DCA16F">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29D679" w14:textId="77777777" w:rsidR="00D95F0E" w:rsidRDefault="00000000">
                          <w:pPr>
                            <w:pStyle w:val="a8"/>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type w14:anchorId="37C11202"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" filled="f" stroked="f">
              <v:textbox style="mso-fit-shape-to-text:t" inset="0,0,0,0">
                <w:txbxContent>
                  <w:p w14:paraId="1F29D679" w14:textId="77777777" w:rsidR="00D95F0E" w:rsidRDefault="00000000">
                    <w:pPr>
                      <w:pStyle w:val="a8"/>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44858" w14:textId="77777777" w:rsidR="00222144" w:rsidRDefault="00222144">
      <w:r>
        <w:separator/>
      </w:r>
    </w:p>
  </w:footnote>
  <w:footnote w:type="continuationSeparator" w:id="0">
    <w:p w14:paraId="0F40D6AF" w14:textId="77777777" w:rsidR="00222144" w:rsidRDefault="00222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6A9BD" w14:textId="77777777" w:rsidR="00D95F0E" w:rsidRDefault="00D95F0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45CEFA"/>
    <w:multiLevelType w:val="singleLevel"/>
    <w:tmpl w:val="8045CEFA"/>
    <w:lvl w:ilvl="0">
      <w:start w:val="4"/>
      <w:numFmt w:val="chineseCounting"/>
      <w:suff w:val="space"/>
      <w:lvlText w:val="第%1章"/>
      <w:lvlJc w:val="left"/>
      <w:rPr>
        <w:rFonts w:hint="eastAsia"/>
      </w:rPr>
    </w:lvl>
  </w:abstractNum>
  <w:abstractNum w:abstractNumId="1" w15:restartNumberingAfterBreak="0">
    <w:nsid w:val="E5B65C2C"/>
    <w:multiLevelType w:val="singleLevel"/>
    <w:tmpl w:val="E5B65C2C"/>
    <w:lvl w:ilvl="0">
      <w:start w:val="9"/>
      <w:numFmt w:val="decimal"/>
      <w:lvlText w:val="%1."/>
      <w:lvlJc w:val="left"/>
      <w:pPr>
        <w:tabs>
          <w:tab w:val="left" w:pos="312"/>
        </w:tabs>
      </w:pPr>
    </w:lvl>
  </w:abstractNum>
  <w:abstractNum w:abstractNumId="2" w15:restartNumberingAfterBreak="0">
    <w:nsid w:val="EF7323CA"/>
    <w:multiLevelType w:val="singleLevel"/>
    <w:tmpl w:val="EF7323CA"/>
    <w:lvl w:ilvl="0">
      <w:start w:val="5"/>
      <w:numFmt w:val="chineseCounting"/>
      <w:suff w:val="space"/>
      <w:lvlText w:val="第%1章"/>
      <w:lvlJc w:val="left"/>
      <w:rPr>
        <w:rFonts w:hint="eastAsia"/>
      </w:rPr>
    </w:lvl>
  </w:abstractNum>
  <w:abstractNum w:abstractNumId="3" w15:restartNumberingAfterBreak="0">
    <w:nsid w:val="FB0F19A5"/>
    <w:multiLevelType w:val="singleLevel"/>
    <w:tmpl w:val="FB0F19A5"/>
    <w:lvl w:ilvl="0">
      <w:start w:val="1"/>
      <w:numFmt w:val="chineseCounting"/>
      <w:suff w:val="nothing"/>
      <w:lvlText w:val="（%1）"/>
      <w:lvlJc w:val="left"/>
      <w:rPr>
        <w:rFonts w:hint="eastAsia"/>
      </w:rPr>
    </w:lvl>
  </w:abstractNum>
  <w:abstractNum w:abstractNumId="4" w15:restartNumberingAfterBreak="0">
    <w:nsid w:val="FCBE8C3A"/>
    <w:multiLevelType w:val="singleLevel"/>
    <w:tmpl w:val="FCBE8C3A"/>
    <w:lvl w:ilvl="0">
      <w:start w:val="1"/>
      <w:numFmt w:val="chineseCounting"/>
      <w:suff w:val="space"/>
      <w:lvlText w:val="第%1章"/>
      <w:lvlJc w:val="left"/>
      <w:rPr>
        <w:rFonts w:hint="eastAsia"/>
      </w:rPr>
    </w:lvl>
  </w:abstractNum>
  <w:abstractNum w:abstractNumId="5" w15:restartNumberingAfterBreak="0">
    <w:nsid w:val="FFEEDFFE"/>
    <w:multiLevelType w:val="singleLevel"/>
    <w:tmpl w:val="FFEEDFFE"/>
    <w:lvl w:ilvl="0">
      <w:start w:val="1"/>
      <w:numFmt w:val="decimal"/>
      <w:pStyle w:val="3"/>
      <w:lvlText w:val="%1."/>
      <w:lvlJc w:val="left"/>
      <w:pPr>
        <w:tabs>
          <w:tab w:val="left" w:pos="1200"/>
        </w:tabs>
        <w:ind w:left="1200" w:hanging="360"/>
      </w:pPr>
    </w:lvl>
  </w:abstractNum>
  <w:abstractNum w:abstractNumId="6" w15:restartNumberingAfterBreak="0">
    <w:nsid w:val="0AE8659F"/>
    <w:multiLevelType w:val="singleLevel"/>
    <w:tmpl w:val="0AE8659F"/>
    <w:lvl w:ilvl="0">
      <w:start w:val="1"/>
      <w:numFmt w:val="decimal"/>
      <w:suff w:val="nothing"/>
      <w:lvlText w:val="%1、"/>
      <w:lvlJc w:val="left"/>
    </w:lvl>
  </w:abstractNum>
  <w:abstractNum w:abstractNumId="7" w15:restartNumberingAfterBreak="0">
    <w:nsid w:val="38BE6088"/>
    <w:multiLevelType w:val="singleLevel"/>
    <w:tmpl w:val="38BE6088"/>
    <w:lvl w:ilvl="0">
      <w:start w:val="1"/>
      <w:numFmt w:val="decimal"/>
      <w:suff w:val="nothing"/>
      <w:lvlText w:val="%1、"/>
      <w:lvlJc w:val="left"/>
    </w:lvl>
  </w:abstractNum>
  <w:abstractNum w:abstractNumId="8" w15:restartNumberingAfterBreak="0">
    <w:nsid w:val="5B6889BE"/>
    <w:multiLevelType w:val="singleLevel"/>
    <w:tmpl w:val="5B6889BE"/>
    <w:lvl w:ilvl="0">
      <w:start w:val="2"/>
      <w:numFmt w:val="decimal"/>
      <w:lvlText w:val="%1."/>
      <w:lvlJc w:val="left"/>
      <w:pPr>
        <w:tabs>
          <w:tab w:val="left" w:pos="312"/>
        </w:tabs>
      </w:pPr>
    </w:lvl>
  </w:abstractNum>
  <w:abstractNum w:abstractNumId="9" w15:restartNumberingAfterBreak="0">
    <w:nsid w:val="67FFFFFF"/>
    <w:multiLevelType w:val="singleLevel"/>
    <w:tmpl w:val="67FFFFFF"/>
    <w:lvl w:ilvl="0">
      <w:start w:val="1"/>
      <w:numFmt w:val="chineseCounting"/>
      <w:suff w:val="nothing"/>
      <w:lvlText w:val="（%1）"/>
      <w:lvlJc w:val="left"/>
      <w:pPr>
        <w:ind w:left="630"/>
      </w:pPr>
      <w:rPr>
        <w:rFonts w:hint="eastAsia"/>
      </w:rPr>
    </w:lvl>
  </w:abstractNum>
  <w:num w:numId="1" w16cid:durableId="1905721781">
    <w:abstractNumId w:val="5"/>
  </w:num>
  <w:num w:numId="2" w16cid:durableId="1602180207">
    <w:abstractNumId w:val="3"/>
  </w:num>
  <w:num w:numId="3" w16cid:durableId="159515284">
    <w:abstractNumId w:val="9"/>
  </w:num>
  <w:num w:numId="4" w16cid:durableId="140655385">
    <w:abstractNumId w:val="4"/>
  </w:num>
  <w:num w:numId="5" w16cid:durableId="812914733">
    <w:abstractNumId w:val="1"/>
  </w:num>
  <w:num w:numId="6" w16cid:durableId="1053308617">
    <w:abstractNumId w:val="7"/>
  </w:num>
  <w:num w:numId="7" w16cid:durableId="903569516">
    <w:abstractNumId w:val="8"/>
  </w:num>
  <w:num w:numId="8" w16cid:durableId="991523741">
    <w:abstractNumId w:val="6"/>
  </w:num>
  <w:num w:numId="9" w16cid:durableId="1532256009">
    <w:abstractNumId w:val="0"/>
  </w:num>
  <w:num w:numId="10" w16cid:durableId="642586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oNotShadeFormData/>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mIwZjVlNDNkM2Q5Zjk3ZDk1NTgwYWJlMmU0ZTRjYzUifQ=="/>
  </w:docVars>
  <w:rsids>
    <w:rsidRoot w:val="75BE1C00"/>
    <w:rsid w:val="E9FBF2BB"/>
    <w:rsid w:val="EAFD438E"/>
    <w:rsid w:val="EBDD7CA2"/>
    <w:rsid w:val="EC7F91E8"/>
    <w:rsid w:val="ECDCDC06"/>
    <w:rsid w:val="ECDFD119"/>
    <w:rsid w:val="ED78855E"/>
    <w:rsid w:val="EDD5D6D7"/>
    <w:rsid w:val="EDFD3F61"/>
    <w:rsid w:val="EEF5B30F"/>
    <w:rsid w:val="EEFB5886"/>
    <w:rsid w:val="EEFBB64A"/>
    <w:rsid w:val="EEFD8BF0"/>
    <w:rsid w:val="EF13BAD9"/>
    <w:rsid w:val="EF3F88C5"/>
    <w:rsid w:val="EF7CEFEB"/>
    <w:rsid w:val="EF7F9F27"/>
    <w:rsid w:val="EF93364B"/>
    <w:rsid w:val="EF9F0AFF"/>
    <w:rsid w:val="EFC28953"/>
    <w:rsid w:val="EFCA61C1"/>
    <w:rsid w:val="EFCAFBFC"/>
    <w:rsid w:val="EFD33972"/>
    <w:rsid w:val="EFDC4597"/>
    <w:rsid w:val="EFDF3372"/>
    <w:rsid w:val="EFE31D41"/>
    <w:rsid w:val="EFF7EDAC"/>
    <w:rsid w:val="EFFA7E7C"/>
    <w:rsid w:val="EFFEB6BA"/>
    <w:rsid w:val="F05C3E0A"/>
    <w:rsid w:val="F0FB7879"/>
    <w:rsid w:val="F15EB867"/>
    <w:rsid w:val="F1D358EE"/>
    <w:rsid w:val="F27F1ED1"/>
    <w:rsid w:val="F2EF34BC"/>
    <w:rsid w:val="F3438EAA"/>
    <w:rsid w:val="F35BE3FC"/>
    <w:rsid w:val="F37ED2F4"/>
    <w:rsid w:val="F37F699E"/>
    <w:rsid w:val="F3EF1A83"/>
    <w:rsid w:val="F3EF596E"/>
    <w:rsid w:val="F3EF97DF"/>
    <w:rsid w:val="F3FFEBF4"/>
    <w:rsid w:val="F52DB4A1"/>
    <w:rsid w:val="F5377013"/>
    <w:rsid w:val="F5BA4F0A"/>
    <w:rsid w:val="F5D61231"/>
    <w:rsid w:val="F5D776F2"/>
    <w:rsid w:val="F5DD6EEE"/>
    <w:rsid w:val="F5EDE7F2"/>
    <w:rsid w:val="F5F2B7FD"/>
    <w:rsid w:val="F60DACC9"/>
    <w:rsid w:val="F63FD8B4"/>
    <w:rsid w:val="F67F220E"/>
    <w:rsid w:val="F6FFF54A"/>
    <w:rsid w:val="F72FC554"/>
    <w:rsid w:val="F73C8C91"/>
    <w:rsid w:val="F75F65D4"/>
    <w:rsid w:val="F76F8C37"/>
    <w:rsid w:val="F775CCF8"/>
    <w:rsid w:val="F77B80B4"/>
    <w:rsid w:val="F77C45F4"/>
    <w:rsid w:val="F781E435"/>
    <w:rsid w:val="F78F536B"/>
    <w:rsid w:val="F79F1F6B"/>
    <w:rsid w:val="F7AFDC97"/>
    <w:rsid w:val="F7CB22C5"/>
    <w:rsid w:val="F7FE0D5A"/>
    <w:rsid w:val="F7FE3475"/>
    <w:rsid w:val="F7FE520C"/>
    <w:rsid w:val="F7FF6458"/>
    <w:rsid w:val="F8CEDAB2"/>
    <w:rsid w:val="F8F795CF"/>
    <w:rsid w:val="F95BCAE6"/>
    <w:rsid w:val="F99ED7FC"/>
    <w:rsid w:val="F9EF2D90"/>
    <w:rsid w:val="F9EF4567"/>
    <w:rsid w:val="F9F741CF"/>
    <w:rsid w:val="F9FEF936"/>
    <w:rsid w:val="FA647DAF"/>
    <w:rsid w:val="FAAE017A"/>
    <w:rsid w:val="FAB7BFE5"/>
    <w:rsid w:val="FAF23825"/>
    <w:rsid w:val="FAFF9F81"/>
    <w:rsid w:val="FB3FDF7D"/>
    <w:rsid w:val="FB7DF3E0"/>
    <w:rsid w:val="FB9F8B8D"/>
    <w:rsid w:val="FBA79EC5"/>
    <w:rsid w:val="FBB794D3"/>
    <w:rsid w:val="FBBDFBE1"/>
    <w:rsid w:val="FBBE6052"/>
    <w:rsid w:val="FBBEA9D0"/>
    <w:rsid w:val="FBBFB260"/>
    <w:rsid w:val="FBE3090B"/>
    <w:rsid w:val="FBEF0A8A"/>
    <w:rsid w:val="FBEF5739"/>
    <w:rsid w:val="FBF3A093"/>
    <w:rsid w:val="FBF5FC0F"/>
    <w:rsid w:val="FBFC4BF5"/>
    <w:rsid w:val="FBFD19B6"/>
    <w:rsid w:val="FBFDD311"/>
    <w:rsid w:val="FBFF2A94"/>
    <w:rsid w:val="FBFF2E91"/>
    <w:rsid w:val="FBFF47B6"/>
    <w:rsid w:val="FC9246E9"/>
    <w:rsid w:val="FCFF43CA"/>
    <w:rsid w:val="FD373994"/>
    <w:rsid w:val="FD7FFAB0"/>
    <w:rsid w:val="FD970EAB"/>
    <w:rsid w:val="FD9FC850"/>
    <w:rsid w:val="FDBFF0DE"/>
    <w:rsid w:val="FDD3BB7A"/>
    <w:rsid w:val="FDE0F57D"/>
    <w:rsid w:val="FDE40F3C"/>
    <w:rsid w:val="FDEFA950"/>
    <w:rsid w:val="FDEFC878"/>
    <w:rsid w:val="FDF40DCF"/>
    <w:rsid w:val="FDF9189C"/>
    <w:rsid w:val="FDFBD482"/>
    <w:rsid w:val="FDFD27EC"/>
    <w:rsid w:val="FDFE132E"/>
    <w:rsid w:val="FDFFD295"/>
    <w:rsid w:val="FE3FA1BE"/>
    <w:rsid w:val="FE4F7997"/>
    <w:rsid w:val="FE576BBC"/>
    <w:rsid w:val="FE598C86"/>
    <w:rsid w:val="FE5BD9C5"/>
    <w:rsid w:val="FE66E5DA"/>
    <w:rsid w:val="FE67EFA6"/>
    <w:rsid w:val="FE7352DF"/>
    <w:rsid w:val="FE9B2302"/>
    <w:rsid w:val="FE9BCCAF"/>
    <w:rsid w:val="FE9FCAAF"/>
    <w:rsid w:val="FEA75139"/>
    <w:rsid w:val="FEB30F6B"/>
    <w:rsid w:val="FEBB0585"/>
    <w:rsid w:val="FEBB2CBC"/>
    <w:rsid w:val="FEC5277C"/>
    <w:rsid w:val="FED0BC15"/>
    <w:rsid w:val="FED76CC6"/>
    <w:rsid w:val="FEDA138B"/>
    <w:rsid w:val="FEEDFAB5"/>
    <w:rsid w:val="FEF3BE43"/>
    <w:rsid w:val="FEFFB934"/>
    <w:rsid w:val="FEFFD067"/>
    <w:rsid w:val="FF24C22E"/>
    <w:rsid w:val="FF25BBBC"/>
    <w:rsid w:val="FF292976"/>
    <w:rsid w:val="FF2FD727"/>
    <w:rsid w:val="FF3F925E"/>
    <w:rsid w:val="FF797C90"/>
    <w:rsid w:val="FF7F03D4"/>
    <w:rsid w:val="FF7F364C"/>
    <w:rsid w:val="FF7F863F"/>
    <w:rsid w:val="FF7FB4EF"/>
    <w:rsid w:val="FF9F4C75"/>
    <w:rsid w:val="FFAB5025"/>
    <w:rsid w:val="FFAC2102"/>
    <w:rsid w:val="FFAFC7D4"/>
    <w:rsid w:val="FFBEEC18"/>
    <w:rsid w:val="FFBF250E"/>
    <w:rsid w:val="FFBFD78C"/>
    <w:rsid w:val="FFCB3552"/>
    <w:rsid w:val="FFD07705"/>
    <w:rsid w:val="FFD3E72B"/>
    <w:rsid w:val="FFD7F73E"/>
    <w:rsid w:val="FFDF7F36"/>
    <w:rsid w:val="FFDFCF4E"/>
    <w:rsid w:val="FFE73AD4"/>
    <w:rsid w:val="FFE7BED8"/>
    <w:rsid w:val="FFF1DDCE"/>
    <w:rsid w:val="FFF53D0D"/>
    <w:rsid w:val="FFF72DF1"/>
    <w:rsid w:val="FFF7867F"/>
    <w:rsid w:val="FFF7EDAE"/>
    <w:rsid w:val="FFFB3FF7"/>
    <w:rsid w:val="FFFB6916"/>
    <w:rsid w:val="FFFB9F67"/>
    <w:rsid w:val="FFFCB23B"/>
    <w:rsid w:val="FFFCDFC6"/>
    <w:rsid w:val="FFFF1674"/>
    <w:rsid w:val="FFFF52CF"/>
    <w:rsid w:val="FFFF5C64"/>
    <w:rsid w:val="FFFF6CFB"/>
    <w:rsid w:val="00222144"/>
    <w:rsid w:val="002E0B63"/>
    <w:rsid w:val="003A4669"/>
    <w:rsid w:val="005A6D41"/>
    <w:rsid w:val="007E5631"/>
    <w:rsid w:val="008B58E9"/>
    <w:rsid w:val="009949F5"/>
    <w:rsid w:val="00D636CF"/>
    <w:rsid w:val="00D95F0E"/>
    <w:rsid w:val="00DB20E1"/>
    <w:rsid w:val="00DC19CB"/>
    <w:rsid w:val="00DC4AA1"/>
    <w:rsid w:val="017D230F"/>
    <w:rsid w:val="02EB239A"/>
    <w:rsid w:val="030F51B2"/>
    <w:rsid w:val="05DD2CF8"/>
    <w:rsid w:val="07F03CA1"/>
    <w:rsid w:val="080A32C2"/>
    <w:rsid w:val="081E6D6D"/>
    <w:rsid w:val="082F6A38"/>
    <w:rsid w:val="08327F9B"/>
    <w:rsid w:val="085A0A0A"/>
    <w:rsid w:val="088C3CD7"/>
    <w:rsid w:val="095C4B76"/>
    <w:rsid w:val="09CE09A5"/>
    <w:rsid w:val="09E34DF3"/>
    <w:rsid w:val="09F1517D"/>
    <w:rsid w:val="0ABC148E"/>
    <w:rsid w:val="0B574A70"/>
    <w:rsid w:val="0B6D6042"/>
    <w:rsid w:val="0C530DEB"/>
    <w:rsid w:val="0DFFE10D"/>
    <w:rsid w:val="0E623283"/>
    <w:rsid w:val="0EF600FC"/>
    <w:rsid w:val="0F974BBA"/>
    <w:rsid w:val="0F9F405A"/>
    <w:rsid w:val="0FD63A5D"/>
    <w:rsid w:val="0FF3A28D"/>
    <w:rsid w:val="1042466B"/>
    <w:rsid w:val="104A50E4"/>
    <w:rsid w:val="10F0656F"/>
    <w:rsid w:val="12AA36D7"/>
    <w:rsid w:val="133B6A25"/>
    <w:rsid w:val="13931101"/>
    <w:rsid w:val="13B750AC"/>
    <w:rsid w:val="14B52807"/>
    <w:rsid w:val="14CB5B87"/>
    <w:rsid w:val="153066F8"/>
    <w:rsid w:val="15D39496"/>
    <w:rsid w:val="15F754D5"/>
    <w:rsid w:val="17FEFAE4"/>
    <w:rsid w:val="18641379"/>
    <w:rsid w:val="18784006"/>
    <w:rsid w:val="19CB19A2"/>
    <w:rsid w:val="1A5374E5"/>
    <w:rsid w:val="1C204A0A"/>
    <w:rsid w:val="1C4A5F2B"/>
    <w:rsid w:val="1CF7CE61"/>
    <w:rsid w:val="1D085C52"/>
    <w:rsid w:val="1E2162BE"/>
    <w:rsid w:val="1E481EB4"/>
    <w:rsid w:val="1E5C37CA"/>
    <w:rsid w:val="1EEFAE5B"/>
    <w:rsid w:val="1F834D4E"/>
    <w:rsid w:val="1FE1A791"/>
    <w:rsid w:val="1FFF6A15"/>
    <w:rsid w:val="204958B0"/>
    <w:rsid w:val="217DD7E9"/>
    <w:rsid w:val="229062E4"/>
    <w:rsid w:val="22910410"/>
    <w:rsid w:val="22A47A9C"/>
    <w:rsid w:val="26B3286D"/>
    <w:rsid w:val="26D07BC5"/>
    <w:rsid w:val="27464D3D"/>
    <w:rsid w:val="27752682"/>
    <w:rsid w:val="27E224F7"/>
    <w:rsid w:val="27FDED50"/>
    <w:rsid w:val="28FF14D9"/>
    <w:rsid w:val="29312005"/>
    <w:rsid w:val="29F46E72"/>
    <w:rsid w:val="29FE0BE4"/>
    <w:rsid w:val="2A25063D"/>
    <w:rsid w:val="2AFA28CA"/>
    <w:rsid w:val="2B6623B6"/>
    <w:rsid w:val="2B6D7540"/>
    <w:rsid w:val="2CFF580A"/>
    <w:rsid w:val="2E4735A2"/>
    <w:rsid w:val="2E5F9A1E"/>
    <w:rsid w:val="2ED4747E"/>
    <w:rsid w:val="2EFF4A92"/>
    <w:rsid w:val="2F7D4E8E"/>
    <w:rsid w:val="2FDE45A3"/>
    <w:rsid w:val="2FEDFEFF"/>
    <w:rsid w:val="2FF46462"/>
    <w:rsid w:val="30EF3C63"/>
    <w:rsid w:val="31010E56"/>
    <w:rsid w:val="31FD1C30"/>
    <w:rsid w:val="32CB164C"/>
    <w:rsid w:val="32D700C1"/>
    <w:rsid w:val="330B38C7"/>
    <w:rsid w:val="33266952"/>
    <w:rsid w:val="33ADBAEE"/>
    <w:rsid w:val="33E934F6"/>
    <w:rsid w:val="34007947"/>
    <w:rsid w:val="347F8B32"/>
    <w:rsid w:val="35C83CF1"/>
    <w:rsid w:val="363DF6F1"/>
    <w:rsid w:val="36DC69DC"/>
    <w:rsid w:val="36F31C56"/>
    <w:rsid w:val="37826121"/>
    <w:rsid w:val="37893954"/>
    <w:rsid w:val="37DB3048"/>
    <w:rsid w:val="37DD4463"/>
    <w:rsid w:val="37EB4681"/>
    <w:rsid w:val="37EEB053"/>
    <w:rsid w:val="37F2FEC0"/>
    <w:rsid w:val="37F90502"/>
    <w:rsid w:val="37FC04A7"/>
    <w:rsid w:val="37FDEEF1"/>
    <w:rsid w:val="387F4C6D"/>
    <w:rsid w:val="38DE4A42"/>
    <w:rsid w:val="39A64349"/>
    <w:rsid w:val="39EFB7E1"/>
    <w:rsid w:val="3A9F0352"/>
    <w:rsid w:val="3AA2162D"/>
    <w:rsid w:val="3AB365A7"/>
    <w:rsid w:val="3ACA050B"/>
    <w:rsid w:val="3AE85295"/>
    <w:rsid w:val="3B671787"/>
    <w:rsid w:val="3B793B28"/>
    <w:rsid w:val="3B7FF8D4"/>
    <w:rsid w:val="3B9FA867"/>
    <w:rsid w:val="3BBF1E8C"/>
    <w:rsid w:val="3BC9E7CC"/>
    <w:rsid w:val="3BEBFCFD"/>
    <w:rsid w:val="3BEFD35E"/>
    <w:rsid w:val="3BFB0BC0"/>
    <w:rsid w:val="3C1C4D96"/>
    <w:rsid w:val="3C24F906"/>
    <w:rsid w:val="3C4147FD"/>
    <w:rsid w:val="3D49D63B"/>
    <w:rsid w:val="3DB039E8"/>
    <w:rsid w:val="3DB405B5"/>
    <w:rsid w:val="3DBD0DA0"/>
    <w:rsid w:val="3DEEAF16"/>
    <w:rsid w:val="3DF34209"/>
    <w:rsid w:val="3DFB94C1"/>
    <w:rsid w:val="3DFF4ED0"/>
    <w:rsid w:val="3E183C7E"/>
    <w:rsid w:val="3E23424B"/>
    <w:rsid w:val="3E58D3D5"/>
    <w:rsid w:val="3E6F2B28"/>
    <w:rsid w:val="3ED77D3D"/>
    <w:rsid w:val="3EDA99C2"/>
    <w:rsid w:val="3EEE0D8F"/>
    <w:rsid w:val="3EFFDD8D"/>
    <w:rsid w:val="3F21E234"/>
    <w:rsid w:val="3F5E3E0C"/>
    <w:rsid w:val="3F6F4FD1"/>
    <w:rsid w:val="3F7E033D"/>
    <w:rsid w:val="3F7F74A4"/>
    <w:rsid w:val="3F9FCFB8"/>
    <w:rsid w:val="3FA142F4"/>
    <w:rsid w:val="3FB742DE"/>
    <w:rsid w:val="3FB96380"/>
    <w:rsid w:val="3FBC05D3"/>
    <w:rsid w:val="3FDEC977"/>
    <w:rsid w:val="3FDF022C"/>
    <w:rsid w:val="3FDF8372"/>
    <w:rsid w:val="3FF90245"/>
    <w:rsid w:val="3FFA69A2"/>
    <w:rsid w:val="3FFC05F2"/>
    <w:rsid w:val="3FFE598E"/>
    <w:rsid w:val="3FFF89A7"/>
    <w:rsid w:val="40061FE5"/>
    <w:rsid w:val="40E44500"/>
    <w:rsid w:val="411E6EBB"/>
    <w:rsid w:val="432F56E3"/>
    <w:rsid w:val="433A03F2"/>
    <w:rsid w:val="438F5CE4"/>
    <w:rsid w:val="43973589"/>
    <w:rsid w:val="43FD3AEA"/>
    <w:rsid w:val="44A30DEC"/>
    <w:rsid w:val="45683F21"/>
    <w:rsid w:val="46794B93"/>
    <w:rsid w:val="46FF61EE"/>
    <w:rsid w:val="474B647D"/>
    <w:rsid w:val="47857BA7"/>
    <w:rsid w:val="47A3636C"/>
    <w:rsid w:val="47AD537E"/>
    <w:rsid w:val="47DAAEF1"/>
    <w:rsid w:val="48EC3119"/>
    <w:rsid w:val="4AB243F1"/>
    <w:rsid w:val="4AC9433B"/>
    <w:rsid w:val="4B3F7643"/>
    <w:rsid w:val="4BFAE365"/>
    <w:rsid w:val="4C701017"/>
    <w:rsid w:val="4C716A38"/>
    <w:rsid w:val="4CA79A92"/>
    <w:rsid w:val="4CFF9446"/>
    <w:rsid w:val="4D7E65B5"/>
    <w:rsid w:val="4DC316F5"/>
    <w:rsid w:val="4E0B07C7"/>
    <w:rsid w:val="4E6C5709"/>
    <w:rsid w:val="4EFC527E"/>
    <w:rsid w:val="4EFF10E8"/>
    <w:rsid w:val="4EFFA5B7"/>
    <w:rsid w:val="4FB787D0"/>
    <w:rsid w:val="4FC03A1A"/>
    <w:rsid w:val="4FF09CF5"/>
    <w:rsid w:val="4FFD9A36"/>
    <w:rsid w:val="516432EA"/>
    <w:rsid w:val="517F1208"/>
    <w:rsid w:val="5193DFE2"/>
    <w:rsid w:val="537D7A47"/>
    <w:rsid w:val="53BDC909"/>
    <w:rsid w:val="53CF77CE"/>
    <w:rsid w:val="544C1C6D"/>
    <w:rsid w:val="54B12218"/>
    <w:rsid w:val="557FCDEE"/>
    <w:rsid w:val="55FA2C24"/>
    <w:rsid w:val="562B23DD"/>
    <w:rsid w:val="567ACEE3"/>
    <w:rsid w:val="567C193F"/>
    <w:rsid w:val="56F70714"/>
    <w:rsid w:val="56FA2B11"/>
    <w:rsid w:val="575FF9C0"/>
    <w:rsid w:val="57657C4F"/>
    <w:rsid w:val="57AF6667"/>
    <w:rsid w:val="57BF6D28"/>
    <w:rsid w:val="57EE6F81"/>
    <w:rsid w:val="59F41357"/>
    <w:rsid w:val="5AAEAEB3"/>
    <w:rsid w:val="5B0809A3"/>
    <w:rsid w:val="5B53B2B8"/>
    <w:rsid w:val="5BB73D9B"/>
    <w:rsid w:val="5BDF33C7"/>
    <w:rsid w:val="5BE7F964"/>
    <w:rsid w:val="5BE92F2A"/>
    <w:rsid w:val="5BF12FE6"/>
    <w:rsid w:val="5BFD5F55"/>
    <w:rsid w:val="5BFF5EE3"/>
    <w:rsid w:val="5CF54B1C"/>
    <w:rsid w:val="5D235B2D"/>
    <w:rsid w:val="5D25720C"/>
    <w:rsid w:val="5D6B061F"/>
    <w:rsid w:val="5DBFEEC2"/>
    <w:rsid w:val="5DE9012C"/>
    <w:rsid w:val="5DEE066F"/>
    <w:rsid w:val="5DEE76C7"/>
    <w:rsid w:val="5EBF740B"/>
    <w:rsid w:val="5EFD4CBB"/>
    <w:rsid w:val="5F1E4401"/>
    <w:rsid w:val="5F735805"/>
    <w:rsid w:val="5F7F6F92"/>
    <w:rsid w:val="5F9E439B"/>
    <w:rsid w:val="5FE3614C"/>
    <w:rsid w:val="5FE3BC73"/>
    <w:rsid w:val="5FF338B7"/>
    <w:rsid w:val="5FFBF89C"/>
    <w:rsid w:val="5FFE23EE"/>
    <w:rsid w:val="5FFF3F2E"/>
    <w:rsid w:val="607602AB"/>
    <w:rsid w:val="630C0E11"/>
    <w:rsid w:val="63FFC943"/>
    <w:rsid w:val="6523480C"/>
    <w:rsid w:val="657B8B02"/>
    <w:rsid w:val="668F5FE1"/>
    <w:rsid w:val="66BC030D"/>
    <w:rsid w:val="676983AB"/>
    <w:rsid w:val="6777D3D3"/>
    <w:rsid w:val="67D5B13B"/>
    <w:rsid w:val="67F72B84"/>
    <w:rsid w:val="67FF0F45"/>
    <w:rsid w:val="68162683"/>
    <w:rsid w:val="6833299C"/>
    <w:rsid w:val="68E02B24"/>
    <w:rsid w:val="690B650B"/>
    <w:rsid w:val="69FFBE91"/>
    <w:rsid w:val="6A452A79"/>
    <w:rsid w:val="6ABE4FAB"/>
    <w:rsid w:val="6AC344AB"/>
    <w:rsid w:val="6B145065"/>
    <w:rsid w:val="6B171567"/>
    <w:rsid w:val="6B5B37C9"/>
    <w:rsid w:val="6B7E4BDF"/>
    <w:rsid w:val="6BBFC88D"/>
    <w:rsid w:val="6BFBBBBD"/>
    <w:rsid w:val="6C167172"/>
    <w:rsid w:val="6C9F6852"/>
    <w:rsid w:val="6CDF9BD6"/>
    <w:rsid w:val="6CFB1E10"/>
    <w:rsid w:val="6D3FD424"/>
    <w:rsid w:val="6D67F7BC"/>
    <w:rsid w:val="6D77E9B0"/>
    <w:rsid w:val="6DBA594B"/>
    <w:rsid w:val="6DC3F175"/>
    <w:rsid w:val="6DDFF03B"/>
    <w:rsid w:val="6DFB2DD5"/>
    <w:rsid w:val="6DFF1699"/>
    <w:rsid w:val="6DFFB2F2"/>
    <w:rsid w:val="6E76D0F8"/>
    <w:rsid w:val="6E7B20E1"/>
    <w:rsid w:val="6E900B48"/>
    <w:rsid w:val="6EEC8509"/>
    <w:rsid w:val="6EFF3C87"/>
    <w:rsid w:val="6F19423E"/>
    <w:rsid w:val="6F3F0585"/>
    <w:rsid w:val="6F51A809"/>
    <w:rsid w:val="6F6D35A2"/>
    <w:rsid w:val="6F6F8E52"/>
    <w:rsid w:val="6F750229"/>
    <w:rsid w:val="6F7FBD68"/>
    <w:rsid w:val="6FBD45BC"/>
    <w:rsid w:val="6FCE479A"/>
    <w:rsid w:val="6FDB45A4"/>
    <w:rsid w:val="6FDECB2F"/>
    <w:rsid w:val="6FEF0994"/>
    <w:rsid w:val="6FFBA3FF"/>
    <w:rsid w:val="6FFD9B28"/>
    <w:rsid w:val="6FFF0861"/>
    <w:rsid w:val="6FFF9954"/>
    <w:rsid w:val="6FFFA9B2"/>
    <w:rsid w:val="6FFFF47F"/>
    <w:rsid w:val="705908E1"/>
    <w:rsid w:val="7061484A"/>
    <w:rsid w:val="70F81CFC"/>
    <w:rsid w:val="7121200D"/>
    <w:rsid w:val="71AAD1B0"/>
    <w:rsid w:val="71E78391"/>
    <w:rsid w:val="71EC0429"/>
    <w:rsid w:val="72C7589A"/>
    <w:rsid w:val="7376F048"/>
    <w:rsid w:val="738C8574"/>
    <w:rsid w:val="73937D1B"/>
    <w:rsid w:val="739F6161"/>
    <w:rsid w:val="73BF5F8A"/>
    <w:rsid w:val="73C775E0"/>
    <w:rsid w:val="73E7B6A3"/>
    <w:rsid w:val="73F78E33"/>
    <w:rsid w:val="74FCE61F"/>
    <w:rsid w:val="74FFDCC2"/>
    <w:rsid w:val="75B797E5"/>
    <w:rsid w:val="75BA342C"/>
    <w:rsid w:val="75BE1C00"/>
    <w:rsid w:val="75C94940"/>
    <w:rsid w:val="75D9E470"/>
    <w:rsid w:val="75E91016"/>
    <w:rsid w:val="75FF129D"/>
    <w:rsid w:val="764F4746"/>
    <w:rsid w:val="76645A57"/>
    <w:rsid w:val="76680CBB"/>
    <w:rsid w:val="768B6B9F"/>
    <w:rsid w:val="768DA6DD"/>
    <w:rsid w:val="768FFC42"/>
    <w:rsid w:val="76AF51DC"/>
    <w:rsid w:val="76BBA700"/>
    <w:rsid w:val="76EA3152"/>
    <w:rsid w:val="77386906"/>
    <w:rsid w:val="773AB7F3"/>
    <w:rsid w:val="773AC602"/>
    <w:rsid w:val="773FC0AA"/>
    <w:rsid w:val="775C0786"/>
    <w:rsid w:val="776F0412"/>
    <w:rsid w:val="777F53F6"/>
    <w:rsid w:val="77B75C41"/>
    <w:rsid w:val="77BFBA15"/>
    <w:rsid w:val="77D6408C"/>
    <w:rsid w:val="77DF36C8"/>
    <w:rsid w:val="77DFD093"/>
    <w:rsid w:val="77EE9757"/>
    <w:rsid w:val="77EF3A38"/>
    <w:rsid w:val="77F51707"/>
    <w:rsid w:val="77F7107E"/>
    <w:rsid w:val="77F7F3D4"/>
    <w:rsid w:val="77F94249"/>
    <w:rsid w:val="77FD4B8A"/>
    <w:rsid w:val="77FFD7F2"/>
    <w:rsid w:val="785FAC24"/>
    <w:rsid w:val="79084528"/>
    <w:rsid w:val="79BF7AD0"/>
    <w:rsid w:val="79D72147"/>
    <w:rsid w:val="79DF1E54"/>
    <w:rsid w:val="79EF3891"/>
    <w:rsid w:val="79FBD4A4"/>
    <w:rsid w:val="7A6F5785"/>
    <w:rsid w:val="7A774A77"/>
    <w:rsid w:val="7A7E4766"/>
    <w:rsid w:val="7ABFEAA8"/>
    <w:rsid w:val="7ACBDDCD"/>
    <w:rsid w:val="7AFDA146"/>
    <w:rsid w:val="7B572481"/>
    <w:rsid w:val="7B6F38CD"/>
    <w:rsid w:val="7B8F1789"/>
    <w:rsid w:val="7B981441"/>
    <w:rsid w:val="7B9E2CAE"/>
    <w:rsid w:val="7BAFA250"/>
    <w:rsid w:val="7BBDD537"/>
    <w:rsid w:val="7BF7E15D"/>
    <w:rsid w:val="7BFBBD1E"/>
    <w:rsid w:val="7BFD8AAF"/>
    <w:rsid w:val="7BFE101F"/>
    <w:rsid w:val="7BFE3C7A"/>
    <w:rsid w:val="7BFEBB6B"/>
    <w:rsid w:val="7BFFEAAE"/>
    <w:rsid w:val="7C2B0102"/>
    <w:rsid w:val="7C7F7FE2"/>
    <w:rsid w:val="7CABCDC9"/>
    <w:rsid w:val="7CB66AB1"/>
    <w:rsid w:val="7CBE5770"/>
    <w:rsid w:val="7CCB666A"/>
    <w:rsid w:val="7CEF75C3"/>
    <w:rsid w:val="7CFAF855"/>
    <w:rsid w:val="7CFBD5AB"/>
    <w:rsid w:val="7CFF1CC2"/>
    <w:rsid w:val="7CFFE258"/>
    <w:rsid w:val="7D1A15AA"/>
    <w:rsid w:val="7D7AD9DB"/>
    <w:rsid w:val="7D7D4679"/>
    <w:rsid w:val="7DC9A5B9"/>
    <w:rsid w:val="7DDF8C02"/>
    <w:rsid w:val="7DDFA1F9"/>
    <w:rsid w:val="7DE71291"/>
    <w:rsid w:val="7DEE692F"/>
    <w:rsid w:val="7DF3CDAB"/>
    <w:rsid w:val="7DF52BC9"/>
    <w:rsid w:val="7DF569A5"/>
    <w:rsid w:val="7DFF58ED"/>
    <w:rsid w:val="7E495885"/>
    <w:rsid w:val="7E5F73E2"/>
    <w:rsid w:val="7E5FA716"/>
    <w:rsid w:val="7E6D4254"/>
    <w:rsid w:val="7E754D92"/>
    <w:rsid w:val="7E9F123B"/>
    <w:rsid w:val="7EBD6CD9"/>
    <w:rsid w:val="7EBE1DF6"/>
    <w:rsid w:val="7ED315BF"/>
    <w:rsid w:val="7EF3B1FD"/>
    <w:rsid w:val="7EF47F43"/>
    <w:rsid w:val="7EFE3A32"/>
    <w:rsid w:val="7EFEE162"/>
    <w:rsid w:val="7EFF3376"/>
    <w:rsid w:val="7EFF58B6"/>
    <w:rsid w:val="7F3306A4"/>
    <w:rsid w:val="7F4F3454"/>
    <w:rsid w:val="7F5EBFCD"/>
    <w:rsid w:val="7F65C0EE"/>
    <w:rsid w:val="7F6F1884"/>
    <w:rsid w:val="7F7DD3D8"/>
    <w:rsid w:val="7F7FC5D7"/>
    <w:rsid w:val="7F7FF520"/>
    <w:rsid w:val="7F85EEB3"/>
    <w:rsid w:val="7F95382A"/>
    <w:rsid w:val="7F965F00"/>
    <w:rsid w:val="7F9F5C54"/>
    <w:rsid w:val="7F9F5E12"/>
    <w:rsid w:val="7FA4FABD"/>
    <w:rsid w:val="7FB65F35"/>
    <w:rsid w:val="7FB6813F"/>
    <w:rsid w:val="7FBB7096"/>
    <w:rsid w:val="7FBD4CE0"/>
    <w:rsid w:val="7FBD80E3"/>
    <w:rsid w:val="7FBE6948"/>
    <w:rsid w:val="7FC2CD94"/>
    <w:rsid w:val="7FC79C73"/>
    <w:rsid w:val="7FCD159E"/>
    <w:rsid w:val="7FCF0416"/>
    <w:rsid w:val="7FD71AC3"/>
    <w:rsid w:val="7FDB4761"/>
    <w:rsid w:val="7FDC28B0"/>
    <w:rsid w:val="7FDD8056"/>
    <w:rsid w:val="7FDE426C"/>
    <w:rsid w:val="7FDE8A7C"/>
    <w:rsid w:val="7FDF0FF5"/>
    <w:rsid w:val="7FDF8797"/>
    <w:rsid w:val="7FE37DC2"/>
    <w:rsid w:val="7FE73920"/>
    <w:rsid w:val="7FE7F3B6"/>
    <w:rsid w:val="7FEB2BC3"/>
    <w:rsid w:val="7FEC91D3"/>
    <w:rsid w:val="7FED2C64"/>
    <w:rsid w:val="7FEDB03D"/>
    <w:rsid w:val="7FEF1DB0"/>
    <w:rsid w:val="7FEF6436"/>
    <w:rsid w:val="7FEFA04E"/>
    <w:rsid w:val="7FEFA3CF"/>
    <w:rsid w:val="7FF2032A"/>
    <w:rsid w:val="7FF2CF2A"/>
    <w:rsid w:val="7FF65E7A"/>
    <w:rsid w:val="7FF79592"/>
    <w:rsid w:val="7FFB0AFE"/>
    <w:rsid w:val="7FFD70DB"/>
    <w:rsid w:val="7FFDB4DB"/>
    <w:rsid w:val="7FFDF5C1"/>
    <w:rsid w:val="7FFE3EC6"/>
    <w:rsid w:val="7FFF3670"/>
    <w:rsid w:val="7FFF38F8"/>
    <w:rsid w:val="7FFF6456"/>
    <w:rsid w:val="83C93FE3"/>
    <w:rsid w:val="87BB9489"/>
    <w:rsid w:val="89BF763A"/>
    <w:rsid w:val="8AD74578"/>
    <w:rsid w:val="8EF74E59"/>
    <w:rsid w:val="8FB7271C"/>
    <w:rsid w:val="92FF139A"/>
    <w:rsid w:val="979EE8C8"/>
    <w:rsid w:val="99EF07A9"/>
    <w:rsid w:val="9AFADD6F"/>
    <w:rsid w:val="9B12B390"/>
    <w:rsid w:val="9BF18BF8"/>
    <w:rsid w:val="9BFFCB57"/>
    <w:rsid w:val="9E7F88E9"/>
    <w:rsid w:val="9EDEE28D"/>
    <w:rsid w:val="9EEAE908"/>
    <w:rsid w:val="9FAFBF28"/>
    <w:rsid w:val="9FBEC1B1"/>
    <w:rsid w:val="9FCA640B"/>
    <w:rsid w:val="9FDEED3A"/>
    <w:rsid w:val="9FF78951"/>
    <w:rsid w:val="A6D7060C"/>
    <w:rsid w:val="A7C7745A"/>
    <w:rsid w:val="A877B015"/>
    <w:rsid w:val="ABD56DAA"/>
    <w:rsid w:val="ABFE8D92"/>
    <w:rsid w:val="AC5B8B4E"/>
    <w:rsid w:val="AD9FFAC8"/>
    <w:rsid w:val="ADCFEE86"/>
    <w:rsid w:val="ADDFE353"/>
    <w:rsid w:val="ADF6E8C0"/>
    <w:rsid w:val="ADF735BC"/>
    <w:rsid w:val="ADFF24C9"/>
    <w:rsid w:val="AE7A757E"/>
    <w:rsid w:val="AEDBA39B"/>
    <w:rsid w:val="AFB7B4C7"/>
    <w:rsid w:val="AFDC2D05"/>
    <w:rsid w:val="AFF495DA"/>
    <w:rsid w:val="AFFD5DB8"/>
    <w:rsid w:val="AFFEECFA"/>
    <w:rsid w:val="B0EEEB1E"/>
    <w:rsid w:val="B2F806AF"/>
    <w:rsid w:val="B39F365A"/>
    <w:rsid w:val="B3FF6456"/>
    <w:rsid w:val="B5EEE79F"/>
    <w:rsid w:val="B73BBE9F"/>
    <w:rsid w:val="B73F34CA"/>
    <w:rsid w:val="B7BC8DC3"/>
    <w:rsid w:val="B7E57E4F"/>
    <w:rsid w:val="B7EA0CAB"/>
    <w:rsid w:val="B8FFBC69"/>
    <w:rsid w:val="B97F1D9E"/>
    <w:rsid w:val="BA0B5AD3"/>
    <w:rsid w:val="BA9F0E6E"/>
    <w:rsid w:val="BAFBAE1D"/>
    <w:rsid w:val="BAFF0ED3"/>
    <w:rsid w:val="BAFFB60E"/>
    <w:rsid w:val="BB3AC72E"/>
    <w:rsid w:val="BBE53B7B"/>
    <w:rsid w:val="BBE8F69C"/>
    <w:rsid w:val="BBFE055F"/>
    <w:rsid w:val="BC7FE05C"/>
    <w:rsid w:val="BCD56135"/>
    <w:rsid w:val="BCEF6C37"/>
    <w:rsid w:val="BD3BA907"/>
    <w:rsid w:val="BD7FDA77"/>
    <w:rsid w:val="BDBFAC14"/>
    <w:rsid w:val="BDDFA4F1"/>
    <w:rsid w:val="BDEDF8B1"/>
    <w:rsid w:val="BDF6BE86"/>
    <w:rsid w:val="BDFF1104"/>
    <w:rsid w:val="BDFFD1BA"/>
    <w:rsid w:val="BE3F3C14"/>
    <w:rsid w:val="BEA76B4E"/>
    <w:rsid w:val="BEAB80DC"/>
    <w:rsid w:val="BEB44AB1"/>
    <w:rsid w:val="BEBB5AB8"/>
    <w:rsid w:val="BEBE5605"/>
    <w:rsid w:val="BEFAEB0A"/>
    <w:rsid w:val="BEFF11C8"/>
    <w:rsid w:val="BF6FAEC8"/>
    <w:rsid w:val="BF751A70"/>
    <w:rsid w:val="BF7C4EC0"/>
    <w:rsid w:val="BF7F27DC"/>
    <w:rsid w:val="BFD64881"/>
    <w:rsid w:val="BFDB37DC"/>
    <w:rsid w:val="BFE91A12"/>
    <w:rsid w:val="BFEF7E21"/>
    <w:rsid w:val="BFFB85FC"/>
    <w:rsid w:val="BFFB8678"/>
    <w:rsid w:val="BFFDE4B0"/>
    <w:rsid w:val="BFFE9A25"/>
    <w:rsid w:val="BFFF7C6C"/>
    <w:rsid w:val="BFFF8C5D"/>
    <w:rsid w:val="BFFFA35D"/>
    <w:rsid w:val="C29FF94B"/>
    <w:rsid w:val="C2FB117C"/>
    <w:rsid w:val="C36F5DBA"/>
    <w:rsid w:val="C3DFAF43"/>
    <w:rsid w:val="C6CF404A"/>
    <w:rsid w:val="C7FE3A53"/>
    <w:rsid w:val="CA754274"/>
    <w:rsid w:val="CB19E803"/>
    <w:rsid w:val="CBDDDC80"/>
    <w:rsid w:val="CBFF4C71"/>
    <w:rsid w:val="CCFBD77C"/>
    <w:rsid w:val="CD7C87FD"/>
    <w:rsid w:val="CDB3D9B1"/>
    <w:rsid w:val="CDFDA53C"/>
    <w:rsid w:val="CF3D7488"/>
    <w:rsid w:val="CFF76C34"/>
    <w:rsid w:val="D0DF19CE"/>
    <w:rsid w:val="D33773B8"/>
    <w:rsid w:val="D4E743F5"/>
    <w:rsid w:val="D58FF9C7"/>
    <w:rsid w:val="D7BE3A4B"/>
    <w:rsid w:val="D9993C2D"/>
    <w:rsid w:val="D9CF319A"/>
    <w:rsid w:val="D9F9C92F"/>
    <w:rsid w:val="DA359344"/>
    <w:rsid w:val="DAFF91C1"/>
    <w:rsid w:val="DB0D7337"/>
    <w:rsid w:val="DB7DE69D"/>
    <w:rsid w:val="DBBB48B0"/>
    <w:rsid w:val="DBBFEF2F"/>
    <w:rsid w:val="DBCF5268"/>
    <w:rsid w:val="DBFFEC83"/>
    <w:rsid w:val="DDBEC5DE"/>
    <w:rsid w:val="DE371156"/>
    <w:rsid w:val="DE3E5B88"/>
    <w:rsid w:val="DEFE331C"/>
    <w:rsid w:val="DEFE6DC7"/>
    <w:rsid w:val="DF1F18F3"/>
    <w:rsid w:val="DF7D065F"/>
    <w:rsid w:val="DF7F39DD"/>
    <w:rsid w:val="DF7F839B"/>
    <w:rsid w:val="DF9FAB7A"/>
    <w:rsid w:val="DFBB3926"/>
    <w:rsid w:val="DFC4A9BD"/>
    <w:rsid w:val="DFD5064E"/>
    <w:rsid w:val="DFDB404A"/>
    <w:rsid w:val="DFEE2A17"/>
    <w:rsid w:val="DFF8EDE2"/>
    <w:rsid w:val="DFFAFB09"/>
    <w:rsid w:val="DFFD34C1"/>
    <w:rsid w:val="DFFDC5C8"/>
    <w:rsid w:val="DFFE278B"/>
    <w:rsid w:val="DFFF9C37"/>
    <w:rsid w:val="E0BDC786"/>
    <w:rsid w:val="E25D0EF2"/>
    <w:rsid w:val="E33DDB49"/>
    <w:rsid w:val="E3CACCF9"/>
    <w:rsid w:val="E45F8A3F"/>
    <w:rsid w:val="E5F7CC83"/>
    <w:rsid w:val="E5F7E6A3"/>
    <w:rsid w:val="E5FDA2C9"/>
    <w:rsid w:val="E67DC704"/>
    <w:rsid w:val="E67FF424"/>
    <w:rsid w:val="E6D5ECA2"/>
    <w:rsid w:val="E767A8BB"/>
    <w:rsid w:val="E7CF098D"/>
    <w:rsid w:val="E7E23714"/>
    <w:rsid w:val="E7FDD0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331C25"/>
  <w15:docId w15:val="{8C493468-04A7-4AC4-B4C0-836CE1830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Normal Indent" w:qFormat="1"/>
    <w:lsdException w:name="header" w:qFormat="1"/>
    <w:lsdException w:name="footer" w:qFormat="1"/>
    <w:lsdException w:name="caption" w:semiHidden="1" w:unhideWhenUsed="1" w:qFormat="1"/>
    <w:lsdException w:name="List Number 3" w:qFormat="1"/>
    <w:lsdException w:name="Title" w:qFormat="1"/>
    <w:lsdException w:name="Default Paragraph Font" w:semiHidden="1" w:qFormat="1"/>
    <w:lsdException w:name="Body Text" w:uiPriority="99" w:unhideWhenUsed="1" w:qFormat="1"/>
    <w:lsdException w:name="Subtitle" w:qFormat="1"/>
    <w:lsdException w:name="Hyperlink" w:uiPriority="99" w:unhideWhenUsed="1" w:qFormat="1"/>
    <w:lsdException w:name="Strong" w:qFormat="1"/>
    <w:lsdException w:name="Emphasis" w:qFormat="1"/>
    <w:lsdException w:name="Plain Text" w:unhideWhenUsed="1"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2E0B63"/>
    <w:pPr>
      <w:widowControl w:val="0"/>
      <w:spacing w:line="360" w:lineRule="auto"/>
      <w:jc w:val="both"/>
    </w:pPr>
    <w:rPr>
      <w:rFonts w:ascii="Calibri" w:hAnsi="Calibri"/>
      <w:kern w:val="2"/>
      <w:sz w:val="21"/>
      <w:szCs w:val="24"/>
    </w:rPr>
  </w:style>
  <w:style w:type="paragraph" w:styleId="1">
    <w:name w:val="heading 1"/>
    <w:basedOn w:val="a"/>
    <w:next w:val="a"/>
    <w:qFormat/>
    <w:pPr>
      <w:keepNext/>
      <w:keepLines/>
      <w:spacing w:before="340" w:after="330" w:line="576" w:lineRule="auto"/>
      <w:outlineLvl w:val="0"/>
    </w:pPr>
    <w:rPr>
      <w:rFonts w:eastAsia="黑体"/>
      <w:kern w:val="44"/>
      <w:sz w:val="32"/>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0">
    <w:name w:val="heading 3"/>
    <w:basedOn w:val="a"/>
    <w:next w:val="a"/>
    <w:qFormat/>
    <w:pPr>
      <w:keepNext/>
      <w:keepLines/>
      <w:spacing w:before="260" w:after="260" w:line="416" w:lineRule="auto"/>
      <w:ind w:left="720" w:hanging="432"/>
      <w:outlineLvl w:val="2"/>
    </w:pPr>
    <w:rPr>
      <w:b/>
      <w:bCs/>
      <w:sz w:val="32"/>
      <w:szCs w:val="32"/>
    </w:rPr>
  </w:style>
  <w:style w:type="paragraph" w:styleId="4">
    <w:name w:val="heading 4"/>
    <w:basedOn w:val="a"/>
    <w:next w:val="a"/>
    <w:qFormat/>
    <w:pPr>
      <w:keepNext/>
      <w:keepLines/>
      <w:spacing w:before="280" w:after="290" w:line="376" w:lineRule="auto"/>
      <w:ind w:left="864" w:hanging="144"/>
      <w:outlineLvl w:val="3"/>
    </w:pPr>
    <w:rPr>
      <w:rFonts w:ascii="Cambria" w:hAnsi="Cambria"/>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uiPriority w:val="99"/>
    <w:unhideWhenUsed/>
    <w:qFormat/>
    <w:rPr>
      <w:rFonts w:ascii="Times New Roman" w:eastAsia="仿宋_GB2312" w:hAnsi="Times New Roman"/>
      <w:sz w:val="32"/>
      <w:szCs w:val="20"/>
    </w:rPr>
  </w:style>
  <w:style w:type="paragraph" w:styleId="a4">
    <w:name w:val="Subtitle"/>
    <w:basedOn w:val="a"/>
    <w:next w:val="a"/>
    <w:qFormat/>
    <w:pPr>
      <w:spacing w:before="240" w:after="60" w:line="312" w:lineRule="auto"/>
      <w:jc w:val="center"/>
      <w:outlineLvl w:val="1"/>
    </w:pPr>
    <w:rPr>
      <w:b/>
      <w:bCs/>
      <w:kern w:val="28"/>
      <w:sz w:val="32"/>
      <w:szCs w:val="32"/>
    </w:rPr>
  </w:style>
  <w:style w:type="paragraph" w:styleId="a5">
    <w:name w:val="Normal Indent"/>
    <w:basedOn w:val="a"/>
    <w:next w:val="a"/>
    <w:qFormat/>
    <w:pPr>
      <w:ind w:firstLineChars="200" w:firstLine="420"/>
    </w:pPr>
  </w:style>
  <w:style w:type="paragraph" w:styleId="3">
    <w:name w:val="List Number 3"/>
    <w:basedOn w:val="a"/>
    <w:qFormat/>
    <w:pPr>
      <w:numPr>
        <w:numId w:val="1"/>
      </w:numPr>
    </w:pPr>
  </w:style>
  <w:style w:type="paragraph" w:styleId="TOC3">
    <w:name w:val="toc 3"/>
    <w:basedOn w:val="a"/>
    <w:next w:val="a"/>
    <w:qFormat/>
    <w:pPr>
      <w:tabs>
        <w:tab w:val="right" w:leader="dot" w:pos="8949"/>
      </w:tabs>
      <w:adjustRightInd w:val="0"/>
      <w:snapToGrid w:val="0"/>
      <w:ind w:rightChars="200" w:right="420" w:firstLineChars="400" w:firstLine="964"/>
      <w:jc w:val="left"/>
    </w:pPr>
    <w:rPr>
      <w:rFonts w:ascii="宋体" w:hAnsi="宋体"/>
      <w:b/>
      <w:iCs/>
      <w:sz w:val="24"/>
    </w:rPr>
  </w:style>
  <w:style w:type="paragraph" w:styleId="a6">
    <w:name w:val="Plain Text"/>
    <w:basedOn w:val="a"/>
    <w:link w:val="a7"/>
    <w:unhideWhenUsed/>
    <w:qFormat/>
    <w:rPr>
      <w:rFonts w:ascii="宋体" w:hAnsi="Courier New"/>
      <w:kern w:val="0"/>
      <w:sz w:val="20"/>
      <w:szCs w:val="21"/>
    </w:rPr>
  </w:style>
  <w:style w:type="paragraph" w:styleId="a8">
    <w:name w:val="footer"/>
    <w:basedOn w:val="a"/>
    <w:qFormat/>
    <w:pPr>
      <w:tabs>
        <w:tab w:val="center" w:pos="4153"/>
        <w:tab w:val="right" w:pos="8306"/>
      </w:tabs>
      <w:snapToGrid w:val="0"/>
      <w:jc w:val="left"/>
    </w:pPr>
    <w:rPr>
      <w:sz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TOC1">
    <w:name w:val="toc 1"/>
    <w:basedOn w:val="a"/>
    <w:next w:val="a"/>
    <w:qFormat/>
    <w:pPr>
      <w:tabs>
        <w:tab w:val="right" w:leader="dot" w:pos="8949"/>
      </w:tabs>
      <w:adjustRightInd w:val="0"/>
      <w:snapToGrid w:val="0"/>
      <w:ind w:rightChars="200" w:right="420" w:firstLineChars="400" w:firstLine="960"/>
      <w:jc w:val="center"/>
    </w:pPr>
    <w:rPr>
      <w:rFonts w:ascii="宋体" w:hAnsi="宋体"/>
      <w:bCs/>
      <w:caps/>
      <w:sz w:val="24"/>
    </w:rPr>
  </w:style>
  <w:style w:type="paragraph" w:styleId="TOC2">
    <w:name w:val="toc 2"/>
    <w:basedOn w:val="a"/>
    <w:next w:val="a"/>
    <w:qFormat/>
    <w:pPr>
      <w:tabs>
        <w:tab w:val="right" w:leader="dot" w:pos="8949"/>
      </w:tabs>
      <w:adjustRightInd w:val="0"/>
      <w:snapToGrid w:val="0"/>
      <w:ind w:rightChars="200" w:right="420" w:firstLineChars="400" w:firstLine="964"/>
      <w:jc w:val="distribute"/>
    </w:pPr>
    <w:rPr>
      <w:rFonts w:ascii="宋体" w:hAnsi="宋体"/>
      <w:b/>
      <w:smallCaps/>
      <w:sz w:val="24"/>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1"/>
    <w:rPr>
      <w:color w:val="4A4A4A"/>
      <w:u w:val="none"/>
    </w:rPr>
  </w:style>
  <w:style w:type="character" w:styleId="ac">
    <w:name w:val="Emphasis"/>
    <w:basedOn w:val="a1"/>
    <w:qFormat/>
  </w:style>
  <w:style w:type="character" w:styleId="ad">
    <w:name w:val="Hyperlink"/>
    <w:basedOn w:val="a1"/>
    <w:uiPriority w:val="99"/>
    <w:unhideWhenUsed/>
    <w:qFormat/>
    <w:rPr>
      <w:color w:val="0000FF"/>
      <w:u w:val="single"/>
    </w:rPr>
  </w:style>
  <w:style w:type="character" w:customStyle="1" w:styleId="a7">
    <w:name w:val="纯文本 字符"/>
    <w:link w:val="a6"/>
    <w:qFormat/>
    <w:rPr>
      <w:rFonts w:ascii="宋体" w:eastAsia="宋体" w:hAnsi="Courier New" w:cs="Times New Roman"/>
      <w:kern w:val="0"/>
      <w:sz w:val="20"/>
      <w:szCs w:val="21"/>
    </w:rPr>
  </w:style>
  <w:style w:type="paragraph" w:customStyle="1" w:styleId="Default">
    <w:name w:val="Default"/>
    <w:basedOn w:val="a"/>
    <w:qFormat/>
    <w:pPr>
      <w:autoSpaceDE w:val="0"/>
      <w:autoSpaceDN w:val="0"/>
      <w:adjustRightInd w:val="0"/>
      <w:jc w:val="left"/>
    </w:pPr>
    <w:rPr>
      <w:rFonts w:ascii="仿宋_GB2312" w:eastAsia="仿宋_GB2312" w:hAnsi="Times New Roman" w:hint="eastAsia"/>
      <w:color w:val="000000"/>
      <w:kern w:val="0"/>
      <w:sz w:val="24"/>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Normal30">
    <w:name w:val="Normal_3_0"/>
    <w:qFormat/>
    <w:pPr>
      <w:widowControl w:val="0"/>
      <w:jc w:val="both"/>
    </w:pPr>
    <w:rPr>
      <w:kern w:val="2"/>
      <w:sz w:val="21"/>
      <w:szCs w:val="24"/>
    </w:rPr>
  </w:style>
  <w:style w:type="paragraph" w:customStyle="1" w:styleId="31">
    <w:name w:val="正文_3"/>
    <w:qFormat/>
    <w:pPr>
      <w:widowControl w:val="0"/>
      <w:jc w:val="both"/>
    </w:pPr>
    <w:rPr>
      <w:kern w:val="2"/>
      <w:sz w:val="21"/>
      <w:szCs w:val="24"/>
    </w:rPr>
  </w:style>
  <w:style w:type="character" w:customStyle="1" w:styleId="font01">
    <w:name w:val="font01"/>
    <w:basedOn w:val="a1"/>
    <w:qFormat/>
    <w:rPr>
      <w:rFonts w:ascii="仿宋" w:eastAsia="仿宋" w:hAnsi="仿宋" w:cs="仿宋" w:hint="eastAsia"/>
      <w:color w:val="000000"/>
      <w:sz w:val="21"/>
      <w:szCs w:val="21"/>
      <w:u w:val="none"/>
    </w:rPr>
  </w:style>
  <w:style w:type="paragraph" w:customStyle="1" w:styleId="-">
    <w:name w:val="六约-段落"/>
    <w:basedOn w:val="a"/>
    <w:qFormat/>
    <w:pPr>
      <w:spacing w:beforeLines="50" w:before="50" w:line="300" w:lineRule="auto"/>
      <w:ind w:firstLineChars="200" w:firstLine="200"/>
    </w:pPr>
    <w:rPr>
      <w:rFonts w:ascii="宋体" w:hAnsi="宋体"/>
      <w:bCs/>
      <w:szCs w:val="21"/>
    </w:rPr>
  </w:style>
  <w:style w:type="character" w:customStyle="1" w:styleId="edui-clickable">
    <w:name w:val="edui-clickable"/>
    <w:basedOn w:val="a1"/>
    <w:qFormat/>
    <w:rPr>
      <w:color w:val="0000FF"/>
      <w:u w:val="single"/>
    </w:rPr>
  </w:style>
  <w:style w:type="character" w:customStyle="1" w:styleId="edui-unclickable">
    <w:name w:val="edui-unclickable"/>
    <w:basedOn w:val="a1"/>
    <w:qFormat/>
    <w:rPr>
      <w:color w:val="808080"/>
    </w:rPr>
  </w:style>
  <w:style w:type="character" w:customStyle="1" w:styleId="edui-clickable2">
    <w:name w:val="edui-clickable2"/>
    <w:basedOn w:val="a1"/>
    <w:qFormat/>
    <w:rPr>
      <w:color w:val="0000FF"/>
      <w:u w:val="single"/>
    </w:rPr>
  </w:style>
  <w:style w:type="paragraph" w:styleId="ae">
    <w:name w:val="Revision"/>
    <w:hidden/>
    <w:uiPriority w:val="99"/>
    <w:unhideWhenUsed/>
    <w:rsid w:val="00DC4AA1"/>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baoanfgs@szexgrp.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41</Pages>
  <Words>3448</Words>
  <Characters>19658</Characters>
  <Application>Microsoft Office Word</Application>
  <DocSecurity>0</DocSecurity>
  <Lines>163</Lines>
  <Paragraphs>46</Paragraphs>
  <ScaleCrop>false</ScaleCrop>
  <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张慧宁</dc:creator>
  <cp:lastModifiedBy>hongmin zhang</cp:lastModifiedBy>
  <cp:revision>11</cp:revision>
  <cp:lastPrinted>2023-09-28T23:31:00Z</cp:lastPrinted>
  <dcterms:created xsi:type="dcterms:W3CDTF">2023-03-02T17:35:00Z</dcterms:created>
  <dcterms:modified xsi:type="dcterms:W3CDTF">2023-09-28T23:49:00Z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B3DB2623ACE6405F838C119336585805_13</vt:lpwstr>
  </property>
</Properties>
</file>